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B" w:rsidRPr="000578ED" w:rsidRDefault="00B150FB" w:rsidP="00B150FB">
      <w:pPr>
        <w:pStyle w:val="a3"/>
        <w:ind w:hanging="540"/>
        <w:rPr>
          <w:szCs w:val="28"/>
        </w:rPr>
      </w:pPr>
      <w:r w:rsidRPr="000578ED">
        <w:rPr>
          <w:smallCaps/>
          <w:noProof/>
          <w:color w:val="000080"/>
          <w:sz w:val="14"/>
        </w:rPr>
        <w:drawing>
          <wp:inline distT="0" distB="0" distL="0" distR="0" wp14:anchorId="68F3C5F1" wp14:editId="6AFDA9F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FB" w:rsidRPr="000578ED" w:rsidRDefault="00B150FB" w:rsidP="00B150FB">
      <w:pPr>
        <w:pStyle w:val="a3"/>
        <w:ind w:hanging="540"/>
        <w:rPr>
          <w:szCs w:val="28"/>
        </w:rPr>
      </w:pPr>
    </w:p>
    <w:p w:rsidR="00B150FB" w:rsidRPr="000578ED" w:rsidRDefault="00B150FB" w:rsidP="00B150FB">
      <w:pPr>
        <w:jc w:val="center"/>
        <w:rPr>
          <w:szCs w:val="28"/>
        </w:rPr>
      </w:pPr>
      <w:r w:rsidRPr="000578ED">
        <w:rPr>
          <w:szCs w:val="28"/>
        </w:rPr>
        <w:t xml:space="preserve">А Д М И Н И С Т </w:t>
      </w:r>
      <w:proofErr w:type="gramStart"/>
      <w:r w:rsidRPr="000578ED">
        <w:rPr>
          <w:szCs w:val="28"/>
        </w:rPr>
        <w:t>Р</w:t>
      </w:r>
      <w:proofErr w:type="gramEnd"/>
      <w:r w:rsidRPr="000578ED">
        <w:rPr>
          <w:szCs w:val="28"/>
        </w:rPr>
        <w:t xml:space="preserve"> А Ц И Я</w:t>
      </w:r>
    </w:p>
    <w:p w:rsidR="00B150FB" w:rsidRPr="000578ED" w:rsidRDefault="00B150FB" w:rsidP="00B150FB">
      <w:pPr>
        <w:jc w:val="center"/>
        <w:rPr>
          <w:szCs w:val="28"/>
        </w:rPr>
      </w:pPr>
      <w:proofErr w:type="spellStart"/>
      <w:r w:rsidRPr="000578ED">
        <w:rPr>
          <w:szCs w:val="28"/>
        </w:rPr>
        <w:t>Волховского</w:t>
      </w:r>
      <w:proofErr w:type="spellEnd"/>
      <w:r w:rsidRPr="000578ED">
        <w:rPr>
          <w:szCs w:val="28"/>
        </w:rPr>
        <w:t xml:space="preserve"> муниципального района</w:t>
      </w:r>
    </w:p>
    <w:p w:rsidR="00B150FB" w:rsidRPr="000578ED" w:rsidRDefault="00B150FB" w:rsidP="00B150FB">
      <w:pPr>
        <w:keepNext/>
        <w:jc w:val="center"/>
        <w:outlineLvl w:val="3"/>
        <w:rPr>
          <w:bCs/>
          <w:szCs w:val="28"/>
        </w:rPr>
      </w:pPr>
      <w:r w:rsidRPr="000578ED">
        <w:rPr>
          <w:bCs/>
          <w:szCs w:val="28"/>
        </w:rPr>
        <w:t>Ленинградской  области</w:t>
      </w:r>
    </w:p>
    <w:p w:rsidR="00B150FB" w:rsidRPr="000578ED" w:rsidRDefault="00B150FB" w:rsidP="00B150F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B150FB" w:rsidRPr="000578ED" w:rsidRDefault="00B150FB" w:rsidP="00B150FB">
      <w:pPr>
        <w:keepNext/>
        <w:spacing w:before="240" w:after="60"/>
        <w:ind w:right="-1"/>
        <w:jc w:val="center"/>
        <w:outlineLvl w:val="1"/>
        <w:rPr>
          <w:bCs/>
          <w:iCs/>
          <w:szCs w:val="28"/>
        </w:rPr>
      </w:pPr>
      <w:r w:rsidRPr="000578ED">
        <w:rPr>
          <w:b/>
          <w:bCs/>
          <w:iCs/>
          <w:szCs w:val="28"/>
        </w:rPr>
        <w:t>от   _________________</w:t>
      </w:r>
      <w:r w:rsidRPr="000578ED">
        <w:rPr>
          <w:bCs/>
          <w:iCs/>
          <w:szCs w:val="28"/>
        </w:rPr>
        <w:t xml:space="preserve">  </w:t>
      </w:r>
      <w:proofErr w:type="gramStart"/>
      <w:r w:rsidRPr="000578ED">
        <w:rPr>
          <w:bCs/>
          <w:iCs/>
          <w:szCs w:val="28"/>
        </w:rPr>
        <w:t>г</w:t>
      </w:r>
      <w:proofErr w:type="gramEnd"/>
      <w:r w:rsidRPr="000578ED">
        <w:rPr>
          <w:bCs/>
          <w:iCs/>
          <w:szCs w:val="28"/>
        </w:rPr>
        <w:t xml:space="preserve">.                                                                        </w:t>
      </w:r>
      <w:r w:rsidRPr="000578ED">
        <w:rPr>
          <w:b/>
          <w:bCs/>
          <w:iCs/>
          <w:szCs w:val="28"/>
        </w:rPr>
        <w:t>№ ____</w:t>
      </w:r>
    </w:p>
    <w:p w:rsidR="00B150FB" w:rsidRPr="000578ED" w:rsidRDefault="00B150FB" w:rsidP="00B150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150FB" w:rsidRDefault="00B150FB" w:rsidP="00B150FB">
      <w:pPr>
        <w:autoSpaceDE w:val="0"/>
        <w:autoSpaceDN w:val="0"/>
        <w:adjustRightInd w:val="0"/>
        <w:jc w:val="center"/>
        <w:rPr>
          <w:szCs w:val="28"/>
        </w:rPr>
      </w:pPr>
      <w:r w:rsidRPr="000578ED">
        <w:rPr>
          <w:szCs w:val="28"/>
        </w:rPr>
        <w:t>Волхов</w:t>
      </w:r>
    </w:p>
    <w:p w:rsidR="00B150FB" w:rsidRDefault="00B150FB" w:rsidP="00B150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Об утверждении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перечня налоговых расходов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МО город Волхов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93B63">
        <w:rPr>
          <w:b/>
          <w:sz w:val="28"/>
          <w:szCs w:val="28"/>
        </w:rPr>
        <w:t>Волховского</w:t>
      </w:r>
      <w:proofErr w:type="spellEnd"/>
      <w:r w:rsidRPr="00293B63">
        <w:rPr>
          <w:b/>
          <w:sz w:val="28"/>
          <w:szCs w:val="28"/>
        </w:rPr>
        <w:t xml:space="preserve"> муниципального района</w:t>
      </w:r>
    </w:p>
    <w:p w:rsidR="00B150FB" w:rsidRPr="00293B63" w:rsidRDefault="00675F8F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150FB" w:rsidRPr="00293B63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="00B150FB" w:rsidRPr="00293B6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B150FB" w:rsidRPr="00293B63">
        <w:rPr>
          <w:b/>
          <w:sz w:val="28"/>
          <w:szCs w:val="28"/>
        </w:rPr>
        <w:t xml:space="preserve"> годов</w:t>
      </w:r>
    </w:p>
    <w:p w:rsidR="00B150FB" w:rsidRPr="00293B63" w:rsidRDefault="00B150FB" w:rsidP="00B150FB">
      <w:pPr>
        <w:pStyle w:val="ConsPlusNormal"/>
        <w:jc w:val="right"/>
        <w:outlineLvl w:val="0"/>
        <w:rPr>
          <w:szCs w:val="28"/>
        </w:rPr>
      </w:pPr>
    </w:p>
    <w:p w:rsidR="00B150FB" w:rsidRPr="00293B63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63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293B63" w:rsidRPr="00293B63">
        <w:rPr>
          <w:sz w:val="28"/>
          <w:szCs w:val="28"/>
        </w:rPr>
        <w:t>,</w:t>
      </w:r>
      <w:r w:rsidRPr="00293B63">
        <w:rPr>
          <w:sz w:val="28"/>
          <w:szCs w:val="28"/>
        </w:rPr>
        <w:t xml:space="preserve"> постановлением Правительства Российской Федерации от 22 июня 2019 года </w:t>
      </w:r>
      <w:r w:rsidR="00293B63" w:rsidRPr="00293B63">
        <w:rPr>
          <w:sz w:val="28"/>
          <w:szCs w:val="28"/>
        </w:rPr>
        <w:t>№</w:t>
      </w:r>
      <w:r w:rsidRPr="00293B63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proofErr w:type="spellStart"/>
      <w:r w:rsidRPr="00293B63">
        <w:rPr>
          <w:sz w:val="28"/>
          <w:szCs w:val="28"/>
        </w:rPr>
        <w:t>Волховского</w:t>
      </w:r>
      <w:proofErr w:type="spellEnd"/>
      <w:r w:rsidRPr="00293B63">
        <w:rPr>
          <w:sz w:val="28"/>
          <w:szCs w:val="28"/>
        </w:rPr>
        <w:t xml:space="preserve"> муниципального района </w:t>
      </w:r>
      <w:r w:rsidR="00293B63" w:rsidRPr="00293B63">
        <w:rPr>
          <w:sz w:val="28"/>
          <w:szCs w:val="28"/>
        </w:rPr>
        <w:t xml:space="preserve">от 30 декабря 2019 года № 3464 «Об утверждении </w:t>
      </w:r>
      <w:r w:rsidR="00293B63" w:rsidRPr="00293B63">
        <w:rPr>
          <w:rFonts w:eastAsiaTheme="minorHAnsi"/>
          <w:sz w:val="28"/>
          <w:szCs w:val="28"/>
          <w:lang w:eastAsia="en-US"/>
        </w:rPr>
        <w:t xml:space="preserve">порядка </w:t>
      </w:r>
      <w:r w:rsidR="00293B63" w:rsidRPr="00293B63">
        <w:rPr>
          <w:sz w:val="28"/>
          <w:szCs w:val="28"/>
        </w:rPr>
        <w:t xml:space="preserve">формирования перечня налоговых расходов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МО город Волхов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осуществления оценки налоговых расходов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МО город Волхов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района»</w:t>
      </w:r>
      <w:r w:rsidR="00C24215">
        <w:rPr>
          <w:sz w:val="28"/>
          <w:szCs w:val="28"/>
        </w:rPr>
        <w:t xml:space="preserve"> </w:t>
      </w:r>
      <w:proofErr w:type="gramStart"/>
      <w:r w:rsidRPr="00293B63">
        <w:rPr>
          <w:sz w:val="28"/>
          <w:szCs w:val="28"/>
        </w:rPr>
        <w:t>п</w:t>
      </w:r>
      <w:proofErr w:type="gramEnd"/>
      <w:r w:rsidRPr="00293B63">
        <w:rPr>
          <w:sz w:val="28"/>
          <w:szCs w:val="28"/>
        </w:rPr>
        <w:t xml:space="preserve"> о с т а н о в л я ю:</w:t>
      </w:r>
    </w:p>
    <w:p w:rsidR="0026222D" w:rsidRDefault="00293B63" w:rsidP="002622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50FB" w:rsidRPr="00293B63">
        <w:rPr>
          <w:rFonts w:eastAsiaTheme="minorHAnsi"/>
          <w:sz w:val="28"/>
          <w:szCs w:val="28"/>
          <w:lang w:eastAsia="en-US"/>
        </w:rPr>
        <w:t xml:space="preserve">. Утвердить </w:t>
      </w:r>
      <w:r w:rsidR="00C24215">
        <w:rPr>
          <w:rFonts w:eastAsiaTheme="minorHAnsi"/>
          <w:sz w:val="28"/>
          <w:szCs w:val="28"/>
          <w:lang w:eastAsia="en-US"/>
        </w:rPr>
        <w:t>прилагаемый П</w:t>
      </w:r>
      <w:r w:rsidR="00B150FB" w:rsidRPr="00293B63">
        <w:rPr>
          <w:sz w:val="28"/>
          <w:szCs w:val="28"/>
        </w:rPr>
        <w:t>ереч</w:t>
      </w:r>
      <w:r w:rsidRPr="00293B63">
        <w:rPr>
          <w:sz w:val="28"/>
          <w:szCs w:val="28"/>
        </w:rPr>
        <w:t>ень</w:t>
      </w:r>
      <w:r w:rsidR="00B150FB" w:rsidRPr="00293B63">
        <w:rPr>
          <w:sz w:val="28"/>
          <w:szCs w:val="28"/>
        </w:rPr>
        <w:t xml:space="preserve"> </w:t>
      </w:r>
      <w:r w:rsidR="00C24215">
        <w:rPr>
          <w:sz w:val="28"/>
          <w:szCs w:val="28"/>
        </w:rPr>
        <w:t xml:space="preserve">налоговых расходов </w:t>
      </w:r>
      <w:r w:rsidR="0026222D" w:rsidRPr="00293B63">
        <w:rPr>
          <w:sz w:val="28"/>
          <w:szCs w:val="28"/>
        </w:rPr>
        <w:t xml:space="preserve">МО город Волхов </w:t>
      </w:r>
      <w:proofErr w:type="spellStart"/>
      <w:r w:rsidR="0026222D" w:rsidRPr="00293B63">
        <w:rPr>
          <w:sz w:val="28"/>
          <w:szCs w:val="28"/>
        </w:rPr>
        <w:t>Во</w:t>
      </w:r>
      <w:r w:rsidR="0026222D">
        <w:rPr>
          <w:sz w:val="28"/>
          <w:szCs w:val="28"/>
        </w:rPr>
        <w:t>лховского</w:t>
      </w:r>
      <w:proofErr w:type="spellEnd"/>
      <w:r w:rsidR="0026222D">
        <w:rPr>
          <w:sz w:val="28"/>
          <w:szCs w:val="28"/>
        </w:rPr>
        <w:t xml:space="preserve"> муниципального района.</w:t>
      </w:r>
    </w:p>
    <w:p w:rsidR="00C75084" w:rsidRPr="00293B63" w:rsidRDefault="00C24215" w:rsidP="0029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B63" w:rsidRPr="00293B63">
        <w:rPr>
          <w:sz w:val="28"/>
          <w:szCs w:val="28"/>
        </w:rPr>
        <w:t xml:space="preserve">. Контроль за исполнением постановления возложить </w:t>
      </w:r>
      <w:proofErr w:type="gramStart"/>
      <w:r w:rsidR="00293B63" w:rsidRPr="00293B63">
        <w:rPr>
          <w:sz w:val="28"/>
          <w:szCs w:val="28"/>
        </w:rPr>
        <w:t>на</w:t>
      </w:r>
      <w:proofErr w:type="gramEnd"/>
      <w:r w:rsidR="00293B63" w:rsidRPr="00293B63">
        <w:rPr>
          <w:sz w:val="28"/>
          <w:szCs w:val="28"/>
        </w:rPr>
        <w:t xml:space="preserve"> </w:t>
      </w:r>
      <w:proofErr w:type="spellStart"/>
      <w:r w:rsidR="00293B63" w:rsidRPr="00293B63">
        <w:rPr>
          <w:sz w:val="28"/>
          <w:szCs w:val="28"/>
        </w:rPr>
        <w:t>и.</w:t>
      </w:r>
      <w:proofErr w:type="gramStart"/>
      <w:r w:rsidR="00293B63" w:rsidRPr="00293B63">
        <w:rPr>
          <w:sz w:val="28"/>
          <w:szCs w:val="28"/>
        </w:rPr>
        <w:t>о</w:t>
      </w:r>
      <w:proofErr w:type="spellEnd"/>
      <w:proofErr w:type="gramEnd"/>
      <w:r w:rsidR="00293B63" w:rsidRPr="00293B63">
        <w:rPr>
          <w:sz w:val="28"/>
          <w:szCs w:val="28"/>
        </w:rPr>
        <w:t>. заместителя главы администрации по экономике и инвестиционной политике А.И. Милую.</w:t>
      </w:r>
    </w:p>
    <w:p w:rsidR="00293B63" w:rsidRPr="00293B63" w:rsidRDefault="00293B63" w:rsidP="00293B63">
      <w:pPr>
        <w:ind w:firstLine="709"/>
        <w:jc w:val="both"/>
        <w:rPr>
          <w:sz w:val="28"/>
          <w:szCs w:val="28"/>
        </w:rPr>
      </w:pPr>
    </w:p>
    <w:p w:rsidR="00293B63" w:rsidRDefault="00293B63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293B63" w:rsidRPr="00293B63" w:rsidRDefault="00293B63">
      <w:pPr>
        <w:rPr>
          <w:sz w:val="28"/>
          <w:szCs w:val="28"/>
        </w:rPr>
      </w:pPr>
      <w:r w:rsidRPr="00293B63">
        <w:rPr>
          <w:sz w:val="28"/>
          <w:szCs w:val="28"/>
        </w:rPr>
        <w:t>Глава администрации</w:t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  <w:t xml:space="preserve">          А.В. </w:t>
      </w:r>
      <w:proofErr w:type="spellStart"/>
      <w:r w:rsidRPr="00293B63">
        <w:rPr>
          <w:sz w:val="28"/>
          <w:szCs w:val="28"/>
        </w:rPr>
        <w:t>Брицун</w:t>
      </w:r>
      <w:proofErr w:type="spellEnd"/>
    </w:p>
    <w:p w:rsidR="00293B63" w:rsidRDefault="00293B63"/>
    <w:p w:rsidR="00293B63" w:rsidRDefault="00293B63"/>
    <w:p w:rsidR="00C75084" w:rsidRPr="00293B63" w:rsidRDefault="00293B63">
      <w:pPr>
        <w:rPr>
          <w:sz w:val="20"/>
          <w:szCs w:val="20"/>
        </w:rPr>
      </w:pPr>
      <w:r w:rsidRPr="00293B63">
        <w:rPr>
          <w:sz w:val="20"/>
          <w:szCs w:val="20"/>
        </w:rPr>
        <w:t>Исп. Ефремова И.М. тел. 78-975</w:t>
      </w:r>
    </w:p>
    <w:p w:rsidR="00C75084" w:rsidRDefault="00C75084"/>
    <w:p w:rsidR="00B150FB" w:rsidRDefault="00B150FB">
      <w:pPr>
        <w:sectPr w:rsidR="00B150FB" w:rsidSect="00B150FB"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C75084" w:rsidRDefault="00C75084"/>
    <w:p w:rsidR="0079146F" w:rsidRPr="000578ED" w:rsidRDefault="0079146F" w:rsidP="0079146F">
      <w:pPr>
        <w:pStyle w:val="ConsPlusNormal"/>
        <w:jc w:val="right"/>
        <w:outlineLvl w:val="0"/>
      </w:pPr>
      <w:r w:rsidRPr="000578ED">
        <w:t>УТВЕРЖДЕН</w:t>
      </w:r>
    </w:p>
    <w:p w:rsidR="0079146F" w:rsidRPr="000578ED" w:rsidRDefault="0079146F" w:rsidP="0079146F">
      <w:pPr>
        <w:pStyle w:val="ConsPlusNormal"/>
        <w:jc w:val="right"/>
      </w:pPr>
      <w:r w:rsidRPr="000578ED">
        <w:t>постановлением администрации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 </w:t>
      </w:r>
    </w:p>
    <w:p w:rsidR="0079146F" w:rsidRPr="000578ED" w:rsidRDefault="0079146F" w:rsidP="0079146F">
      <w:pPr>
        <w:pStyle w:val="ConsPlusNormal"/>
        <w:jc w:val="right"/>
      </w:pPr>
      <w:r w:rsidRPr="000578ED">
        <w:t>от ________________________№ _______</w:t>
      </w:r>
    </w:p>
    <w:p w:rsidR="0079146F" w:rsidRPr="000578ED" w:rsidRDefault="0079146F" w:rsidP="0079146F">
      <w:pPr>
        <w:pStyle w:val="ConsPlusNormal"/>
        <w:jc w:val="right"/>
      </w:pPr>
      <w:r w:rsidRPr="000578ED">
        <w:t>(приложение)</w:t>
      </w:r>
    </w:p>
    <w:p w:rsidR="00C75084" w:rsidRDefault="00C75084"/>
    <w:p w:rsidR="0079146F" w:rsidRDefault="0079146F" w:rsidP="0079146F"/>
    <w:p w:rsidR="0079146F" w:rsidRPr="000578ED" w:rsidRDefault="0079146F" w:rsidP="0079146F">
      <w:pPr>
        <w:pStyle w:val="ConsPlusNormal"/>
        <w:jc w:val="center"/>
      </w:pPr>
      <w:r w:rsidRPr="000578ED">
        <w:t>ПЕРЕЧЕНЬ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налоговых расходов </w:t>
      </w:r>
      <w:r>
        <w:t xml:space="preserve"> 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  <w:r w:rsidRPr="000578ED">
        <w:t xml:space="preserve">на  </w:t>
      </w:r>
      <w:r w:rsidR="00675F8F">
        <w:t>2021</w:t>
      </w:r>
      <w:r w:rsidRPr="000578ED">
        <w:t xml:space="preserve"> год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и плановый период </w:t>
      </w:r>
      <w:r w:rsidR="00675F8F">
        <w:t>2022</w:t>
      </w:r>
      <w:r>
        <w:t>-202</w:t>
      </w:r>
      <w:r w:rsidR="00675F8F">
        <w:t>3</w:t>
      </w:r>
      <w:bookmarkStart w:id="0" w:name="_GoBack"/>
      <w:bookmarkEnd w:id="0"/>
      <w:r w:rsidRPr="000578ED">
        <w:t>годов</w:t>
      </w:r>
    </w:p>
    <w:p w:rsidR="0079146F" w:rsidRPr="000578ED" w:rsidRDefault="0079146F" w:rsidP="0079146F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2268"/>
        <w:gridCol w:w="3544"/>
        <w:gridCol w:w="2977"/>
        <w:gridCol w:w="3402"/>
      </w:tblGrid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N </w:t>
            </w:r>
            <w:proofErr w:type="gramStart"/>
            <w:r w:rsidRPr="000578ED">
              <w:rPr>
                <w:sz w:val="22"/>
                <w:szCs w:val="22"/>
              </w:rPr>
              <w:t>п</w:t>
            </w:r>
            <w:proofErr w:type="gramEnd"/>
            <w:r w:rsidRPr="000578ED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муниципальной программы, структурных элементов муниципальных программ </w:t>
            </w:r>
            <w:proofErr w:type="gramStart"/>
            <w:r w:rsidRPr="000578ED">
              <w:rPr>
                <w:sz w:val="22"/>
                <w:szCs w:val="22"/>
              </w:rPr>
              <w:t>и(</w:t>
            </w:r>
            <w:proofErr w:type="gramEnd"/>
            <w:r w:rsidRPr="000578ED">
              <w:rPr>
                <w:sz w:val="22"/>
                <w:szCs w:val="22"/>
              </w:rPr>
              <w:t xml:space="preserve">или) целей социально-экономической политики, не относящихся к муниципальным программам </w:t>
            </w:r>
          </w:p>
        </w:tc>
      </w:tr>
      <w:tr w:rsidR="0079146F" w:rsidRPr="000578ED" w:rsidTr="003D3F95">
        <w:trPr>
          <w:trHeight w:val="127"/>
        </w:trPr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14 ноября 2019 года № 14 «О предоставлении льгот по уплате земельного налога на 2020 год»</w:t>
            </w:r>
          </w:p>
        </w:tc>
        <w:tc>
          <w:tcPr>
            <w:tcW w:w="2977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и инвалиды Великой Отечественной войны в отношении одного земельного участка в размере не более 2400 квадратных метров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79146F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3D3F95" w:rsidRPr="000578ED" w:rsidRDefault="00B17B9A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14 ноября 2019 года № 14 «О предоставлении льгот по уплате земельного налога на 2020 год»</w:t>
            </w:r>
          </w:p>
        </w:tc>
        <w:tc>
          <w:tcPr>
            <w:tcW w:w="2977" w:type="dxa"/>
          </w:tcPr>
          <w:p w:rsidR="003D3F95" w:rsidRPr="000578ED" w:rsidRDefault="003D3F95" w:rsidP="003D3F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лица, имеющие трех и более несовершеннолетних детей в отношении одного земельного участка в размере не более 1200 квадратных метров</w:t>
            </w:r>
          </w:p>
        </w:tc>
        <w:tc>
          <w:tcPr>
            <w:tcW w:w="3402" w:type="dxa"/>
          </w:tcPr>
          <w:p w:rsidR="0015091F" w:rsidRPr="0015091F" w:rsidRDefault="0015091F" w:rsidP="0015091F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15091F" w:rsidRPr="0015091F" w:rsidRDefault="0015091F" w:rsidP="0015091F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3D3F95" w:rsidRPr="000578ED" w:rsidRDefault="0015091F" w:rsidP="00150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3D3F95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3D3F95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3D3F95" w:rsidRPr="000578ED" w:rsidRDefault="00BF12E9" w:rsidP="00BF12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3D3F95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Дети-сироты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3D3F95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BF12E9" w:rsidRPr="000578ED" w:rsidTr="003D3F95">
        <w:tc>
          <w:tcPr>
            <w:tcW w:w="454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BF12E9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BF12E9" w:rsidRPr="000578ED" w:rsidTr="003D3F95">
        <w:tc>
          <w:tcPr>
            <w:tcW w:w="454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из числа дете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проходящих службу по призыву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BF12E9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</w:tbl>
    <w:p w:rsidR="0079146F" w:rsidRPr="000578ED" w:rsidRDefault="0079146F" w:rsidP="008F3806">
      <w:pPr>
        <w:pStyle w:val="ConsPlusNormal"/>
        <w:ind w:firstLine="540"/>
        <w:jc w:val="both"/>
      </w:pPr>
    </w:p>
    <w:sectPr w:rsidR="0079146F" w:rsidRPr="000578ED" w:rsidSect="00C75084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4"/>
    <w:rsid w:val="000538B4"/>
    <w:rsid w:val="0015091F"/>
    <w:rsid w:val="001F0864"/>
    <w:rsid w:val="00201DEC"/>
    <w:rsid w:val="0023035A"/>
    <w:rsid w:val="0026222D"/>
    <w:rsid w:val="00293B63"/>
    <w:rsid w:val="002B6F34"/>
    <w:rsid w:val="0031262C"/>
    <w:rsid w:val="003C02A2"/>
    <w:rsid w:val="003D3F95"/>
    <w:rsid w:val="004C06C3"/>
    <w:rsid w:val="005D5CBB"/>
    <w:rsid w:val="00636976"/>
    <w:rsid w:val="00675F8F"/>
    <w:rsid w:val="00685BF9"/>
    <w:rsid w:val="006C2AE9"/>
    <w:rsid w:val="006F3B8A"/>
    <w:rsid w:val="0079146F"/>
    <w:rsid w:val="008925AC"/>
    <w:rsid w:val="008F3806"/>
    <w:rsid w:val="00B150FB"/>
    <w:rsid w:val="00B17B9A"/>
    <w:rsid w:val="00B50683"/>
    <w:rsid w:val="00B55DC2"/>
    <w:rsid w:val="00BD6E24"/>
    <w:rsid w:val="00BE06D5"/>
    <w:rsid w:val="00BF12E9"/>
    <w:rsid w:val="00C24215"/>
    <w:rsid w:val="00C636C1"/>
    <w:rsid w:val="00C75084"/>
    <w:rsid w:val="00E26A2E"/>
    <w:rsid w:val="00E515C0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 О С Т А Н О В Л Е Н И Е</vt:lpstr>
      <vt:lpstr>    от   _________________  г.                                                      </vt:lpstr>
      <vt:lpstr/>
      <vt:lpstr>УТВЕРЖДЕН</vt:lpstr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26</cp:revision>
  <cp:lastPrinted>2020-02-27T10:58:00Z</cp:lastPrinted>
  <dcterms:created xsi:type="dcterms:W3CDTF">2020-02-19T14:24:00Z</dcterms:created>
  <dcterms:modified xsi:type="dcterms:W3CDTF">2021-03-31T06:33:00Z</dcterms:modified>
</cp:coreProperties>
</file>