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3" w:rsidRDefault="003D53E3" w:rsidP="002C2CA3">
      <w:pPr>
        <w:suppressAutoHyphens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Проект НПА 26.01.2022</w:t>
      </w:r>
    </w:p>
    <w:p w:rsidR="003D53E3" w:rsidRDefault="003D53E3" w:rsidP="002C2CA3">
      <w:pPr>
        <w:suppressAutoHyphens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3D53E3" w:rsidRPr="002C2CA3" w:rsidRDefault="003D53E3" w:rsidP="002C2CA3">
      <w:pPr>
        <w:suppressAutoHyphens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C2CA3" w:rsidRPr="002C2CA3" w:rsidRDefault="002C2CA3" w:rsidP="002C2CA3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5E04324" wp14:editId="777C8AF0">
            <wp:extent cx="638175" cy="828675"/>
            <wp:effectExtent l="0" t="0" r="0" b="0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A3" w:rsidRPr="002C2CA3" w:rsidRDefault="002C2CA3" w:rsidP="002C2CA3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CA3" w:rsidRPr="002C2CA3" w:rsidRDefault="002C2CA3" w:rsidP="002C2CA3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2C2CA3" w:rsidRPr="002C2CA3" w:rsidRDefault="002C2CA3" w:rsidP="002C2CA3">
      <w:pPr>
        <w:suppressAutoHyphens/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C2CA3">
        <w:rPr>
          <w:rFonts w:ascii="Cambria" w:eastAsia="Times New Roman" w:hAnsi="Cambria" w:cs="Times New Roman"/>
          <w:sz w:val="28"/>
          <w:szCs w:val="28"/>
          <w:lang w:eastAsia="ru-RU"/>
        </w:rPr>
        <w:t>Волховского муниципального района</w:t>
      </w:r>
    </w:p>
    <w:p w:rsidR="002C2CA3" w:rsidRPr="002C2CA3" w:rsidRDefault="002C2CA3" w:rsidP="002C2CA3">
      <w:pPr>
        <w:keepNext/>
        <w:suppressAutoHyphens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2C2CA3" w:rsidRPr="002C2CA3" w:rsidRDefault="002C2CA3" w:rsidP="002C2CA3">
      <w:pPr>
        <w:keepNext/>
        <w:suppressAutoHyphens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2C2C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</w:t>
      </w:r>
      <w:proofErr w:type="gramEnd"/>
      <w:r w:rsidRPr="002C2C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С Т А Н О В Л Е Н И Е</w:t>
      </w:r>
    </w:p>
    <w:p w:rsidR="002C2CA3" w:rsidRPr="002C2CA3" w:rsidRDefault="002C2CA3" w:rsidP="002C2CA3">
      <w:pPr>
        <w:keepNext/>
        <w:suppressAutoHyphens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Pr="002C2C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_________________</w:t>
      </w:r>
      <w:r w:rsidRPr="002C2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C2C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Pr="002C2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2C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____</w:t>
      </w:r>
    </w:p>
    <w:p w:rsidR="002C2CA3" w:rsidRPr="002C2CA3" w:rsidRDefault="002C2CA3" w:rsidP="002C2CA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C2CA3" w:rsidRPr="002C2CA3" w:rsidRDefault="00B87B32" w:rsidP="00B87B32">
      <w:pPr>
        <w:tabs>
          <w:tab w:val="left" w:pos="402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CA3"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2C2CA3" w:rsidRPr="002C2CA3" w:rsidRDefault="002C2CA3" w:rsidP="002C2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Волховского муниципального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№ 645 от 10.03.2020 года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от 03 декабря 2018 года 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3338 об утверждении муниципальной программы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Волховского муниципального района»</w:t>
      </w:r>
    </w:p>
    <w:p w:rsidR="002C2CA3" w:rsidRPr="002C2CA3" w:rsidRDefault="002C2CA3" w:rsidP="002C2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A3" w:rsidRPr="002C2CA3" w:rsidRDefault="002C2CA3" w:rsidP="002C2CA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2C2C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 решениями Совета депутатов Волховского муниципального района Ленинградской области  от 24.12.2021 № 72 «О районном бюджете Волховского муниципального района  на  2021  год и на плановый период 2022 и 2023 годов» (в редакции от 16 декабря 2021 года</w:t>
      </w:r>
      <w:proofErr w:type="gramEnd"/>
      <w:r w:rsidRPr="002C2C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58) и с постановлениями администрации Волховского муниципального района от 02 сентября 2019г. № 2233 «Об утверждении порядка разработки, реализации и оценки эффективности муниципальных программ Волховского муниципального района и МО город Волхов» (с изм. от 30.12.2019г. № 3463, от  21.11.2021  №  3251), </w:t>
      </w:r>
      <w:proofErr w:type="gramStart"/>
      <w:r w:rsidRPr="002C2C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 w:rsidRPr="002C2CA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с т а н о в л я ю:</w:t>
      </w:r>
    </w:p>
    <w:p w:rsidR="002C2CA3" w:rsidRPr="002C2CA3" w:rsidRDefault="002C2CA3" w:rsidP="002C2C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Волховского муниципального района № 645 от 10.03.2020 года «О внесении изменений в постановление администрации Волховского муниципального района от 03 декабря 2018 года № 3338</w:t>
      </w:r>
      <w:proofErr w:type="gramStart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Волховского муниципального района  </w:t>
      </w:r>
      <w:bookmarkStart w:id="1" w:name="_GoBack1"/>
      <w:bookmarkEnd w:id="1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CA3"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Молодежь Волховского муниципального района</w:t>
      </w: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к вышеуказанному постановлению в редакции приложения к настоящему постановлению.</w:t>
      </w:r>
    </w:p>
    <w:p w:rsidR="002C2CA3" w:rsidRPr="002C2CA3" w:rsidRDefault="002C2CA3" w:rsidP="002C2CA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Волховского муниципального района № 645 от 10.03.2020 года «О внесении изменений в постановление администрации Волховского муниципального </w:t>
      </w: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от 03 декабря 2018 года № 3338</w:t>
      </w:r>
      <w:proofErr w:type="gramStart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Волховского муниципального района  </w:t>
      </w:r>
      <w:bookmarkStart w:id="2" w:name="_GoBack11"/>
      <w:bookmarkEnd w:id="2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CA3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Развитие физической культуры и спорта в Волховском муниципальном районе</w:t>
      </w:r>
      <w:r w:rsidRPr="002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CA3" w:rsidRPr="002C2CA3" w:rsidRDefault="002C2CA3" w:rsidP="002C2CA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2C2CA3" w:rsidRPr="002C2CA3" w:rsidRDefault="002C2CA3" w:rsidP="002C2CA3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на следующий день после его официального опубликования.</w:t>
      </w:r>
    </w:p>
    <w:p w:rsidR="002C2CA3" w:rsidRPr="002C2CA3" w:rsidRDefault="002C2CA3" w:rsidP="002C2C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 оставляю за собой.  </w:t>
      </w:r>
    </w:p>
    <w:p w:rsidR="002C2CA3" w:rsidRPr="002C2CA3" w:rsidRDefault="002C2CA3" w:rsidP="002C2CA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A3" w:rsidRPr="002C2CA3" w:rsidRDefault="002C2CA3" w:rsidP="002C2CA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A3" w:rsidRPr="002C2CA3" w:rsidRDefault="002C2CA3" w:rsidP="002C2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 w:rsidR="003D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Брицун</w:t>
      </w:r>
    </w:p>
    <w:p w:rsidR="005864E9" w:rsidRDefault="005864E9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2C2CA3"/>
    <w:p w:rsidR="002C2CA3" w:rsidRDefault="003D53E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Корсак Ю.А., 79-628</w:t>
      </w: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Pr="003A155D" w:rsidRDefault="003D53E3" w:rsidP="003D5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D53E3" w:rsidRPr="003A155D" w:rsidRDefault="003D53E3" w:rsidP="003D5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3D53E3" w:rsidRPr="003A155D" w:rsidRDefault="003D53E3" w:rsidP="003D5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</w:t>
      </w:r>
    </w:p>
    <w:p w:rsidR="003D53E3" w:rsidRPr="003A155D" w:rsidRDefault="003D53E3" w:rsidP="003D5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D53E3" w:rsidRPr="003A155D" w:rsidRDefault="003D53E3" w:rsidP="003D5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2022 г. № ____</w:t>
      </w: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Pr="003A155D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D53E3" w:rsidRPr="003A155D" w:rsidRDefault="003D53E3" w:rsidP="003D5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Муниципальная программа</w:t>
      </w:r>
    </w:p>
    <w:p w:rsidR="003D53E3" w:rsidRPr="003A155D" w:rsidRDefault="003D53E3" w:rsidP="003D5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МО город Волхов</w:t>
      </w: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Pr="003D53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Молодежь Волховского муниципального района</w:t>
      </w: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D53E3" w:rsidRDefault="003D53E3" w:rsidP="003D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Default="003D53E3">
      <w:pPr>
        <w:rPr>
          <w:rFonts w:ascii="Times New Roman" w:hAnsi="Times New Roman" w:cs="Times New Roman"/>
          <w:sz w:val="16"/>
        </w:rPr>
      </w:pPr>
    </w:p>
    <w:p w:rsidR="003D53E3" w:rsidRPr="003D53E3" w:rsidRDefault="003D53E3">
      <w:pPr>
        <w:rPr>
          <w:rFonts w:ascii="Times New Roman" w:hAnsi="Times New Roman" w:cs="Times New Roman"/>
          <w:sz w:val="16"/>
        </w:rPr>
      </w:pPr>
    </w:p>
    <w:p w:rsidR="002C2CA3" w:rsidRDefault="002C2CA3"/>
    <w:p w:rsidR="00E910E2" w:rsidRPr="003D53E3" w:rsidRDefault="00E910E2" w:rsidP="00E910E2">
      <w:pPr>
        <w:spacing w:after="4" w:line="255" w:lineRule="auto"/>
        <w:ind w:left="10" w:right="16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lastRenderedPageBreak/>
        <w:t>1. ПАСПОРТ</w:t>
      </w:r>
    </w:p>
    <w:p w:rsidR="00E910E2" w:rsidRDefault="00E910E2" w:rsidP="003D53E3">
      <w:pPr>
        <w:spacing w:after="3" w:line="259" w:lineRule="auto"/>
        <w:ind w:left="521" w:hanging="10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Муниципальной программы Волховского муниципального района</w:t>
      </w:r>
      <w:r w:rsidR="003D53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«Молодежь Волховского муниципального района»</w:t>
      </w:r>
    </w:p>
    <w:p w:rsidR="003D53E3" w:rsidRPr="003D53E3" w:rsidRDefault="003D53E3" w:rsidP="003D53E3">
      <w:pPr>
        <w:spacing w:after="3" w:line="259" w:lineRule="auto"/>
        <w:ind w:left="521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756" w:type="dxa"/>
        <w:tblInd w:w="-89" w:type="dxa"/>
        <w:tblCellMar>
          <w:top w:w="60" w:type="dxa"/>
          <w:left w:w="60" w:type="dxa"/>
          <w:right w:w="69" w:type="dxa"/>
        </w:tblCellMar>
        <w:tblLook w:val="04A0" w:firstRow="1" w:lastRow="0" w:firstColumn="1" w:lastColumn="0" w:noHBand="0" w:noVBand="1"/>
      </w:tblPr>
      <w:tblGrid>
        <w:gridCol w:w="2417"/>
        <w:gridCol w:w="7339"/>
      </w:tblGrid>
      <w:tr w:rsidR="00E910E2" w:rsidRPr="00E910E2" w:rsidTr="00E910E2">
        <w:trPr>
          <w:trHeight w:val="96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" w:right="302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 исполнитель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по спорту, молодежной политики Волховского муниципального района</w:t>
            </w:r>
          </w:p>
        </w:tc>
      </w:tr>
      <w:tr w:rsidR="00E910E2" w:rsidRPr="00E910E2" w:rsidTr="00E910E2">
        <w:trPr>
          <w:trHeight w:val="64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" w:right="1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Соисполнитель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отсутствует</w:t>
            </w:r>
          </w:p>
        </w:tc>
      </w:tr>
      <w:tr w:rsidR="00E910E2" w:rsidRPr="00E910E2" w:rsidTr="00E910E2">
        <w:trPr>
          <w:trHeight w:val="2265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Участники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Администрации городских и сельских поселений</w:t>
            </w:r>
          </w:p>
          <w:p w:rsidR="00E910E2" w:rsidRPr="00E910E2" w:rsidRDefault="00E910E2" w:rsidP="00E910E2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Волховского муниципального района;</w:t>
            </w:r>
          </w:p>
          <w:p w:rsidR="00E910E2" w:rsidRPr="00E910E2" w:rsidRDefault="00E910E2" w:rsidP="00E910E2">
            <w:pPr>
              <w:spacing w:after="7" w:line="239" w:lineRule="auto"/>
              <w:ind w:left="21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Комиссия по делам несовершеннолетних Волховского муниципального района;</w:t>
            </w:r>
          </w:p>
          <w:p w:rsidR="00E910E2" w:rsidRPr="00E910E2" w:rsidRDefault="00E910E2" w:rsidP="00E910E2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 ГКУ «Центр социальной защиты населения»;</w:t>
            </w:r>
          </w:p>
          <w:p w:rsidR="00E910E2" w:rsidRPr="00E910E2" w:rsidRDefault="00E910E2" w:rsidP="00E910E2">
            <w:pPr>
              <w:spacing w:after="0" w:line="259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спорту, молодежной политике администрации Волховского му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айона</w:t>
            </w:r>
          </w:p>
        </w:tc>
      </w:tr>
      <w:tr w:rsidR="00E910E2" w:rsidRPr="00E910E2" w:rsidTr="00E910E2">
        <w:trPr>
          <w:trHeight w:val="130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Подпрограммы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numPr>
                <w:ilvl w:val="0"/>
                <w:numId w:val="10"/>
              </w:numPr>
              <w:spacing w:after="0" w:line="249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«Поддержка деятельности молодежи Волховского муниципального района»;</w:t>
            </w:r>
          </w:p>
          <w:p w:rsidR="00E910E2" w:rsidRPr="00E910E2" w:rsidRDefault="00E910E2" w:rsidP="00E910E2">
            <w:pPr>
              <w:numPr>
                <w:ilvl w:val="0"/>
                <w:numId w:val="10"/>
              </w:numPr>
              <w:spacing w:after="0" w:line="259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«Профилактика асоциального поведения в молодежной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еде Волховского щипального»;</w:t>
            </w:r>
          </w:p>
        </w:tc>
      </w:tr>
      <w:tr w:rsidR="00E910E2" w:rsidRPr="00E910E2" w:rsidTr="00E910E2">
        <w:trPr>
          <w:trHeight w:val="65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43" w:right="763" w:hanging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Цель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36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условий для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азвития молодежи в Волховском му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айоне.</w:t>
            </w:r>
          </w:p>
        </w:tc>
      </w:tr>
      <w:tr w:rsidR="00E910E2" w:rsidRPr="00E910E2" w:rsidTr="00E910E2">
        <w:trPr>
          <w:trHeight w:val="2280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Задачи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numPr>
                <w:ilvl w:val="0"/>
                <w:numId w:val="11"/>
              </w:numPr>
              <w:spacing w:after="0" w:line="259" w:lineRule="auto"/>
              <w:ind w:firstLine="6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Развитие эффективной молодежной политики.</w:t>
            </w:r>
          </w:p>
          <w:p w:rsidR="00E910E2" w:rsidRPr="00E910E2" w:rsidRDefault="00E910E2" w:rsidP="00E910E2">
            <w:pPr>
              <w:numPr>
                <w:ilvl w:val="0"/>
                <w:numId w:val="11"/>
              </w:numPr>
              <w:spacing w:after="40" w:line="249" w:lineRule="auto"/>
              <w:ind w:firstLine="6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потенциала молодежи в интересах Волховского муниципального района.</w:t>
            </w:r>
          </w:p>
          <w:p w:rsidR="00E910E2" w:rsidRPr="00E910E2" w:rsidRDefault="00E910E2" w:rsidP="00E910E2">
            <w:pPr>
              <w:spacing w:after="0" w:line="24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З.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Совершенствование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системы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патриотического воспитания граждан.</w:t>
            </w:r>
          </w:p>
          <w:p w:rsidR="00E910E2" w:rsidRPr="00E910E2" w:rsidRDefault="00E910E2" w:rsidP="00E910E2">
            <w:pPr>
              <w:spacing w:after="0" w:line="259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Профилактики асоциального поведения в молодежной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еде.</w:t>
            </w:r>
          </w:p>
        </w:tc>
      </w:tr>
      <w:tr w:rsidR="00E910E2" w:rsidRPr="00E910E2" w:rsidTr="00E910E2">
        <w:trPr>
          <w:trHeight w:val="98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58" w:right="29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и сроки реализации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2019г. 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</w:t>
            </w:r>
          </w:p>
        </w:tc>
      </w:tr>
      <w:tr w:rsidR="00E910E2" w:rsidRPr="00E910E2" w:rsidTr="00E910E2">
        <w:trPr>
          <w:trHeight w:val="389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350" w:line="242" w:lineRule="auto"/>
              <w:ind w:left="65" w:right="22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программы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8 091,8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рублей, в том числе за счет средств бюджета Волховского муниципального района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8 091,8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рублей:</w:t>
            </w:r>
          </w:p>
          <w:p w:rsidR="00E910E2" w:rsidRPr="00E910E2" w:rsidRDefault="00E910E2" w:rsidP="00E910E2">
            <w:pPr>
              <w:numPr>
                <w:ilvl w:val="0"/>
                <w:numId w:val="12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E910E2">
            <w:pPr>
              <w:numPr>
                <w:ilvl w:val="0"/>
                <w:numId w:val="12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617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,8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E910E2">
            <w:pPr>
              <w:numPr>
                <w:ilvl w:val="0"/>
                <w:numId w:val="12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1 167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E910E2">
            <w:pPr>
              <w:numPr>
                <w:ilvl w:val="0"/>
                <w:numId w:val="12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Default="00E910E2" w:rsidP="00E910E2">
            <w:pPr>
              <w:spacing w:after="0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г.- 721,6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910E2" w:rsidRPr="00E910E2" w:rsidRDefault="00E910E2" w:rsidP="00E910E2">
            <w:pPr>
              <w:spacing w:after="0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2024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2030г.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4 883,2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910E2" w:rsidRPr="00E910E2" w:rsidRDefault="00E910E2" w:rsidP="00E910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910E2" w:rsidRPr="00263B61" w:rsidTr="00E910E2">
        <w:tblPrEx>
          <w:tblCellMar>
            <w:top w:w="62" w:type="dxa"/>
            <w:left w:w="86" w:type="dxa"/>
            <w:right w:w="86" w:type="dxa"/>
          </w:tblCellMar>
        </w:tblPrEx>
        <w:trPr>
          <w:trHeight w:val="8545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 по подпрограммам:</w:t>
            </w:r>
          </w:p>
          <w:p w:rsidR="00E910E2" w:rsidRPr="00E910E2" w:rsidRDefault="00E910E2" w:rsidP="00E910E2">
            <w:pPr>
              <w:spacing w:after="339" w:line="245" w:lineRule="auto"/>
              <w:ind w:right="50" w:firstLine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1. «Поддержка деятельности молодежи Волховского муниципального района» общий объем финансирования программы за весь период реализации составит 7 685,0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рублей, в том числе за счет средств бюджета Волховского муниципального района —</w:t>
            </w:r>
            <w: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7 685,0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рублей:</w:t>
            </w:r>
          </w:p>
          <w:p w:rsidR="00E910E2" w:rsidRPr="00E910E2" w:rsidRDefault="00E910E2" w:rsidP="00E910E2">
            <w:pPr>
              <w:numPr>
                <w:ilvl w:val="0"/>
                <w:numId w:val="13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263B61">
            <w:pPr>
              <w:numPr>
                <w:ilvl w:val="0"/>
                <w:numId w:val="13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581</w:t>
            </w:r>
            <w:proofErr w:type="gramStart"/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263B61">
            <w:pPr>
              <w:numPr>
                <w:ilvl w:val="0"/>
                <w:numId w:val="13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1 130</w:t>
            </w:r>
            <w:proofErr w:type="gramStart"/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,6</w:t>
            </w:r>
            <w:proofErr w:type="gramEnd"/>
            <w:r w:rsid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263B61">
            <w:pPr>
              <w:numPr>
                <w:ilvl w:val="0"/>
                <w:numId w:val="13"/>
              </w:numPr>
              <w:spacing w:after="40" w:line="232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664</w:t>
            </w:r>
            <w:proofErr w:type="gramStart"/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,6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</w:p>
          <w:p w:rsidR="00E910E2" w:rsidRPr="00E910E2" w:rsidRDefault="00E910E2" w:rsidP="00263B61">
            <w:pPr>
              <w:numPr>
                <w:ilvl w:val="0"/>
                <w:numId w:val="13"/>
              </w:numPr>
              <w:spacing w:after="40" w:line="232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–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684,6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910E2" w:rsidRPr="00E910E2" w:rsidRDefault="00E910E2" w:rsidP="00E910E2">
            <w:pPr>
              <w:spacing w:after="40" w:line="23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-2030г. -</w:t>
            </w:r>
            <w:r w:rsidR="00263B61">
              <w:t xml:space="preserve">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4 624,2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.р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Default="00E910E2" w:rsidP="00E910E2">
            <w:pPr>
              <w:spacing w:after="6" w:line="237" w:lineRule="auto"/>
              <w:ind w:left="21" w:right="22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910E2" w:rsidRPr="00E910E2" w:rsidRDefault="00E910E2" w:rsidP="00E910E2">
            <w:pPr>
              <w:spacing w:after="6" w:line="237" w:lineRule="auto"/>
              <w:ind w:left="21" w:right="22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«Профилактика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асоциального поведения в молодежной среде Волховского муниципального района» общий объем финансирования программы за весь период реализации составит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406,8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рублей, в том числе за счет средств бюджета Волховского муниципального района — </w:t>
            </w:r>
            <w:r w:rsidR="00263B61"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406,8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рублей:</w:t>
            </w:r>
          </w:p>
          <w:p w:rsidR="00E910E2" w:rsidRPr="00E910E2" w:rsidRDefault="00E910E2" w:rsidP="00E910E2">
            <w:pPr>
              <w:numPr>
                <w:ilvl w:val="0"/>
                <w:numId w:val="14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E910E2">
            <w:pPr>
              <w:numPr>
                <w:ilvl w:val="0"/>
                <w:numId w:val="14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36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,8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E910E2" w:rsidRDefault="00E910E2" w:rsidP="00E910E2">
            <w:pPr>
              <w:numPr>
                <w:ilvl w:val="0"/>
                <w:numId w:val="14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37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E910E2" w:rsidRPr="00263B61" w:rsidRDefault="00E910E2" w:rsidP="00E910E2">
            <w:pPr>
              <w:numPr>
                <w:ilvl w:val="0"/>
                <w:numId w:val="14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37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263B61" w:rsidRPr="00E910E2" w:rsidRDefault="00263B61" w:rsidP="00E910E2">
            <w:pPr>
              <w:numPr>
                <w:ilvl w:val="0"/>
                <w:numId w:val="14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– 37,0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910E2" w:rsidRPr="00263B61" w:rsidRDefault="00E910E2" w:rsidP="00263B61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3B61">
              <w:rPr>
                <w:rFonts w:ascii="Times New Roman" w:eastAsia="Times New Roman" w:hAnsi="Times New Roman" w:cs="Times New Roman"/>
                <w:color w:val="000000"/>
                <w:sz w:val="30"/>
              </w:rPr>
              <w:t>2023-2030г.-2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30"/>
              </w:rPr>
              <w:t>59</w:t>
            </w:r>
            <w:r w:rsidRPr="00263B61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,0 тыс.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30"/>
              </w:rPr>
              <w:t>руб</w:t>
            </w:r>
            <w:r w:rsidRPr="00263B61">
              <w:rPr>
                <w:rFonts w:ascii="Times New Roman" w:eastAsia="Times New Roman" w:hAnsi="Times New Roman" w:cs="Times New Roman"/>
                <w:color w:val="000000"/>
                <w:sz w:val="30"/>
              </w:rPr>
              <w:t>.</w:t>
            </w:r>
          </w:p>
        </w:tc>
      </w:tr>
      <w:tr w:rsidR="00E910E2" w:rsidRPr="00E910E2" w:rsidTr="00E910E2">
        <w:tblPrEx>
          <w:tblCellMar>
            <w:top w:w="62" w:type="dxa"/>
            <w:left w:w="86" w:type="dxa"/>
            <w:right w:w="86" w:type="dxa"/>
          </w:tblCellMar>
        </w:tblPrEx>
        <w:trPr>
          <w:trHeight w:val="2594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263B61" w:rsidRDefault="00E910E2" w:rsidP="00E910E2">
            <w:pPr>
              <w:spacing w:after="0" w:line="259" w:lineRule="auto"/>
              <w:ind w:left="36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3B6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numPr>
                <w:ilvl w:val="0"/>
                <w:numId w:val="15"/>
              </w:numPr>
              <w:spacing w:after="0" w:line="261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инициативности и деловой активности молодежи.</w:t>
            </w:r>
          </w:p>
          <w:p w:rsidR="00E910E2" w:rsidRPr="00E910E2" w:rsidRDefault="00E910E2" w:rsidP="00E910E2">
            <w:pPr>
              <w:numPr>
                <w:ilvl w:val="0"/>
                <w:numId w:val="15"/>
              </w:numPr>
              <w:spacing w:after="0" w:line="248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числа участников добровольческих клубов и общественных объединений молодежи.</w:t>
            </w:r>
          </w:p>
          <w:p w:rsidR="00E910E2" w:rsidRPr="00E910E2" w:rsidRDefault="00E910E2" w:rsidP="00E910E2">
            <w:pPr>
              <w:spacing w:after="0" w:line="244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З. Увеличение числа участников патриотических общественных объединений.</w:t>
            </w:r>
          </w:p>
          <w:p w:rsidR="00E910E2" w:rsidRPr="00E910E2" w:rsidRDefault="00E910E2" w:rsidP="00E910E2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Снижение социально-негативных явлений среди молодежи.</w:t>
            </w:r>
          </w:p>
        </w:tc>
      </w:tr>
    </w:tbl>
    <w:p w:rsidR="003D53E3" w:rsidRPr="003D53E3" w:rsidRDefault="003D53E3" w:rsidP="00E910E2">
      <w:pPr>
        <w:spacing w:after="332" w:line="255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910E2" w:rsidRPr="003D53E3" w:rsidRDefault="00E910E2" w:rsidP="00E910E2">
      <w:pPr>
        <w:spacing w:after="332" w:line="255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П. Общая характеристика, основные проблемы и прогноз развития сферы реализации муниципальной программы «Молодежь в В</w:t>
      </w:r>
      <w:r w:rsidR="003D53E3">
        <w:rPr>
          <w:rFonts w:ascii="Times New Roman" w:eastAsia="Times New Roman" w:hAnsi="Times New Roman" w:cs="Times New Roman"/>
          <w:b/>
          <w:color w:val="000000"/>
          <w:sz w:val="30"/>
        </w:rPr>
        <w:t>олховском муниципальном районе»</w:t>
      </w:r>
    </w:p>
    <w:p w:rsidR="00E910E2" w:rsidRPr="00E910E2" w:rsidRDefault="00E910E2" w:rsidP="00E910E2">
      <w:pPr>
        <w:spacing w:after="4" w:line="247" w:lineRule="auto"/>
        <w:ind w:left="9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Сфера реализации муниципальной программы «Устойчивое общественное развитие в Волховском муниципальном районе» (далее муниципальная программа) включает в себя проведение единой политики в сфере местного самоуправления, молодежной политики, взаимодействия с политическими партиями, общественными объединениями, иными институтами гражданского общества на территории Волховского муниципального района.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Современная молодежь Волховского муниципального района является полноправным субъектом молодежной политики, основным партнером власти всех уровней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При формировании молодежной политики в Волховском муниципальном районе необходимо учитывать потенциал молодежи и его использование в интересах стабильного развития региона.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В программе «Молодежь Волховского муниципального района» (далее — Подпрограмма) определены основные направления молодежной политики Волховского муниципального района в части развития потенциала молодежи и молодой семьи.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Современная молодежь Волховского муниципального района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lastRenderedPageBreak/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Волховском муниципальном районе путем перехода на проектную деятельность, а также увеличить вклад молодежи в социально-экономическое развитие Волховского муниципального района.</w:t>
      </w:r>
    </w:p>
    <w:p w:rsidR="00E910E2" w:rsidRPr="00E910E2" w:rsidRDefault="00E910E2" w:rsidP="00E910E2">
      <w:pPr>
        <w:spacing w:after="4" w:line="247" w:lineRule="auto"/>
        <w:ind w:left="79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Молодежная политика реализуется администрацией Волховского муниципального района при участии муниципальных бюджетных учреждений культуры и спорта Волховского муниципального района и молодежных и детских общественных объединений, иных юридических и физических лиц.</w:t>
      </w:r>
    </w:p>
    <w:p w:rsidR="00E910E2" w:rsidRPr="00E910E2" w:rsidRDefault="00E910E2" w:rsidP="00E910E2">
      <w:pPr>
        <w:spacing w:after="4" w:line="247" w:lineRule="auto"/>
        <w:ind w:left="9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Правовое регулирование в сфере молодежной политики осуществляется в соответствии с областным законом от 28 июня 1995 года № 98-ФЗ «О государственной поддержке молодежных и детских общественных объединений» и областным законом от 13 декабря 2011 года № 105-03 «О государственной молодежной политике в Ленинградской области».</w:t>
      </w:r>
    </w:p>
    <w:p w:rsidR="00E910E2" w:rsidRPr="00E910E2" w:rsidRDefault="00E910E2" w:rsidP="00E910E2">
      <w:pPr>
        <w:spacing w:after="187" w:line="247" w:lineRule="auto"/>
        <w:ind w:left="101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включая кадровое обеспечение и уровень подготовки кадров,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</w:p>
    <w:p w:rsidR="00E910E2" w:rsidRPr="003D53E3" w:rsidRDefault="00E910E2" w:rsidP="00E910E2">
      <w:pPr>
        <w:spacing w:after="145" w:line="255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Подпрограмма 1. «Поддержка деятельности молодежи Волховского муниципального района»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В подпрограмме «Поддержка деятельности молодежи Волховского муниципального района» (далее — Подпрограмма) определены основные направления молодежной политики в части совершенствования системы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проектной деятельности, развития добровольчества (волонтерства), трудовой </w:t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занятости молодежи, поддержки молодых семей и патриотического воспитания.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Основной целью Подпрограммы является совершенствование системы деятельности молодежи на период до 2030 года.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Молодежная политика реализуется администрацией Волховского муниципального района Ленинградской области при участии муниципальных учреждений культуры и спорта Волховского муниципального района и молодежных и детских общественных объединений, иных юридических и физических лиц.</w:t>
      </w:r>
    </w:p>
    <w:p w:rsidR="00E910E2" w:rsidRPr="00E910E2" w:rsidRDefault="00E910E2" w:rsidP="00E910E2">
      <w:pPr>
        <w:spacing w:after="47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В настоящее время существует ряд проблем, препятствующих более эффективной организации работы по патриотическому воспитанию молодежи:</w:t>
      </w:r>
    </w:p>
    <w:p w:rsidR="00E910E2" w:rsidRPr="00E910E2" w:rsidRDefault="00E910E2" w:rsidP="003D53E3">
      <w:pPr>
        <w:spacing w:after="13" w:line="229" w:lineRule="auto"/>
        <w:ind w:left="43" w:firstLine="6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несовершенство нормативно-правовой и научно-методической базы по вопросам воспитания молодежи;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04775" cy="19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недостаточная финансовая поддержка новых форм работы по развитию молодежного потенциала молодежи, соответствующих современным требованиям;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04775" cy="9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малочисленность и недостаточная подготовленность кадрового состава в общественных объединениях и иных структурах, занимающихся вопросами развития молодежи;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04775" cy="19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недостаточный уровень деятельности учреждений, общественных объединений, занимающихся гражданским и патриотическим воспитанием молодежи.</w:t>
      </w:r>
      <w:proofErr w:type="gramEnd"/>
    </w:p>
    <w:p w:rsidR="00E910E2" w:rsidRPr="00E910E2" w:rsidRDefault="00E910E2" w:rsidP="00E910E2">
      <w:pPr>
        <w:spacing w:after="162" w:line="247" w:lineRule="auto"/>
        <w:ind w:left="79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государственной власти, военно</w:t>
      </w:r>
      <w:r w:rsidR="00326B8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>патриотических и общественных организаций в сфере развития молодежи.</w:t>
      </w:r>
    </w:p>
    <w:p w:rsidR="00E910E2" w:rsidRPr="003D53E3" w:rsidRDefault="00E910E2" w:rsidP="003D53E3">
      <w:pPr>
        <w:spacing w:after="14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Подпрограмма 2. «Профилактика асоциального поведения в молодежной среде Волховского муниципального района»</w:t>
      </w:r>
    </w:p>
    <w:p w:rsidR="00E910E2" w:rsidRPr="00E910E2" w:rsidRDefault="00E910E2" w:rsidP="00E910E2">
      <w:pPr>
        <w:spacing w:after="4" w:line="247" w:lineRule="auto"/>
        <w:ind w:left="101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В подпрограмме «Профилактика асоциального поведения в молодежной среде Волховского муниципального района» определены основные направления молодежной политики Волховского муниципального района в части развития системы профилактики асоциального поведения в молодежной среде.</w:t>
      </w:r>
    </w:p>
    <w:p w:rsidR="00E910E2" w:rsidRPr="00E910E2" w:rsidRDefault="00E910E2" w:rsidP="00E910E2">
      <w:pPr>
        <w:spacing w:after="4" w:line="247" w:lineRule="auto"/>
        <w:ind w:left="14" w:right="130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Основной целью Подпрограммы является профилактика преступности и правонарушений, социализация и реабилитация несовершеннолетних, находящихся в конфликте с законом.</w:t>
      </w:r>
    </w:p>
    <w:p w:rsidR="00E910E2" w:rsidRPr="00E910E2" w:rsidRDefault="00E910E2" w:rsidP="00E910E2">
      <w:pPr>
        <w:spacing w:after="4" w:line="247" w:lineRule="auto"/>
        <w:ind w:left="14" w:right="108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 Асоциальное поведение молодежи негативно влияет на демографическую ситуацию на территории </w:t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lastRenderedPageBreak/>
        <w:t>Волховского муниципального района. Можно выделить две основные группы причин подростковых и молодежных правонарушений:</w:t>
      </w:r>
    </w:p>
    <w:p w:rsidR="00E910E2" w:rsidRPr="00E910E2" w:rsidRDefault="00E910E2" w:rsidP="00E910E2">
      <w:pPr>
        <w:spacing w:after="4" w:line="247" w:lineRule="auto"/>
        <w:ind w:left="14" w:right="101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 социально-психологические причины, являющиеся следствием социально-экономических причин, </w:t>
      </w:r>
      <w:proofErr w:type="gramStart"/>
      <w:r w:rsidRPr="00E910E2">
        <w:rPr>
          <w:rFonts w:ascii="Times New Roman" w:eastAsia="Times New Roman" w:hAnsi="Times New Roman" w:cs="Times New Roman"/>
          <w:color w:val="000000"/>
          <w:sz w:val="28"/>
        </w:rPr>
        <w:t>связанные</w:t>
      </w:r>
      <w:proofErr w:type="gramEnd"/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E910E2" w:rsidRPr="00E910E2" w:rsidRDefault="00E910E2" w:rsidP="00E910E2">
      <w:pPr>
        <w:spacing w:after="363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Реализация мероприятий подпрограммы позволит создать условия, способствующие возвращению молодежи, имеющей различные социальные отклонения или находящейся в конфликте с законом к созидательной деятельности.</w:t>
      </w:r>
    </w:p>
    <w:p w:rsidR="00E910E2" w:rsidRPr="003D53E3" w:rsidRDefault="00E910E2" w:rsidP="00E910E2">
      <w:pPr>
        <w:spacing w:after="4" w:line="255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Ш. Цели, задачи и ожидаемые результаты муниципальной программы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Основные цели и задачи муниципальной программы, а также перспективы развития экономической активности Волховского муниципального района сформированы на основе Стратегии </w:t>
      </w:r>
      <w:r w:rsidR="00326B8A" w:rsidRPr="00E910E2">
        <w:rPr>
          <w:rFonts w:ascii="Times New Roman" w:eastAsia="Times New Roman" w:hAnsi="Times New Roman" w:cs="Times New Roman"/>
          <w:color w:val="000000"/>
          <w:sz w:val="28"/>
        </w:rPr>
        <w:t>социально-экономического</w:t>
      </w:r>
      <w:r w:rsidRPr="00E910E2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Волховского муниципального района на период до 2030 года и плана мероприятий по реализации Стратегии, утвержденной решением Совета депутатов Волховского муниципального района № 97 от 20 декабря 2017 года.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Стратегическая цель развития Волховского муниципального района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</w:t>
      </w:r>
      <w:proofErr w:type="gramStart"/>
      <w:r w:rsidRPr="00E910E2">
        <w:rPr>
          <w:rFonts w:ascii="Times New Roman" w:eastAsia="Times New Roman" w:hAnsi="Times New Roman" w:cs="Times New Roman"/>
          <w:color w:val="000000"/>
          <w:sz w:val="28"/>
        </w:rPr>
        <w:t>)..</w:t>
      </w:r>
      <w:proofErr w:type="gramEnd"/>
    </w:p>
    <w:p w:rsidR="00E910E2" w:rsidRPr="00E910E2" w:rsidRDefault="00E910E2" w:rsidP="00E910E2">
      <w:pPr>
        <w:spacing w:after="4" w:line="247" w:lineRule="auto"/>
        <w:ind w:left="79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Муниципальная программа направлена на создание условий, обеспечивающих возможность развития молодежи в Волховском муниципальном районе.</w:t>
      </w:r>
    </w:p>
    <w:p w:rsidR="00E910E2" w:rsidRPr="00E910E2" w:rsidRDefault="00E910E2" w:rsidP="00E910E2">
      <w:pPr>
        <w:spacing w:after="4" w:line="247" w:lineRule="auto"/>
        <w:ind w:left="79" w:right="35" w:firstLine="7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В рамках достижения поставленной цели необходимо обеспечить решение следующих задач:</w:t>
      </w:r>
    </w:p>
    <w:p w:rsidR="00E910E2" w:rsidRPr="00E910E2" w:rsidRDefault="00E910E2" w:rsidP="00E910E2">
      <w:pPr>
        <w:numPr>
          <w:ilvl w:val="0"/>
          <w:numId w:val="1"/>
        </w:numPr>
        <w:spacing w:after="4" w:line="247" w:lineRule="auto"/>
        <w:ind w:right="35" w:firstLine="696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  <w:lang w:val="en-US"/>
        </w:rPr>
        <w:t>Развитие эффективной молодежной политики.</w:t>
      </w:r>
    </w:p>
    <w:p w:rsidR="00E910E2" w:rsidRPr="00E910E2" w:rsidRDefault="00E910E2" w:rsidP="00E910E2">
      <w:pPr>
        <w:numPr>
          <w:ilvl w:val="0"/>
          <w:numId w:val="1"/>
        </w:numPr>
        <w:spacing w:after="4" w:line="247" w:lineRule="auto"/>
        <w:ind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Развитие потенциала молодежи в интересах Волховского муниципального района.</w:t>
      </w:r>
    </w:p>
    <w:p w:rsidR="00E910E2" w:rsidRPr="00E910E2" w:rsidRDefault="00E910E2" w:rsidP="00E910E2">
      <w:pPr>
        <w:spacing w:after="4" w:line="247" w:lineRule="auto"/>
        <w:ind w:left="799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З. Совершенствование системы патриотического воспитания граждан.</w:t>
      </w:r>
    </w:p>
    <w:p w:rsidR="00E910E2" w:rsidRPr="00E910E2" w:rsidRDefault="00E910E2" w:rsidP="00E910E2">
      <w:pPr>
        <w:spacing w:after="4" w:line="247" w:lineRule="auto"/>
        <w:ind w:left="799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4. Профилактики асоциального поведения в молодежной среде.</w:t>
      </w:r>
    </w:p>
    <w:p w:rsidR="00E910E2" w:rsidRPr="00E910E2" w:rsidRDefault="00E910E2" w:rsidP="00E910E2">
      <w:pPr>
        <w:spacing w:after="4" w:line="247" w:lineRule="auto"/>
        <w:ind w:left="706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Ожидаемые результаты реализации муниципальной программы.</w:t>
      </w:r>
    </w:p>
    <w:p w:rsidR="00E910E2" w:rsidRPr="00E910E2" w:rsidRDefault="00E910E2" w:rsidP="00E910E2">
      <w:pPr>
        <w:numPr>
          <w:ilvl w:val="0"/>
          <w:numId w:val="2"/>
        </w:numPr>
        <w:spacing w:after="26" w:line="247" w:lineRule="auto"/>
        <w:ind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Повышение инициативности и деловой активности молодежи.</w:t>
      </w:r>
    </w:p>
    <w:p w:rsidR="00E910E2" w:rsidRPr="00E910E2" w:rsidRDefault="00E910E2" w:rsidP="00E910E2">
      <w:pPr>
        <w:numPr>
          <w:ilvl w:val="0"/>
          <w:numId w:val="2"/>
        </w:numPr>
        <w:spacing w:after="4" w:line="247" w:lineRule="auto"/>
        <w:ind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Увеличение числа участников добровольческих клубов и общественных объединений молодежи.</w:t>
      </w:r>
    </w:p>
    <w:p w:rsidR="00E910E2" w:rsidRPr="00E910E2" w:rsidRDefault="00E910E2" w:rsidP="00E910E2">
      <w:pPr>
        <w:spacing w:after="4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lastRenderedPageBreak/>
        <w:t>З. Увеличение числа участников патриотических общественных объединений.</w:t>
      </w:r>
    </w:p>
    <w:p w:rsidR="00E910E2" w:rsidRDefault="00E910E2" w:rsidP="00E910E2">
      <w:pPr>
        <w:spacing w:after="4" w:line="247" w:lineRule="auto"/>
        <w:ind w:left="713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4. Снижение социально-негативных явлений среди молодежи.</w:t>
      </w:r>
    </w:p>
    <w:p w:rsidR="003D53E3" w:rsidRPr="00E910E2" w:rsidRDefault="003D53E3" w:rsidP="00E910E2">
      <w:pPr>
        <w:spacing w:after="4" w:line="247" w:lineRule="auto"/>
        <w:ind w:left="713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10E2" w:rsidRPr="003D53E3" w:rsidRDefault="00E910E2" w:rsidP="00E910E2">
      <w:pPr>
        <w:numPr>
          <w:ilvl w:val="0"/>
          <w:numId w:val="3"/>
        </w:numPr>
        <w:spacing w:after="4" w:line="255" w:lineRule="auto"/>
        <w:ind w:hanging="4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Перечень основных мероприятий муниципальной программы (п</w:t>
      </w:r>
      <w:r w:rsidR="003D53E3">
        <w:rPr>
          <w:rFonts w:ascii="Times New Roman" w:eastAsia="Times New Roman" w:hAnsi="Times New Roman" w:cs="Times New Roman"/>
          <w:b/>
          <w:color w:val="000000"/>
          <w:sz w:val="30"/>
        </w:rPr>
        <w:t>одпрограммы)</w:t>
      </w:r>
    </w:p>
    <w:p w:rsidR="00E910E2" w:rsidRPr="00E910E2" w:rsidRDefault="00E910E2" w:rsidP="00E910E2">
      <w:pPr>
        <w:spacing w:after="302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Перечень основных мероприятий с указанием сроков их реализации и ожидаемых результатов приведен в приложении к настоящей программе.</w:t>
      </w:r>
    </w:p>
    <w:p w:rsidR="00E910E2" w:rsidRPr="003D53E3" w:rsidRDefault="00E910E2" w:rsidP="00E910E2">
      <w:pPr>
        <w:numPr>
          <w:ilvl w:val="0"/>
          <w:numId w:val="3"/>
        </w:numPr>
        <w:spacing w:after="4" w:line="255" w:lineRule="auto"/>
        <w:ind w:hanging="4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t>Сведения о показателях (индикаторах) муницип</w:t>
      </w:r>
      <w:r w:rsidR="003D53E3">
        <w:rPr>
          <w:rFonts w:ascii="Times New Roman" w:eastAsia="Times New Roman" w:hAnsi="Times New Roman" w:cs="Times New Roman"/>
          <w:b/>
          <w:color w:val="000000"/>
          <w:sz w:val="30"/>
        </w:rPr>
        <w:t>альной программы (подпрограммы)</w:t>
      </w:r>
    </w:p>
    <w:p w:rsidR="00E910E2" w:rsidRPr="00E910E2" w:rsidRDefault="00E910E2" w:rsidP="00E910E2">
      <w:pPr>
        <w:spacing w:after="365" w:line="247" w:lineRule="auto"/>
        <w:ind w:left="14" w:right="3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Сведения о целевых показателях муниципальной программы (подпрограммы) и их значениях по годам реализации муниципальной программы (подпрограммы) приведены в приложении к настоящей программе.</w:t>
      </w:r>
    </w:p>
    <w:p w:rsidR="00E910E2" w:rsidRPr="00E910E2" w:rsidRDefault="00E910E2" w:rsidP="00E910E2">
      <w:pPr>
        <w:spacing w:after="0" w:line="259" w:lineRule="auto"/>
        <w:ind w:left="274" w:right="32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Порядок сбора информации и методика расчета показателей муниципальной программы</w:t>
      </w:r>
    </w:p>
    <w:tbl>
      <w:tblPr>
        <w:tblW w:w="9360" w:type="dxa"/>
        <w:tblInd w:w="62" w:type="dxa"/>
        <w:tblCellMar>
          <w:top w:w="46" w:type="dxa"/>
          <w:left w:w="75" w:type="dxa"/>
          <w:bottom w:w="26" w:type="dxa"/>
          <w:right w:w="134" w:type="dxa"/>
        </w:tblCellMar>
        <w:tblLook w:val="04A0" w:firstRow="1" w:lastRow="0" w:firstColumn="1" w:lastColumn="0" w:noHBand="0" w:noVBand="1"/>
      </w:tblPr>
      <w:tblGrid>
        <w:gridCol w:w="751"/>
        <w:gridCol w:w="3864"/>
        <w:gridCol w:w="1292"/>
        <w:gridCol w:w="3453"/>
      </w:tblGrid>
      <w:tr w:rsidR="00E910E2" w:rsidRPr="00E910E2" w:rsidTr="00E910E2">
        <w:trPr>
          <w:trHeight w:val="832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910E2" w:rsidRPr="00E910E2" w:rsidRDefault="00E910E2" w:rsidP="00E910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Ед.</w:t>
            </w:r>
          </w:p>
          <w:p w:rsidR="00E910E2" w:rsidRPr="00E910E2" w:rsidRDefault="00E910E2" w:rsidP="00E910E2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измерения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11" w:right="14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 формирования пока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зателя (формула, источник получения инф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мации</w:t>
            </w:r>
          </w:p>
        </w:tc>
      </w:tr>
      <w:tr w:rsidR="00E910E2" w:rsidRPr="00E910E2" w:rsidTr="00E910E2">
        <w:trPr>
          <w:trHeight w:val="170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36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Количество проектов молодежного добровольчества,</w:t>
            </w:r>
          </w:p>
          <w:p w:rsidR="00E910E2" w:rsidRPr="00E910E2" w:rsidRDefault="00E910E2" w:rsidP="00E910E2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реализуемых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района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</w:t>
            </w:r>
            <w:proofErr w:type="spellEnd"/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8" w:line="23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проектов молодежного добровольчества,</w:t>
            </w:r>
          </w:p>
          <w:p w:rsidR="00E910E2" w:rsidRPr="00E910E2" w:rsidRDefault="00E910E2" w:rsidP="00E910E2">
            <w:pPr>
              <w:spacing w:after="0" w:line="259" w:lineRule="auto"/>
              <w:ind w:left="19" w:right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реализуемых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района за отчетный период</w:t>
            </w:r>
          </w:p>
        </w:tc>
      </w:tr>
      <w:tr w:rsidR="00E910E2" w:rsidRPr="00E910E2" w:rsidTr="00E910E2">
        <w:trPr>
          <w:trHeight w:val="361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71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Увеличение числа молодежных районных проектов,</w:t>
            </w:r>
          </w:p>
          <w:p w:rsidR="00E910E2" w:rsidRPr="00E910E2" w:rsidRDefault="00E910E2" w:rsidP="00E910E2">
            <w:pPr>
              <w:spacing w:after="0" w:line="259" w:lineRule="auto"/>
              <w:ind w:left="40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реализованных на территории Волховского района, % (в целом за период от уровня 2016 г.)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мп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= РИЛ Х 100</w:t>
            </w:r>
          </w:p>
          <w:p w:rsidR="00E910E2" w:rsidRPr="00E910E2" w:rsidRDefault="00E910E2" w:rsidP="00E910E2">
            <w:pPr>
              <w:spacing w:after="36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0" w:line="266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Мп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% увеличение числа молодежных районных</w:t>
            </w:r>
          </w:p>
          <w:p w:rsidR="00E910E2" w:rsidRPr="00E910E2" w:rsidRDefault="00E910E2" w:rsidP="00E910E2">
            <w:pPr>
              <w:spacing w:after="22" w:line="251" w:lineRule="auto"/>
              <w:ind w:left="33" w:right="3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проектов, реализованных на территории Волховского района</w:t>
            </w:r>
          </w:p>
          <w:p w:rsidR="00E910E2" w:rsidRPr="00E910E2" w:rsidRDefault="00E910E2" w:rsidP="00E910E2">
            <w:pPr>
              <w:spacing w:after="51" w:line="248" w:lineRule="auto"/>
              <w:ind w:left="40" w:right="24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РП — реализованные проекты на территории ВМР за отчетный период</w:t>
            </w:r>
          </w:p>
          <w:p w:rsidR="00E910E2" w:rsidRPr="00E910E2" w:rsidRDefault="00E910E2" w:rsidP="00263B61">
            <w:pPr>
              <w:spacing w:after="0" w:line="259" w:lineRule="auto"/>
              <w:ind w:left="48" w:right="6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1 — количество реал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изованных молодежных районных пр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оектов на те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ВМР</w:t>
            </w:r>
          </w:p>
        </w:tc>
      </w:tr>
      <w:tr w:rsidR="00E910E2" w:rsidRPr="00E910E2" w:rsidTr="00E910E2">
        <w:trPr>
          <w:trHeight w:val="1466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З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3D53E3" w:rsidRDefault="00E910E2" w:rsidP="003D53E3">
            <w:pPr>
              <w:spacing w:after="0" w:line="237" w:lineRule="auto"/>
              <w:ind w:left="55" w:right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Реализация проекта по созданию муниц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ипального центра молодежи и под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ростков в г.</w:t>
            </w:r>
            <w:r w:rsidR="003D53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D53E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Волхов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</w:t>
            </w:r>
            <w:proofErr w:type="spellEnd"/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55" w:right="4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проекта по созданию муниципального центра молодежи и подростков в г. Волхов</w:t>
            </w:r>
          </w:p>
        </w:tc>
      </w:tr>
      <w:tr w:rsidR="00E910E2" w:rsidRPr="00E910E2" w:rsidTr="00E910E2">
        <w:trPr>
          <w:trHeight w:val="413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ЦП: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Доля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молодежи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вовлеченной</w:t>
            </w:r>
            <w:proofErr w:type="spellEnd"/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4"/>
                <w:lang w:val="en-US"/>
              </w:rPr>
              <w:t>дм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34"/>
                <w:lang w:val="en-US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4"/>
                <w:lang w:val="en-US"/>
              </w:rPr>
              <w:t>дд</w:t>
            </w:r>
            <w:proofErr w:type="spellEnd"/>
            <w:r w:rsidR="00263B61">
              <w:rPr>
                <w:rFonts w:ascii="Times New Roman" w:eastAsia="Times New Roman" w:hAnsi="Times New Roman" w:cs="Times New Roman"/>
                <w:color w:val="000000"/>
                <w:sz w:val="34"/>
              </w:rPr>
              <w:t>/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4"/>
                <w:lang w:val="en-US"/>
              </w:rPr>
              <w:t>дн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34"/>
                <w:lang w:val="en-US"/>
              </w:rPr>
              <w:t xml:space="preserve"> х 100</w:t>
            </w:r>
          </w:p>
        </w:tc>
      </w:tr>
    </w:tbl>
    <w:p w:rsidR="00E910E2" w:rsidRPr="00B87B32" w:rsidRDefault="00E910E2" w:rsidP="00B87B32">
      <w:pPr>
        <w:spacing w:after="0" w:line="259" w:lineRule="auto"/>
        <w:ind w:right="389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363" w:type="dxa"/>
        <w:tblInd w:w="26" w:type="dxa"/>
        <w:tblCellMar>
          <w:top w:w="49" w:type="dxa"/>
          <w:left w:w="0" w:type="dxa"/>
          <w:right w:w="122" w:type="dxa"/>
        </w:tblCellMar>
        <w:tblLook w:val="04A0" w:firstRow="1" w:lastRow="0" w:firstColumn="1" w:lastColumn="0" w:noHBand="0" w:noVBand="1"/>
      </w:tblPr>
      <w:tblGrid>
        <w:gridCol w:w="759"/>
        <w:gridCol w:w="3859"/>
        <w:gridCol w:w="1340"/>
        <w:gridCol w:w="3405"/>
      </w:tblGrid>
      <w:tr w:rsidR="00E910E2" w:rsidRPr="00E910E2" w:rsidTr="00E910E2">
        <w:trPr>
          <w:trHeight w:val="440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добровольческую</w:t>
            </w:r>
          </w:p>
          <w:p w:rsidR="00E910E2" w:rsidRPr="00E910E2" w:rsidRDefault="00E910E2" w:rsidP="00E910E2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(волонтерскую) деятельность,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E910E2" w:rsidRPr="00E910E2" w:rsidRDefault="00E910E2" w:rsidP="00E910E2">
            <w:pPr>
              <w:spacing w:after="0" w:line="259" w:lineRule="auto"/>
              <w:ind w:left="43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общей численности населения района в возрасте 14-30 лет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1" w:line="259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16" w:line="239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молодежи, вовлеченной в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добровольческую</w:t>
            </w:r>
            <w:proofErr w:type="gramEnd"/>
          </w:p>
          <w:p w:rsidR="00E910E2" w:rsidRPr="00E910E2" w:rsidRDefault="00E910E2" w:rsidP="00E910E2">
            <w:pPr>
              <w:spacing w:after="14" w:line="247" w:lineRule="auto"/>
              <w:ind w:left="13" w:right="202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(волонтерскую) деятельность, в общей численности населения района в возрасте 14-30 лет</w:t>
            </w:r>
          </w:p>
          <w:p w:rsidR="00E910E2" w:rsidRPr="00E910E2" w:rsidRDefault="00E910E2" w:rsidP="00E910E2">
            <w:pPr>
              <w:spacing w:after="21" w:line="229" w:lineRule="auto"/>
              <w:ind w:left="6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молодежи, вовлеченной в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добровольческую</w:t>
            </w:r>
            <w:proofErr w:type="gramEnd"/>
          </w:p>
          <w:p w:rsidR="00E910E2" w:rsidRPr="00E910E2" w:rsidRDefault="00E910E2" w:rsidP="00E910E2">
            <w:pPr>
              <w:spacing w:after="20" w:line="242" w:lineRule="auto"/>
              <w:ind w:left="21"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(волонтерскую) деятельность за отчетный период</w:t>
            </w:r>
          </w:p>
          <w:p w:rsidR="00E910E2" w:rsidRPr="00E910E2" w:rsidRDefault="00E910E2" w:rsidP="00E910E2">
            <w:pPr>
              <w:spacing w:after="0" w:line="259" w:lineRule="auto"/>
              <w:ind w:left="28" w:right="245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доля населения в возрастной категории от 14 — 30 лет</w:t>
            </w:r>
          </w:p>
        </w:tc>
      </w:tr>
      <w:tr w:rsidR="00E910E2" w:rsidRPr="00E910E2" w:rsidTr="00E910E2">
        <w:trPr>
          <w:trHeight w:val="526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5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93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Прирост числа штатных специалистов по работе с молодежью в муниципальных культурно-досуговых учреждениях района, человек (в целом за период)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пч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 100</w:t>
            </w:r>
          </w:p>
          <w:p w:rsidR="00E910E2" w:rsidRPr="00E910E2" w:rsidRDefault="00E910E2" w:rsidP="00E910E2">
            <w:pPr>
              <w:spacing w:after="1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46" w:line="248" w:lineRule="auto"/>
              <w:ind w:left="35" w:right="3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Пч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% прироста числа штатных специалистов по работе с молодежью в муниципальных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 досуговых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учреждениях района, человек</w:t>
            </w:r>
          </w:p>
          <w:p w:rsidR="00E910E2" w:rsidRPr="00E910E2" w:rsidRDefault="00E910E2" w:rsidP="00E910E2">
            <w:pPr>
              <w:spacing w:after="46" w:line="256" w:lineRule="auto"/>
              <w:ind w:lef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специалистов по работе с молодежью в муниципальных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 досуговых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учреждениях района, человек</w:t>
            </w:r>
          </w:p>
          <w:p w:rsidR="00E910E2" w:rsidRPr="00E910E2" w:rsidRDefault="00E910E2" w:rsidP="00E910E2">
            <w:pPr>
              <w:spacing w:after="0" w:line="259" w:lineRule="auto"/>
              <w:ind w:left="64" w:right="3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Усб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увеличение числа штатных специалистов по работе с молодежью в муниципальных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 досуговых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учреждениях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айона, человек</w:t>
            </w:r>
          </w:p>
        </w:tc>
      </w:tr>
      <w:tr w:rsidR="00E910E2" w:rsidRPr="00E910E2" w:rsidTr="00E910E2">
        <w:trPr>
          <w:trHeight w:val="501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41" w:lineRule="auto"/>
              <w:ind w:left="136" w:hanging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Доля студентов образовательных учреждений</w:t>
            </w:r>
          </w:p>
          <w:p w:rsidR="00E910E2" w:rsidRPr="00E910E2" w:rsidRDefault="00E910E2" w:rsidP="00E910E2">
            <w:pPr>
              <w:spacing w:after="0" w:line="251" w:lineRule="auto"/>
              <w:ind w:left="130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высшего и среднего профессионального образования,</w:t>
            </w:r>
          </w:p>
          <w:p w:rsidR="00E910E2" w:rsidRPr="00E910E2" w:rsidRDefault="00E910E2" w:rsidP="00E910E2">
            <w:pPr>
              <w:spacing w:after="0" w:line="250" w:lineRule="auto"/>
              <w:ind w:left="137" w:right="367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вовлеченных в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 значимую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деятельность,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численности студентов образовательных учреждений</w:t>
            </w:r>
          </w:p>
          <w:p w:rsidR="00E910E2" w:rsidRPr="00E910E2" w:rsidRDefault="00E910E2" w:rsidP="00E910E2">
            <w:pPr>
              <w:spacing w:after="0" w:line="259" w:lineRule="auto"/>
              <w:ind w:left="151" w:right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высшего и среднего профессионального образования Волховского муниципального района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кпс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8"/>
              </w:rPr>
              <w:t>/0чс Х 100</w:t>
            </w:r>
          </w:p>
          <w:p w:rsidR="00E910E2" w:rsidRPr="00E910E2" w:rsidRDefault="00E910E2" w:rsidP="00E910E2">
            <w:pPr>
              <w:spacing w:after="5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0" w:line="246" w:lineRule="auto"/>
              <w:ind w:left="8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студентов образовательных учреждений</w:t>
            </w:r>
          </w:p>
          <w:p w:rsidR="00E910E2" w:rsidRPr="00E910E2" w:rsidRDefault="00E910E2" w:rsidP="00E910E2">
            <w:pPr>
              <w:spacing w:after="15" w:line="253" w:lineRule="auto"/>
              <w:ind w:left="93" w:right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высшего и среднего профессионального образования, вовлеченных в социально-значимую деятельность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Кпс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привлечённых студентов за отчетный период</w:t>
            </w:r>
          </w:p>
          <w:p w:rsidR="00E910E2" w:rsidRPr="00E910E2" w:rsidRDefault="00E910E2" w:rsidP="00E910E2">
            <w:pPr>
              <w:spacing w:after="0" w:line="252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численности студентов образовательных учреждений</w:t>
            </w:r>
          </w:p>
          <w:p w:rsidR="00E910E2" w:rsidRPr="00E910E2" w:rsidRDefault="00E910E2" w:rsidP="00E910E2">
            <w:pPr>
              <w:spacing w:after="0"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высшего и среднего профессионального образования Волховского щипального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айона</w:t>
            </w:r>
          </w:p>
        </w:tc>
      </w:tr>
      <w:tr w:rsidR="00E910E2" w:rsidRPr="00E910E2" w:rsidTr="00E910E2">
        <w:trPr>
          <w:trHeight w:val="5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7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263B61">
            <w:pPr>
              <w:spacing w:after="0" w:line="259" w:lineRule="auto"/>
              <w:ind w:left="173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Численность участников школьных и с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денческих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263B61">
            <w:pPr>
              <w:spacing w:after="0" w:line="259" w:lineRule="auto"/>
              <w:ind w:left="129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Чутл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Чушсо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/</w:t>
            </w:r>
            <w:proofErr w:type="spellStart"/>
            <w:r w:rsidR="00263B61">
              <w:rPr>
                <w:rFonts w:ascii="Times New Roman" w:eastAsia="Times New Roman" w:hAnsi="Times New Roman" w:cs="Times New Roman"/>
                <w:color w:val="000000"/>
                <w:sz w:val="26"/>
              </w:rPr>
              <w:t>о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чумр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Х 100 где:</w:t>
            </w:r>
          </w:p>
        </w:tc>
      </w:tr>
    </w:tbl>
    <w:p w:rsidR="00E910E2" w:rsidRPr="00E910E2" w:rsidRDefault="00E910E2" w:rsidP="00E910E2">
      <w:pPr>
        <w:spacing w:after="0" w:line="259" w:lineRule="auto"/>
        <w:ind w:left="-1670" w:right="37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360" w:type="dxa"/>
        <w:tblInd w:w="33" w:type="dxa"/>
        <w:tblCellMar>
          <w:top w:w="48" w:type="dxa"/>
          <w:left w:w="50" w:type="dxa"/>
          <w:right w:w="98" w:type="dxa"/>
        </w:tblCellMar>
        <w:tblLook w:val="04A0" w:firstRow="1" w:lastRow="0" w:firstColumn="1" w:lastColumn="0" w:noHBand="0" w:noVBand="1"/>
      </w:tblPr>
      <w:tblGrid>
        <w:gridCol w:w="758"/>
        <w:gridCol w:w="3864"/>
        <w:gridCol w:w="1289"/>
        <w:gridCol w:w="3449"/>
      </w:tblGrid>
      <w:tr w:rsidR="00E910E2" w:rsidRPr="00E910E2" w:rsidTr="00E910E2">
        <w:trPr>
          <w:trHeight w:val="330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трудовых отрядов,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 учащейся молодежи района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46" w:lineRule="auto"/>
              <w:ind w:left="3" w:right="86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Чутл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Численность участников школьных и студенческих трудовых отрядов,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 учащейся молодежи района</w:t>
            </w:r>
          </w:p>
          <w:p w:rsidR="00E910E2" w:rsidRPr="00E910E2" w:rsidRDefault="00E910E2" w:rsidP="00E910E2">
            <w:pPr>
              <w:spacing w:after="0" w:line="259" w:lineRule="auto"/>
              <w:ind w:left="10" w:right="3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Чушсо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Численность участников школьных и студенческих трудовых отрядов за отчётный период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Очумр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общая численность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ащейся молодежи 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айона.</w:t>
            </w:r>
          </w:p>
        </w:tc>
      </w:tr>
      <w:tr w:rsidR="00E910E2" w:rsidRPr="00E910E2" w:rsidTr="00E910E2">
        <w:trPr>
          <w:trHeight w:val="360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29" w:right="3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Доля населения района охваченного мероприятиями по поддержке молодых семей и пропаганде семейных ценностей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>днр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>кмс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кс Х 100</w:t>
            </w:r>
          </w:p>
          <w:p w:rsidR="00E910E2" w:rsidRPr="00E910E2" w:rsidRDefault="00E910E2" w:rsidP="00E910E2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Днр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населения района</w:t>
            </w:r>
          </w:p>
          <w:p w:rsidR="00E910E2" w:rsidRPr="00E910E2" w:rsidRDefault="00E910E2" w:rsidP="00E910E2">
            <w:pPr>
              <w:spacing w:after="0" w:line="249" w:lineRule="auto"/>
              <w:ind w:left="3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охваченного мероприятиями по поддержке молодых семей и пропаганде семейных ценностей</w:t>
            </w:r>
          </w:p>
          <w:p w:rsidR="00E910E2" w:rsidRPr="00E910E2" w:rsidRDefault="00E910E2" w:rsidP="00E910E2">
            <w:pPr>
              <w:spacing w:after="0" w:line="245" w:lineRule="auto"/>
              <w:ind w:left="32" w:right="15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мероприятий по поддержке молодых семей и пропаганде семейных ценностей</w:t>
            </w:r>
          </w:p>
          <w:p w:rsidR="00E910E2" w:rsidRPr="00E910E2" w:rsidRDefault="00E910E2" w:rsidP="00263B61">
            <w:pPr>
              <w:spacing w:after="0" w:line="259" w:lineRule="auto"/>
              <w:ind w:left="39"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 — общее количество семей, принявших участия в ме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иятиях</w:t>
            </w:r>
          </w:p>
        </w:tc>
      </w:tr>
      <w:tr w:rsidR="00E910E2" w:rsidRPr="00E910E2" w:rsidTr="00E910E2">
        <w:trPr>
          <w:trHeight w:val="555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>9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Доля волонтерских движений,</w:t>
            </w:r>
          </w:p>
          <w:p w:rsidR="00E910E2" w:rsidRPr="00E910E2" w:rsidRDefault="00E910E2" w:rsidP="00E910E2">
            <w:pPr>
              <w:spacing w:after="46" w:line="236" w:lineRule="auto"/>
              <w:ind w:left="58" w:right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вовлеченных в деятельность по оказанию помощи семьям, испытывающим трудности в воспитании детей, детей-</w:t>
            </w:r>
          </w:p>
          <w:p w:rsidR="00E910E2" w:rsidRPr="00E910E2" w:rsidRDefault="00E910E2" w:rsidP="00E910E2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инвалидов, от общего количества волонтерских движений, %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Двд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Вдс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/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Оквд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Х 100</w:t>
            </w:r>
          </w:p>
          <w:p w:rsidR="00E910E2" w:rsidRPr="00E910E2" w:rsidRDefault="00E910E2" w:rsidP="00E910E2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0" w:line="23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волонтерских движений, вовлеченных в деятельность по оказанию помощи семьям, испытывающим трудности в воспитании детей,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инвалидов, от общего</w:t>
            </w:r>
          </w:p>
          <w:p w:rsidR="00E910E2" w:rsidRPr="00E910E2" w:rsidRDefault="00E910E2" w:rsidP="00E910E2">
            <w:pPr>
              <w:spacing w:after="28" w:line="242" w:lineRule="auto"/>
              <w:ind w:left="60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количества волонтерских движений</w:t>
            </w:r>
          </w:p>
          <w:p w:rsidR="00E910E2" w:rsidRPr="00E910E2" w:rsidRDefault="00E910E2" w:rsidP="00E910E2">
            <w:pPr>
              <w:spacing w:after="0" w:line="257" w:lineRule="auto"/>
              <w:ind w:left="75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Вдс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волонтерских движений,</w:t>
            </w:r>
          </w:p>
          <w:p w:rsidR="00E910E2" w:rsidRPr="00E910E2" w:rsidRDefault="00E910E2" w:rsidP="00E910E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вовлеченных в деятельность по оказанию помощи семьям, испытывающим трудности в воспитании детей, детей-</w:t>
            </w:r>
          </w:p>
          <w:p w:rsidR="00E910E2" w:rsidRPr="00E910E2" w:rsidRDefault="00E910E2" w:rsidP="00E910E2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инвалидов</w:t>
            </w:r>
          </w:p>
          <w:p w:rsidR="00E910E2" w:rsidRPr="00E910E2" w:rsidRDefault="00E910E2" w:rsidP="00E910E2">
            <w:pPr>
              <w:spacing w:after="0" w:line="259" w:lineRule="auto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общего количество волонтер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ских движений</w:t>
            </w:r>
          </w:p>
        </w:tc>
      </w:tr>
      <w:tr w:rsidR="00E910E2" w:rsidRPr="00E910E2" w:rsidTr="00E910E2">
        <w:trPr>
          <w:trHeight w:val="167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86"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ЦП: Количество мероприятий по сохранению исторической памяти, гражданско-патриотическому и духовно-нравственному воспитанию молодежи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</w:t>
            </w:r>
            <w:proofErr w:type="spellEnd"/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 по сохранению исторической памяти, гражданско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патриотическому и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духовно-нравственному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воспитанию молодежи</w:t>
            </w:r>
          </w:p>
        </w:tc>
      </w:tr>
      <w:tr w:rsidR="00E910E2" w:rsidRPr="00E910E2" w:rsidTr="00E910E2">
        <w:trPr>
          <w:trHeight w:val="112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101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ЦП: Охват молодежи района мероприятиями по профилактике правонарушений и рискованного поведения в молодежной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еде, в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ом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>кмм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30"/>
              </w:rPr>
              <w:t>/0чм х 100</w:t>
            </w:r>
          </w:p>
          <w:p w:rsidR="00E910E2" w:rsidRPr="00E910E2" w:rsidRDefault="00E910E2" w:rsidP="00E910E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263B61">
            <w:pPr>
              <w:spacing w:after="0" w:line="259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 - Охват молодежи района ме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</w:t>
            </w:r>
            <w:r w:rsidR="00263B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иятиями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</w:p>
        </w:tc>
      </w:tr>
    </w:tbl>
    <w:p w:rsidR="00E910E2" w:rsidRPr="00E910E2" w:rsidRDefault="00E910E2" w:rsidP="00E910E2">
      <w:pPr>
        <w:spacing w:after="0" w:line="259" w:lineRule="auto"/>
        <w:ind w:left="-1670" w:right="403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360" w:type="dxa"/>
        <w:tblInd w:w="22" w:type="dxa"/>
        <w:tblCellMar>
          <w:top w:w="53" w:type="dxa"/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755"/>
        <w:gridCol w:w="3860"/>
        <w:gridCol w:w="1287"/>
        <w:gridCol w:w="3448"/>
        <w:gridCol w:w="10"/>
      </w:tblGrid>
      <w:tr w:rsidR="00E910E2" w:rsidRPr="00E910E2" w:rsidTr="00E910E2">
        <w:trPr>
          <w:trHeight w:val="468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% от общей численности населения района в возрасте 14-30 лет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" w:line="229" w:lineRule="auto"/>
              <w:ind w:left="3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профилактике правонарушений и рискованного поведения в молодежной среде,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 населения района в возрасте 14-30 лет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Кмм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количество молодежи района участвовавших в мероприятиях по профилактике правонарушений и рискованного поведения в молодежной среде за отчетный период</w:t>
            </w:r>
          </w:p>
          <w:p w:rsidR="00E910E2" w:rsidRPr="00E910E2" w:rsidRDefault="00E910E2" w:rsidP="00E910E2">
            <w:pPr>
              <w:spacing w:after="2" w:line="229" w:lineRule="auto"/>
              <w:ind w:left="24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()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общая численность населения района в возрасте</w:t>
            </w:r>
          </w:p>
          <w:p w:rsidR="00E910E2" w:rsidRPr="00E910E2" w:rsidRDefault="00E910E2" w:rsidP="00E910E2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14-30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лет</w:t>
            </w:r>
            <w:proofErr w:type="spellEnd"/>
          </w:p>
        </w:tc>
      </w:tr>
      <w:tr w:rsidR="00E910E2" w:rsidRPr="00E910E2" w:rsidTr="00E910E2">
        <w:trPr>
          <w:trHeight w:val="58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>12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50" w:right="27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ЦП: Охват молодежи района мероприятиями по развитию системы духовно-нравственного, гражданского и патриотического воспитания,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 населения района в возрасте 14-30 лет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48" w:lineRule="auto"/>
              <w:ind w:left="46" w:right="605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 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7DBBE12" wp14:editId="24178CD6">
                  <wp:extent cx="62865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 100 где:</w:t>
            </w:r>
          </w:p>
          <w:p w:rsidR="00E910E2" w:rsidRPr="00E910E2" w:rsidRDefault="00E910E2" w:rsidP="00E910E2">
            <w:pPr>
              <w:spacing w:after="4" w:line="236" w:lineRule="auto"/>
              <w:ind w:left="39" w:right="58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 - Охват молодежи района мероприятиями по развитию системы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духовно-нравственного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гражданского и патриотического воспитания,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 населения района в возрасте 14-30 лет</w:t>
            </w:r>
          </w:p>
          <w:p w:rsidR="00E910E2" w:rsidRPr="00E910E2" w:rsidRDefault="00E910E2" w:rsidP="00E910E2">
            <w:pPr>
              <w:spacing w:after="5" w:line="23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Кмм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молодежи района участвовавших в мероприятиях по развитию системы </w:t>
            </w:r>
            <w:r w:rsidR="00263B61"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духовно-нравственного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гражданского и патриотического воспитания за отчетный период</w:t>
            </w:r>
            <w:proofErr w:type="gramEnd"/>
          </w:p>
          <w:p w:rsidR="00E910E2" w:rsidRPr="00E910E2" w:rsidRDefault="00E910E2" w:rsidP="00E910E2">
            <w:pPr>
              <w:spacing w:after="0" w:line="259" w:lineRule="auto"/>
              <w:ind w:left="89" w:right="317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Очм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общая численность населения района в возрасте 14-30 лет</w:t>
            </w:r>
          </w:p>
        </w:tc>
      </w:tr>
      <w:tr w:rsidR="00E910E2" w:rsidRPr="00E910E2" w:rsidTr="00E910E2">
        <w:trPr>
          <w:gridAfter w:val="1"/>
          <w:wAfter w:w="10" w:type="dxa"/>
          <w:trHeight w:val="744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0E2" w:rsidRPr="00E910E2" w:rsidRDefault="00E910E2" w:rsidP="00E910E2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ЦП: Доля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</w:t>
            </w:r>
            <w:proofErr w:type="gram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труд-ной</w:t>
            </w:r>
            <w:proofErr w:type="gram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жизненной ситуации, %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0E2" w:rsidRPr="00E910E2" w:rsidRDefault="00E910E2" w:rsidP="00E910E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Дд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= </w:t>
            </w: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Кптжс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/</w:t>
            </w:r>
            <w:proofErr w:type="spellStart"/>
            <w:r w:rsidR="00263B61">
              <w:rPr>
                <w:rFonts w:ascii="Times New Roman" w:eastAsia="Times New Roman" w:hAnsi="Times New Roman" w:cs="Times New Roman"/>
                <w:color w:val="000000"/>
                <w:sz w:val="26"/>
              </w:rPr>
              <w:t>о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чтжс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Х 100</w:t>
            </w:r>
          </w:p>
          <w:p w:rsidR="00E910E2" w:rsidRPr="00E910E2" w:rsidRDefault="00E910E2" w:rsidP="00E910E2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где:</w:t>
            </w:r>
          </w:p>
          <w:p w:rsidR="00E910E2" w:rsidRPr="00E910E2" w:rsidRDefault="00E910E2" w:rsidP="00E910E2">
            <w:pPr>
              <w:spacing w:after="0" w:line="265" w:lineRule="auto"/>
              <w:ind w:left="7" w:right="1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Дд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Доля детей, подростков и молодежи, оказавшихся в трудной жизненной ситуации и занимающихся на постоянной основе в учреждениях молодежной</w:t>
            </w:r>
          </w:p>
          <w:p w:rsidR="00E910E2" w:rsidRPr="00E910E2" w:rsidRDefault="00E910E2" w:rsidP="00E910E2">
            <w:pPr>
              <w:spacing w:after="2" w:line="263" w:lineRule="auto"/>
              <w:ind w:left="14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политики и спорта по месту жительства, в общем числе детей, подростков и</w:t>
            </w:r>
            <w:r w:rsidR="003D53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молодежи, оказавшихся в труд</w:t>
            </w: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ной жизненной ситуации</w:t>
            </w:r>
          </w:p>
          <w:p w:rsidR="00E910E2" w:rsidRPr="00E910E2" w:rsidRDefault="00E910E2" w:rsidP="00E910E2">
            <w:pPr>
              <w:spacing w:after="0" w:line="263" w:lineRule="auto"/>
              <w:ind w:left="29"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Кптжс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количество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 за отчетный период</w:t>
            </w:r>
          </w:p>
          <w:p w:rsidR="00E910E2" w:rsidRPr="00E910E2" w:rsidRDefault="00E910E2" w:rsidP="00E910E2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Очтжс</w:t>
            </w:r>
            <w:proofErr w:type="spellEnd"/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общее число детей,</w:t>
            </w:r>
          </w:p>
          <w:p w:rsidR="00E910E2" w:rsidRPr="00E910E2" w:rsidRDefault="00E910E2" w:rsidP="00E910E2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10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подростков и молодежи, оказавшихся в трудной жизненной ситуации</w:t>
            </w:r>
          </w:p>
        </w:tc>
      </w:tr>
    </w:tbl>
    <w:p w:rsidR="003D53E3" w:rsidRPr="003D53E3" w:rsidRDefault="003D53E3" w:rsidP="00E910E2">
      <w:pPr>
        <w:numPr>
          <w:ilvl w:val="0"/>
          <w:numId w:val="3"/>
        </w:numPr>
        <w:spacing w:after="274" w:line="259" w:lineRule="auto"/>
        <w:ind w:hanging="4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910E2" w:rsidRPr="003D53E3" w:rsidRDefault="00E910E2" w:rsidP="00E910E2">
      <w:pPr>
        <w:numPr>
          <w:ilvl w:val="0"/>
          <w:numId w:val="3"/>
        </w:numPr>
        <w:spacing w:after="274" w:line="259" w:lineRule="auto"/>
        <w:ind w:hanging="4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3E3">
        <w:rPr>
          <w:rFonts w:ascii="Times New Roman" w:eastAsia="Times New Roman" w:hAnsi="Times New Roman" w:cs="Times New Roman"/>
          <w:b/>
          <w:color w:val="000000"/>
          <w:sz w:val="30"/>
        </w:rPr>
        <w:lastRenderedPageBreak/>
        <w:t>Информация о ресурсном обеспечении муниципальной программы</w:t>
      </w:r>
    </w:p>
    <w:p w:rsidR="00E910E2" w:rsidRPr="00E910E2" w:rsidRDefault="00E910E2" w:rsidP="00E910E2">
      <w:pPr>
        <w:spacing w:after="13" w:line="229" w:lineRule="auto"/>
        <w:ind w:left="43" w:firstLine="403"/>
        <w:rPr>
          <w:rFonts w:ascii="Times New Roman" w:eastAsia="Times New Roman" w:hAnsi="Times New Roman" w:cs="Times New Roman"/>
          <w:color w:val="000000"/>
          <w:sz w:val="28"/>
        </w:rPr>
      </w:pPr>
      <w:r w:rsidRPr="00E910E2">
        <w:rPr>
          <w:rFonts w:ascii="Times New Roman" w:eastAsia="Times New Roman" w:hAnsi="Times New Roman" w:cs="Times New Roman"/>
          <w:color w:val="000000"/>
          <w:sz w:val="28"/>
        </w:rPr>
        <w:t>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к настоящей программе.</w:t>
      </w:r>
    </w:p>
    <w:p w:rsidR="005864E9" w:rsidRDefault="005864E9">
      <w:pPr>
        <w:sectPr w:rsidR="005864E9" w:rsidSect="00586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4E9" w:rsidRDefault="005864E9"/>
    <w:tbl>
      <w:tblPr>
        <w:tblpPr w:leftFromText="180" w:rightFromText="180" w:vertAnchor="page" w:horzAnchor="margin" w:tblpXSpec="center" w:tblpY="2323"/>
        <w:tblW w:w="16551" w:type="dxa"/>
        <w:tblLook w:val="04A0" w:firstRow="1" w:lastRow="0" w:firstColumn="1" w:lastColumn="0" w:noHBand="0" w:noVBand="1"/>
      </w:tblPr>
      <w:tblGrid>
        <w:gridCol w:w="634"/>
        <w:gridCol w:w="2053"/>
        <w:gridCol w:w="1928"/>
        <w:gridCol w:w="2028"/>
        <w:gridCol w:w="1144"/>
        <w:gridCol w:w="770"/>
        <w:gridCol w:w="747"/>
        <w:gridCol w:w="747"/>
        <w:gridCol w:w="724"/>
        <w:gridCol w:w="724"/>
        <w:gridCol w:w="747"/>
        <w:gridCol w:w="336"/>
        <w:gridCol w:w="1843"/>
        <w:gridCol w:w="2126"/>
      </w:tblGrid>
      <w:tr w:rsidR="005864E9" w:rsidRPr="005864E9" w:rsidTr="005864E9">
        <w:trPr>
          <w:trHeight w:val="825"/>
        </w:trPr>
        <w:tc>
          <w:tcPr>
            <w:tcW w:w="165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3" w:name="RANGE!A1:W68"/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мероприятий муниципальной программы Волховского муниципального района   «Молодежь Волховского муниципального района»</w:t>
            </w:r>
            <w:bookmarkEnd w:id="3"/>
          </w:p>
        </w:tc>
      </w:tr>
      <w:tr w:rsidR="005864E9" w:rsidRPr="005864E9" w:rsidTr="005864E9">
        <w:trPr>
          <w:trHeight w:val="78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(ЦП)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Итоговый  целевой показатель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 /Планируемое значение целевого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решаемые основными мероприятиями</w:t>
            </w:r>
          </w:p>
        </w:tc>
      </w:tr>
      <w:tr w:rsidR="005864E9" w:rsidRPr="005864E9" w:rsidTr="005864E9">
        <w:trPr>
          <w:trHeight w:val="183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г.-2030 г.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1 167,6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4 883,2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по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молодежной политике </w:t>
            </w: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администрации Волховского муниципального района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7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1 167,6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4 883,2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5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Поддержка деятельности молодежи Волховского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4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реализации творческих способностей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9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5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4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участию молодежного актива Волховского района в молодежных 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районных, областных, региональных и всероссийских проектах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864E9" w:rsidRPr="005864E9" w:rsidTr="005864E9">
        <w:trPr>
          <w:trHeight w:val="39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3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молодежного образовательного форума Волховского муниципального района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40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9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институтов повышения гражданской активности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64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молодежных инициатив и развитие волонтерского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4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Содействие молодежи в трудоустройстве и адаптации к рынку труда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7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движения школьных </w:t>
            </w: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студенческих трудовых отрядов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Поддержка молодых семей и пропаганда семейных ценностей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пропаганде семейных ценностей и поддержке молодых семей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Сохранение исторической памяти, гражданско - патриотическое и духовно - нравственное воспитание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сохранению исторической памяти, гражданско - патриотическое и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духовано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нравственное воспитание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комплекса мер по сохранению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истоической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 Профилактика асоциального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повдения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молодежной среде Волховского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4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Профилактика социально - негативных явлений среди молодежи, предупреждение </w:t>
            </w:r>
            <w:proofErr w:type="spellStart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4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9C3" w:fill="DCE6F2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37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асоциального поведения в молодежной среде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9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7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4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63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DD9C3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4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физической культуре и спорту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администрации Волховского муниципального района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4E9" w:rsidRPr="005864E9" w:rsidTr="005864E9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E9" w:rsidRPr="005864E9" w:rsidTr="005864E9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E6B9B8"/>
            <w:hideMark/>
          </w:tcPr>
          <w:p w:rsidR="005864E9" w:rsidRPr="005864E9" w:rsidRDefault="005864E9" w:rsidP="0058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E9" w:rsidRPr="005864E9" w:rsidRDefault="005864E9" w:rsidP="005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64E9" w:rsidRDefault="005864E9"/>
    <w:p w:rsidR="006A50EA" w:rsidRDefault="006A50EA"/>
    <w:sectPr w:rsidR="006A50EA" w:rsidSect="005864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64"/>
    <w:multiLevelType w:val="hybridMultilevel"/>
    <w:tmpl w:val="84BC84D2"/>
    <w:lvl w:ilvl="0" w:tplc="CEC4C1A2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5C585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54F94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A0561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A82A1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D8745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9E1DF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6A1AA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F07ED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50DC5"/>
    <w:multiLevelType w:val="hybridMultilevel"/>
    <w:tmpl w:val="D556F384"/>
    <w:lvl w:ilvl="0" w:tplc="9E9C5F6A">
      <w:start w:val="2020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8F03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0B21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62C7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849D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81F5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2BEB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2C5A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88C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57439B"/>
    <w:multiLevelType w:val="hybridMultilevel"/>
    <w:tmpl w:val="E326ED26"/>
    <w:lvl w:ilvl="0" w:tplc="72327D96">
      <w:start w:val="4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5023D6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1EE52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7E28B4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725DF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B8F0A2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869094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A8ED6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60A93C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C19D7"/>
    <w:multiLevelType w:val="hybridMultilevel"/>
    <w:tmpl w:val="E1F63E84"/>
    <w:lvl w:ilvl="0" w:tplc="9FF648C6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5814C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98FD2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1C1122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DC178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9A558E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727D0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E8AE9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C891DE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575E63"/>
    <w:multiLevelType w:val="hybridMultilevel"/>
    <w:tmpl w:val="A044D658"/>
    <w:lvl w:ilvl="0" w:tplc="9C82CA46">
      <w:start w:val="2019"/>
      <w:numFmt w:val="decimal"/>
      <w:lvlText w:val="%1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296F2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69312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E3900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E0FC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BE60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23408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C483A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2D52C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384160"/>
    <w:multiLevelType w:val="hybridMultilevel"/>
    <w:tmpl w:val="87BEF2E8"/>
    <w:lvl w:ilvl="0" w:tplc="370C47D2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3E6AF6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080472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34885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380B78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721460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166788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587380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CCC9E4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27CD2"/>
    <w:multiLevelType w:val="hybridMultilevel"/>
    <w:tmpl w:val="C2D63BC8"/>
    <w:lvl w:ilvl="0" w:tplc="EEF6F8CA">
      <w:start w:val="2020"/>
      <w:numFmt w:val="decimal"/>
      <w:lvlText w:val="%1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6322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6A95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0C5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C4B9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86AC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2720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0F50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42BB3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EE4292"/>
    <w:multiLevelType w:val="hybridMultilevel"/>
    <w:tmpl w:val="4F32B4FA"/>
    <w:lvl w:ilvl="0" w:tplc="6EE6DEFA">
      <w:start w:val="2019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E559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4E9AE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EE41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4080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2534E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C7E5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2810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87A2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0D31D5"/>
    <w:multiLevelType w:val="hybridMultilevel"/>
    <w:tmpl w:val="CB2A7F7A"/>
    <w:lvl w:ilvl="0" w:tplc="DA66F56C">
      <w:start w:val="2019"/>
      <w:numFmt w:val="decimal"/>
      <w:lvlText w:val="%1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38DAD4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0968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2FB38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0314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24D96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C1CF0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EB2A6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46CD8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7F43F2"/>
    <w:multiLevelType w:val="hybridMultilevel"/>
    <w:tmpl w:val="D96CB854"/>
    <w:lvl w:ilvl="0" w:tplc="0100A8D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B84E1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C0488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DCDA1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627D6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BA0A4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AD4B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CC028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4EC71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6A4082"/>
    <w:multiLevelType w:val="hybridMultilevel"/>
    <w:tmpl w:val="EFE6DFB2"/>
    <w:lvl w:ilvl="0" w:tplc="6D90C914">
      <w:start w:val="2020"/>
      <w:numFmt w:val="decimal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0E6F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46B12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69AB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EF6D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E95C8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6533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2FF98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8A232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6A2683"/>
    <w:multiLevelType w:val="hybridMultilevel"/>
    <w:tmpl w:val="5EB25AEE"/>
    <w:lvl w:ilvl="0" w:tplc="F91661A2">
      <w:start w:val="2019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EC92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AE21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A420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CC34C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2308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A2AA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0E88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9857C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1B2379"/>
    <w:multiLevelType w:val="hybridMultilevel"/>
    <w:tmpl w:val="282A6060"/>
    <w:lvl w:ilvl="0" w:tplc="D9763AF6">
      <w:start w:val="2020"/>
      <w:numFmt w:val="decimal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4FC8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E1C3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EFF5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6DB2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6EFE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E57B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A38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A95B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3034BB"/>
    <w:multiLevelType w:val="hybridMultilevel"/>
    <w:tmpl w:val="3BC6A7E0"/>
    <w:lvl w:ilvl="0" w:tplc="BA84D92E">
      <w:start w:val="2019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C0136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C0D8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C76B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4110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2865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8E30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66D04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8A33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966B46"/>
    <w:multiLevelType w:val="hybridMultilevel"/>
    <w:tmpl w:val="4E8E00B4"/>
    <w:lvl w:ilvl="0" w:tplc="6E88DAF6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E03B3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1ADE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A96A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422D0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AC072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10762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A0BC5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B070F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3"/>
    <w:rsid w:val="00263B61"/>
    <w:rsid w:val="002C2CA3"/>
    <w:rsid w:val="00326B8A"/>
    <w:rsid w:val="00340333"/>
    <w:rsid w:val="003D53E3"/>
    <w:rsid w:val="005864E9"/>
    <w:rsid w:val="006A50EA"/>
    <w:rsid w:val="00B87B32"/>
    <w:rsid w:val="00E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B8F-88D5-49D5-94E2-16E1DB4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ZaitsevaN</cp:lastModifiedBy>
  <cp:revision>2</cp:revision>
  <cp:lastPrinted>2022-01-26T11:14:00Z</cp:lastPrinted>
  <dcterms:created xsi:type="dcterms:W3CDTF">2022-01-26T11:17:00Z</dcterms:created>
  <dcterms:modified xsi:type="dcterms:W3CDTF">2022-01-26T11:17:00Z</dcterms:modified>
</cp:coreProperties>
</file>