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C1" w:rsidRPr="005D0BB8" w:rsidRDefault="007E01C1" w:rsidP="007E01C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0BB8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7D17D4">
        <w:rPr>
          <w:rFonts w:ascii="Times New Roman" w:hAnsi="Times New Roman" w:cs="Times New Roman"/>
          <w:b/>
          <w:sz w:val="28"/>
          <w:szCs w:val="28"/>
        </w:rPr>
        <w:t>5</w:t>
      </w:r>
    </w:p>
    <w:p w:rsidR="00343D39" w:rsidRDefault="00343D39" w:rsidP="00343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D39">
        <w:rPr>
          <w:rFonts w:ascii="Times New Roman" w:hAnsi="Times New Roman" w:cs="Times New Roman"/>
          <w:sz w:val="24"/>
          <w:szCs w:val="24"/>
        </w:rPr>
        <w:t xml:space="preserve">Реестр хозяйствующих субъектов, </w:t>
      </w:r>
    </w:p>
    <w:p w:rsidR="00343D39" w:rsidRDefault="00343D39" w:rsidP="00343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D39">
        <w:rPr>
          <w:rFonts w:ascii="Times New Roman" w:hAnsi="Times New Roman" w:cs="Times New Roman"/>
          <w:sz w:val="24"/>
          <w:szCs w:val="24"/>
        </w:rPr>
        <w:t xml:space="preserve">осуществляющих свою деятельность </w:t>
      </w:r>
    </w:p>
    <w:p w:rsidR="00343D39" w:rsidRDefault="00343D39" w:rsidP="00343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D3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343D3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343D3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343D39" w:rsidRDefault="00343D39" w:rsidP="00343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D39">
        <w:rPr>
          <w:rFonts w:ascii="Times New Roman" w:hAnsi="Times New Roman" w:cs="Times New Roman"/>
          <w:sz w:val="24"/>
          <w:szCs w:val="24"/>
        </w:rPr>
        <w:t xml:space="preserve">Ленинградской области, </w:t>
      </w:r>
    </w:p>
    <w:p w:rsidR="00343D39" w:rsidRDefault="00343D39" w:rsidP="00343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D39">
        <w:rPr>
          <w:rFonts w:ascii="Times New Roman" w:hAnsi="Times New Roman" w:cs="Times New Roman"/>
          <w:sz w:val="24"/>
          <w:szCs w:val="24"/>
        </w:rPr>
        <w:t xml:space="preserve">доля участия муниципального образования </w:t>
      </w:r>
    </w:p>
    <w:p w:rsidR="00343D39" w:rsidRDefault="00343D39" w:rsidP="00343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3D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3D39">
        <w:rPr>
          <w:rFonts w:ascii="Times New Roman" w:hAnsi="Times New Roman" w:cs="Times New Roman"/>
          <w:sz w:val="24"/>
          <w:szCs w:val="24"/>
        </w:rPr>
        <w:t xml:space="preserve"> которых составляет 50 и более процентов</w:t>
      </w:r>
    </w:p>
    <w:p w:rsidR="00343D39" w:rsidRDefault="00343D39" w:rsidP="00343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02"/>
        <w:gridCol w:w="4142"/>
        <w:gridCol w:w="2552"/>
        <w:gridCol w:w="2677"/>
        <w:gridCol w:w="2426"/>
        <w:gridCol w:w="2551"/>
      </w:tblGrid>
      <w:tr w:rsidR="00EE76C1" w:rsidTr="00E93D1F">
        <w:trPr>
          <w:tblHeader/>
        </w:trPr>
        <w:tc>
          <w:tcPr>
            <w:tcW w:w="502" w:type="dxa"/>
          </w:tcPr>
          <w:p w:rsidR="00EE76C1" w:rsidRDefault="00EE7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142" w:type="dxa"/>
          </w:tcPr>
          <w:p w:rsidR="00EE76C1" w:rsidRDefault="00EE7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552" w:type="dxa"/>
          </w:tcPr>
          <w:p w:rsidR="00EE76C1" w:rsidRDefault="00EE7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Суммарная доля участия (собственности) государства (муниципалитетов) в хозяйствующем субъекте, в процентах</w:t>
            </w:r>
          </w:p>
        </w:tc>
        <w:tc>
          <w:tcPr>
            <w:tcW w:w="2677" w:type="dxa"/>
          </w:tcPr>
          <w:p w:rsidR="00EE76C1" w:rsidRDefault="00EE7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товарного рынка присутствия хозяйствующего субъекта / наименование</w:t>
            </w:r>
          </w:p>
          <w:p w:rsidR="00EE76C1" w:rsidRDefault="00EE7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2426" w:type="dxa"/>
          </w:tcPr>
          <w:p w:rsidR="00EE76C1" w:rsidRDefault="00EE7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Рыночная доля хозяйствующего субъекта, в том числе объем (доля) выручки в общей величине стоимостного оборота рынка / объем (доля) реализованных на рынке товаров, работ и услуг в натуральном выражении</w:t>
            </w:r>
          </w:p>
          <w:p w:rsidR="00EE76C1" w:rsidRDefault="00EE7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76C1" w:rsidRDefault="00EE7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Суммарный объём государственного (муниципального) финансирования хозяйствующего субъекта за 2020 год  в рублях</w:t>
            </w:r>
          </w:p>
        </w:tc>
      </w:tr>
      <w:tr w:rsidR="00E86FC5" w:rsidTr="00E93D1F">
        <w:tc>
          <w:tcPr>
            <w:tcW w:w="502" w:type="dxa"/>
          </w:tcPr>
          <w:p w:rsidR="00E86FC5" w:rsidRDefault="00E86FC5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2" w:type="dxa"/>
          </w:tcPr>
          <w:p w:rsidR="00E86FC5" w:rsidRDefault="00E86FC5" w:rsidP="0065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бизнес-инкубатор»</w:t>
            </w:r>
          </w:p>
        </w:tc>
        <w:tc>
          <w:tcPr>
            <w:tcW w:w="2552" w:type="dxa"/>
          </w:tcPr>
          <w:p w:rsidR="00E86FC5" w:rsidRDefault="00651C65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7" w:type="dxa"/>
          </w:tcPr>
          <w:p w:rsidR="00E86FC5" w:rsidRDefault="00A22EAE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E408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51C65" w:rsidRPr="00651C65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коммерческой деятельности и управления (70.22)</w:t>
            </w:r>
          </w:p>
        </w:tc>
        <w:tc>
          <w:tcPr>
            <w:tcW w:w="2426" w:type="dxa"/>
          </w:tcPr>
          <w:p w:rsidR="00E86FC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58D7">
              <w:rPr>
                <w:rFonts w:ascii="Times New Roman" w:hAnsi="Times New Roman" w:cs="Times New Roman"/>
                <w:sz w:val="24"/>
                <w:szCs w:val="24"/>
              </w:rPr>
              <w:t>/ **</w:t>
            </w:r>
            <w:r w:rsidR="00EE12C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551" w:type="dxa"/>
          </w:tcPr>
          <w:p w:rsidR="00E86FC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4F8F">
              <w:rPr>
                <w:rFonts w:ascii="Times New Roman" w:hAnsi="Times New Roman" w:cs="Times New Roman"/>
                <w:sz w:val="24"/>
                <w:szCs w:val="24"/>
              </w:rPr>
              <w:t>убсидии</w:t>
            </w:r>
          </w:p>
          <w:p w:rsidR="00981A7B" w:rsidRDefault="007D17D4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  <w:r w:rsidR="00981A7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981A7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81A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81A7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981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7D4" w:rsidRDefault="007D17D4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</w:t>
            </w:r>
          </w:p>
          <w:p w:rsidR="007D17D4" w:rsidRDefault="007D17D4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6FC5" w:rsidTr="00E93D1F">
        <w:tc>
          <w:tcPr>
            <w:tcW w:w="502" w:type="dxa"/>
          </w:tcPr>
          <w:p w:rsidR="00E86FC5" w:rsidRDefault="00E86FC5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2" w:type="dxa"/>
          </w:tcPr>
          <w:p w:rsidR="00E86FC5" w:rsidRDefault="00E86FC5" w:rsidP="0065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«Санаторий профилакторий «Волхов»</w:t>
            </w:r>
          </w:p>
        </w:tc>
        <w:tc>
          <w:tcPr>
            <w:tcW w:w="2552" w:type="dxa"/>
          </w:tcPr>
          <w:p w:rsidR="00E86FC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7" w:type="dxa"/>
          </w:tcPr>
          <w:p w:rsidR="00E86FC5" w:rsidRDefault="00A22EAE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услуг**</w:t>
            </w:r>
            <w:r w:rsidR="006E408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651C65" w:rsidRPr="00E93D1F">
              <w:rPr>
                <w:rFonts w:ascii="Times New Roman" w:hAnsi="Times New Roman" w:cs="Times New Roman"/>
                <w:sz w:val="24"/>
                <w:szCs w:val="24"/>
              </w:rPr>
              <w:t>Деятельность санаторно-курортных организаций (86.90.4)</w:t>
            </w:r>
          </w:p>
        </w:tc>
        <w:tc>
          <w:tcPr>
            <w:tcW w:w="2426" w:type="dxa"/>
          </w:tcPr>
          <w:p w:rsidR="00E86FC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8D7">
              <w:rPr>
                <w:rFonts w:ascii="Times New Roman" w:hAnsi="Times New Roman" w:cs="Times New Roman"/>
                <w:sz w:val="24"/>
                <w:szCs w:val="24"/>
              </w:rPr>
              <w:t>/ **</w:t>
            </w:r>
            <w:r w:rsidR="00EE12C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551" w:type="dxa"/>
          </w:tcPr>
          <w:p w:rsidR="00A30136" w:rsidRDefault="007D17D4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FC5" w:rsidTr="00E93D1F">
        <w:tc>
          <w:tcPr>
            <w:tcW w:w="502" w:type="dxa"/>
          </w:tcPr>
          <w:p w:rsidR="00E86FC5" w:rsidRDefault="00E86FC5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2" w:type="dxa"/>
          </w:tcPr>
          <w:p w:rsidR="00E86FC5" w:rsidRDefault="00E86FC5" w:rsidP="0065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«Ритуал»</w:t>
            </w:r>
          </w:p>
        </w:tc>
        <w:tc>
          <w:tcPr>
            <w:tcW w:w="2552" w:type="dxa"/>
          </w:tcPr>
          <w:p w:rsidR="00E86FC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7" w:type="dxa"/>
          </w:tcPr>
          <w:p w:rsidR="00E86FC5" w:rsidRDefault="00A22EAE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услуг**</w:t>
            </w:r>
            <w:r w:rsidR="006E408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1B5898" w:rsidRPr="00E93D1F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предоставление связанных с ними услуг (96.03)</w:t>
            </w:r>
          </w:p>
        </w:tc>
        <w:tc>
          <w:tcPr>
            <w:tcW w:w="2426" w:type="dxa"/>
          </w:tcPr>
          <w:p w:rsidR="00E86FC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58D7">
              <w:rPr>
                <w:rFonts w:ascii="Times New Roman" w:hAnsi="Times New Roman" w:cs="Times New Roman"/>
                <w:sz w:val="24"/>
                <w:szCs w:val="24"/>
              </w:rPr>
              <w:t>/ **</w:t>
            </w:r>
            <w:r w:rsidR="00EE12C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551" w:type="dxa"/>
          </w:tcPr>
          <w:p w:rsidR="00E86FC5" w:rsidRDefault="00A30136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</w:t>
            </w:r>
          </w:p>
          <w:p w:rsidR="00A30136" w:rsidRDefault="007D17D4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613,6</w:t>
            </w:r>
            <w:r w:rsidR="00A3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13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301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3013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30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6FC5" w:rsidTr="00E93D1F">
        <w:tc>
          <w:tcPr>
            <w:tcW w:w="502" w:type="dxa"/>
          </w:tcPr>
          <w:p w:rsidR="00E86FC5" w:rsidRDefault="00E86FC5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2" w:type="dxa"/>
          </w:tcPr>
          <w:p w:rsidR="00E86FC5" w:rsidRDefault="00E86FC5" w:rsidP="0065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«Профиль»</w:t>
            </w:r>
          </w:p>
        </w:tc>
        <w:tc>
          <w:tcPr>
            <w:tcW w:w="2552" w:type="dxa"/>
          </w:tcPr>
          <w:p w:rsidR="00E86FC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7" w:type="dxa"/>
          </w:tcPr>
          <w:p w:rsidR="00E86FC5" w:rsidRDefault="006E4080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Рынок кадастровых и землеустроительных работ</w:t>
            </w:r>
            <w:r w:rsidR="00F5605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1B5898" w:rsidRPr="00E93D1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архитектуры (71.11)</w:t>
            </w:r>
          </w:p>
        </w:tc>
        <w:tc>
          <w:tcPr>
            <w:tcW w:w="2426" w:type="dxa"/>
          </w:tcPr>
          <w:p w:rsidR="00E86FC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58D7">
              <w:rPr>
                <w:rFonts w:ascii="Times New Roman" w:hAnsi="Times New Roman" w:cs="Times New Roman"/>
                <w:sz w:val="24"/>
                <w:szCs w:val="24"/>
              </w:rPr>
              <w:t>/ **</w:t>
            </w:r>
            <w:r w:rsidR="00EE12C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551" w:type="dxa"/>
          </w:tcPr>
          <w:p w:rsidR="00A30136" w:rsidRDefault="00A30136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</w:t>
            </w:r>
          </w:p>
          <w:p w:rsidR="00E86FC5" w:rsidRDefault="007D17D4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1076,0</w:t>
            </w:r>
            <w:r w:rsidR="00A3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13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301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3013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30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E4080" w:rsidRDefault="006E4080"/>
    <w:p w:rsidR="006E4080" w:rsidRDefault="006E40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02"/>
        <w:gridCol w:w="4142"/>
        <w:gridCol w:w="2552"/>
        <w:gridCol w:w="2677"/>
        <w:gridCol w:w="2426"/>
        <w:gridCol w:w="2551"/>
      </w:tblGrid>
      <w:tr w:rsidR="006E4080" w:rsidTr="00E93D1F">
        <w:tc>
          <w:tcPr>
            <w:tcW w:w="502" w:type="dxa"/>
          </w:tcPr>
          <w:p w:rsidR="00E86FC5" w:rsidRDefault="007D17D4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2" w:type="dxa"/>
          </w:tcPr>
          <w:p w:rsidR="00E86FC5" w:rsidRDefault="00651C65" w:rsidP="0065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«Гостиничный комплекс»</w:t>
            </w:r>
          </w:p>
        </w:tc>
        <w:tc>
          <w:tcPr>
            <w:tcW w:w="2552" w:type="dxa"/>
          </w:tcPr>
          <w:p w:rsidR="00E86FC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7" w:type="dxa"/>
          </w:tcPr>
          <w:p w:rsidR="00E86FC5" w:rsidRDefault="00D42D6E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E408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1B5898" w:rsidRPr="00E93D1F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прочих мест для временного проживания (55.10)</w:t>
            </w:r>
          </w:p>
        </w:tc>
        <w:tc>
          <w:tcPr>
            <w:tcW w:w="2426" w:type="dxa"/>
          </w:tcPr>
          <w:p w:rsidR="00E86FC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58D7">
              <w:rPr>
                <w:rFonts w:ascii="Times New Roman" w:hAnsi="Times New Roman" w:cs="Times New Roman"/>
                <w:sz w:val="24"/>
                <w:szCs w:val="24"/>
              </w:rPr>
              <w:t>/**</w:t>
            </w:r>
            <w:r w:rsidR="00EE12C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551" w:type="dxa"/>
          </w:tcPr>
          <w:p w:rsidR="00E86FC5" w:rsidRDefault="007D17D4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080" w:rsidTr="00E93D1F">
        <w:tc>
          <w:tcPr>
            <w:tcW w:w="502" w:type="dxa"/>
          </w:tcPr>
          <w:p w:rsidR="00E86FC5" w:rsidRDefault="007D17D4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2" w:type="dxa"/>
          </w:tcPr>
          <w:p w:rsidR="00E86FC5" w:rsidRDefault="00651C65" w:rsidP="0065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552" w:type="dxa"/>
          </w:tcPr>
          <w:p w:rsidR="00E86FC5" w:rsidRDefault="001B5898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7" w:type="dxa"/>
          </w:tcPr>
          <w:p w:rsidR="00E86FC5" w:rsidRDefault="006E4080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выполнения работ по содержанию и текущему ремонту общего имущества собственников помещений в многоквартирном доме </w:t>
            </w:r>
            <w:r w:rsidR="00F5605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B5898" w:rsidRPr="00E93D1F">
              <w:rPr>
                <w:rFonts w:ascii="Times New Roman" w:hAnsi="Times New Roman" w:cs="Times New Roman"/>
                <w:sz w:val="24"/>
                <w:szCs w:val="24"/>
              </w:rPr>
              <w:t>Управление эксплуатацией жилого фонда за вознаграждение или на договорной основе (68.32.1)</w:t>
            </w:r>
          </w:p>
        </w:tc>
        <w:tc>
          <w:tcPr>
            <w:tcW w:w="2426" w:type="dxa"/>
          </w:tcPr>
          <w:p w:rsidR="00E86FC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58D7">
              <w:rPr>
                <w:rFonts w:ascii="Times New Roman" w:hAnsi="Times New Roman" w:cs="Times New Roman"/>
                <w:sz w:val="24"/>
                <w:szCs w:val="24"/>
              </w:rPr>
              <w:t>/**</w:t>
            </w:r>
            <w:r w:rsidR="00EE12C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551" w:type="dxa"/>
          </w:tcPr>
          <w:p w:rsidR="00E86FC5" w:rsidRDefault="007D17D4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080" w:rsidTr="00E93D1F">
        <w:tc>
          <w:tcPr>
            <w:tcW w:w="502" w:type="dxa"/>
          </w:tcPr>
          <w:p w:rsidR="00651C65" w:rsidRDefault="007D17D4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2" w:type="dxa"/>
          </w:tcPr>
          <w:p w:rsidR="00651C65" w:rsidRDefault="00651C65" w:rsidP="0065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ТВ»</w:t>
            </w:r>
          </w:p>
        </w:tc>
        <w:tc>
          <w:tcPr>
            <w:tcW w:w="2552" w:type="dxa"/>
          </w:tcPr>
          <w:p w:rsidR="00651C65" w:rsidRDefault="00E93D1F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7" w:type="dxa"/>
          </w:tcPr>
          <w:p w:rsidR="00651C65" w:rsidRDefault="00A22EAE" w:rsidP="00A2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связи***</w:t>
            </w:r>
            <w:r w:rsidR="006E408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E93D1F" w:rsidRPr="00E93D1F">
              <w:rPr>
                <w:rFonts w:ascii="Times New Roman" w:hAnsi="Times New Roman" w:cs="Times New Roman"/>
                <w:sz w:val="24"/>
                <w:szCs w:val="24"/>
              </w:rPr>
              <w:t>Деятельность по трансляции телерадиоканалов по сетям кабельного телерадиовещания (61.10.)</w:t>
            </w:r>
          </w:p>
        </w:tc>
        <w:tc>
          <w:tcPr>
            <w:tcW w:w="2426" w:type="dxa"/>
          </w:tcPr>
          <w:p w:rsidR="00651C6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58D7">
              <w:rPr>
                <w:rFonts w:ascii="Times New Roman" w:hAnsi="Times New Roman" w:cs="Times New Roman"/>
                <w:sz w:val="24"/>
                <w:szCs w:val="24"/>
              </w:rPr>
              <w:t>/**</w:t>
            </w:r>
            <w:r w:rsidR="00EE12C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551" w:type="dxa"/>
          </w:tcPr>
          <w:p w:rsidR="00651C65" w:rsidRDefault="007D17D4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080" w:rsidTr="00E93D1F">
        <w:tc>
          <w:tcPr>
            <w:tcW w:w="502" w:type="dxa"/>
          </w:tcPr>
          <w:p w:rsidR="00651C65" w:rsidRDefault="007D17D4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2" w:type="dxa"/>
          </w:tcPr>
          <w:p w:rsidR="00651C65" w:rsidRDefault="00651C65" w:rsidP="0065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«Технопарк «Университетский»</w:t>
            </w:r>
          </w:p>
        </w:tc>
        <w:tc>
          <w:tcPr>
            <w:tcW w:w="2552" w:type="dxa"/>
          </w:tcPr>
          <w:p w:rsidR="00651C65" w:rsidRDefault="00E93D1F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77" w:type="dxa"/>
          </w:tcPr>
          <w:p w:rsidR="00651C65" w:rsidRDefault="00A22EAE" w:rsidP="00A2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E408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E93D1F" w:rsidRPr="00E93D1F">
              <w:rPr>
                <w:rFonts w:ascii="Times New Roman" w:hAnsi="Times New Roman" w:cs="Times New Roman"/>
                <w:sz w:val="24"/>
                <w:szCs w:val="24"/>
              </w:rPr>
              <w:t>Деятельность по управлению финансово-промышленными группами (70.10.1)</w:t>
            </w:r>
          </w:p>
        </w:tc>
        <w:tc>
          <w:tcPr>
            <w:tcW w:w="2426" w:type="dxa"/>
          </w:tcPr>
          <w:p w:rsidR="00651C65" w:rsidRDefault="00981A7B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7358D7">
              <w:rPr>
                <w:rFonts w:ascii="Times New Roman" w:hAnsi="Times New Roman" w:cs="Times New Roman"/>
                <w:sz w:val="24"/>
                <w:szCs w:val="24"/>
              </w:rPr>
              <w:t>/**</w:t>
            </w:r>
            <w:r w:rsidR="00EE12C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551" w:type="dxa"/>
          </w:tcPr>
          <w:p w:rsidR="00651C65" w:rsidRDefault="007D17D4" w:rsidP="003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43D39" w:rsidRDefault="00343D39" w:rsidP="00343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EAE" w:rsidRDefault="00EE12CB" w:rsidP="00EE1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A22EAE">
        <w:rPr>
          <w:rFonts w:ascii="Times New Roman" w:hAnsi="Times New Roman" w:cs="Times New Roman"/>
          <w:sz w:val="24"/>
          <w:szCs w:val="24"/>
        </w:rPr>
        <w:t xml:space="preserve"> нет утвержденных товарных рынков</w:t>
      </w:r>
    </w:p>
    <w:p w:rsidR="00A57D00" w:rsidRDefault="00A22EAE" w:rsidP="005A4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товарные рынки утверждены </w:t>
      </w:r>
      <w:r w:rsidR="000D4E06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A57D00" w:rsidRPr="00A57D00">
        <w:rPr>
          <w:rFonts w:ascii="Times New Roman" w:hAnsi="Times New Roman" w:cs="Times New Roman"/>
          <w:sz w:val="24"/>
          <w:szCs w:val="24"/>
        </w:rPr>
        <w:t>Правител</w:t>
      </w:r>
      <w:r>
        <w:rPr>
          <w:rFonts w:ascii="Times New Roman" w:hAnsi="Times New Roman" w:cs="Times New Roman"/>
          <w:sz w:val="24"/>
          <w:szCs w:val="24"/>
        </w:rPr>
        <w:t>ьства РФ от 17.04.2019 N 768-р «</w:t>
      </w:r>
      <w:r w:rsidR="00A57D00" w:rsidRPr="00A57D00">
        <w:rPr>
          <w:rFonts w:ascii="Times New Roman" w:hAnsi="Times New Roman" w:cs="Times New Roman"/>
          <w:sz w:val="24"/>
          <w:szCs w:val="24"/>
        </w:rPr>
        <w:t>Об утверждении стандарта развития конкуренции в субъектах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22EAE" w:rsidRDefault="00A22EAE" w:rsidP="005A4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товарные рынки утверждены </w:t>
      </w:r>
      <w:r w:rsidRPr="00A22EAE">
        <w:rPr>
          <w:rFonts w:ascii="Times New Roman" w:hAnsi="Times New Roman" w:cs="Times New Roman"/>
          <w:sz w:val="24"/>
          <w:szCs w:val="24"/>
        </w:rPr>
        <w:t>Распоряжение</w:t>
      </w:r>
      <w:r w:rsidR="000D4E06">
        <w:rPr>
          <w:rFonts w:ascii="Times New Roman" w:hAnsi="Times New Roman" w:cs="Times New Roman"/>
          <w:sz w:val="24"/>
          <w:szCs w:val="24"/>
        </w:rPr>
        <w:t>м</w:t>
      </w:r>
      <w:r w:rsidRPr="00A22EAE">
        <w:rPr>
          <w:rFonts w:ascii="Times New Roman" w:hAnsi="Times New Roman" w:cs="Times New Roman"/>
          <w:sz w:val="24"/>
          <w:szCs w:val="24"/>
        </w:rPr>
        <w:t xml:space="preserve"> Губ</w:t>
      </w:r>
      <w:bookmarkStart w:id="0" w:name="_GoBack"/>
      <w:bookmarkEnd w:id="0"/>
      <w:r w:rsidRPr="00A22EAE">
        <w:rPr>
          <w:rFonts w:ascii="Times New Roman" w:hAnsi="Times New Roman" w:cs="Times New Roman"/>
          <w:sz w:val="24"/>
          <w:szCs w:val="24"/>
        </w:rPr>
        <w:t xml:space="preserve">ернатора Ленинградской области от </w:t>
      </w:r>
      <w:r w:rsidR="00F56058">
        <w:rPr>
          <w:rFonts w:ascii="Times New Roman" w:hAnsi="Times New Roman" w:cs="Times New Roman"/>
          <w:sz w:val="24"/>
          <w:szCs w:val="24"/>
        </w:rPr>
        <w:t>29.12.2021</w:t>
      </w:r>
      <w:r w:rsidRPr="00A22EAE">
        <w:rPr>
          <w:rFonts w:ascii="Times New Roman" w:hAnsi="Times New Roman" w:cs="Times New Roman"/>
          <w:sz w:val="24"/>
          <w:szCs w:val="24"/>
        </w:rPr>
        <w:t xml:space="preserve"> N </w:t>
      </w:r>
      <w:r w:rsidR="00F56058">
        <w:rPr>
          <w:rFonts w:ascii="Times New Roman" w:hAnsi="Times New Roman" w:cs="Times New Roman"/>
          <w:sz w:val="24"/>
          <w:szCs w:val="24"/>
        </w:rPr>
        <w:t>1298-рг "Об утверждении п</w:t>
      </w:r>
      <w:r w:rsidRPr="00A22EAE">
        <w:rPr>
          <w:rFonts w:ascii="Times New Roman" w:hAnsi="Times New Roman" w:cs="Times New Roman"/>
          <w:sz w:val="24"/>
          <w:szCs w:val="24"/>
        </w:rPr>
        <w:t xml:space="preserve">еречня </w:t>
      </w:r>
      <w:r w:rsidR="00F56058">
        <w:rPr>
          <w:rFonts w:ascii="Times New Roman" w:hAnsi="Times New Roman" w:cs="Times New Roman"/>
          <w:sz w:val="24"/>
          <w:szCs w:val="24"/>
        </w:rPr>
        <w:t xml:space="preserve">товарных </w:t>
      </w:r>
      <w:r w:rsidRPr="00A22EAE">
        <w:rPr>
          <w:rFonts w:ascii="Times New Roman" w:hAnsi="Times New Roman" w:cs="Times New Roman"/>
          <w:sz w:val="24"/>
          <w:szCs w:val="24"/>
        </w:rPr>
        <w:t xml:space="preserve">рынков </w:t>
      </w:r>
      <w:r w:rsidR="00F56058">
        <w:rPr>
          <w:rFonts w:ascii="Times New Roman" w:hAnsi="Times New Roman" w:cs="Times New Roman"/>
          <w:sz w:val="24"/>
          <w:szCs w:val="24"/>
        </w:rPr>
        <w:t>Ленинградской области и Плана мероприятий («Дорожной карты») по содействию</w:t>
      </w:r>
      <w:r w:rsidRPr="00A22EAE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F56058">
        <w:rPr>
          <w:rFonts w:ascii="Times New Roman" w:hAnsi="Times New Roman" w:cs="Times New Roman"/>
          <w:sz w:val="24"/>
          <w:szCs w:val="24"/>
        </w:rPr>
        <w:t>ю</w:t>
      </w:r>
      <w:r w:rsidRPr="00A22EAE">
        <w:rPr>
          <w:rFonts w:ascii="Times New Roman" w:hAnsi="Times New Roman" w:cs="Times New Roman"/>
          <w:sz w:val="24"/>
          <w:szCs w:val="24"/>
        </w:rPr>
        <w:t xml:space="preserve"> конкуренции </w:t>
      </w:r>
      <w:r w:rsidR="00F56058">
        <w:rPr>
          <w:rFonts w:ascii="Times New Roman" w:hAnsi="Times New Roman" w:cs="Times New Roman"/>
          <w:sz w:val="24"/>
          <w:szCs w:val="24"/>
        </w:rPr>
        <w:t xml:space="preserve">товаров, работ и услуг </w:t>
      </w:r>
      <w:r w:rsidRPr="00A22EAE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F56058">
        <w:rPr>
          <w:rFonts w:ascii="Times New Roman" w:hAnsi="Times New Roman" w:cs="Times New Roman"/>
          <w:sz w:val="24"/>
          <w:szCs w:val="24"/>
        </w:rPr>
        <w:t xml:space="preserve"> на 2022-2025 годы»</w:t>
      </w:r>
      <w:r w:rsidRPr="00A22EAE">
        <w:rPr>
          <w:rFonts w:ascii="Times New Roman" w:hAnsi="Times New Roman" w:cs="Times New Roman"/>
          <w:sz w:val="24"/>
          <w:szCs w:val="24"/>
        </w:rPr>
        <w:t>"</w:t>
      </w:r>
    </w:p>
    <w:p w:rsidR="00710F3D" w:rsidRDefault="007358D7" w:rsidP="00EE1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22EAE">
        <w:rPr>
          <w:rFonts w:ascii="Times New Roman" w:hAnsi="Times New Roman" w:cs="Times New Roman"/>
          <w:sz w:val="24"/>
          <w:szCs w:val="24"/>
        </w:rPr>
        <w:t xml:space="preserve">*** </w:t>
      </w:r>
      <w:r>
        <w:rPr>
          <w:rFonts w:ascii="Times New Roman" w:hAnsi="Times New Roman" w:cs="Times New Roman"/>
          <w:sz w:val="24"/>
          <w:szCs w:val="24"/>
        </w:rPr>
        <w:t xml:space="preserve"> нет данных</w:t>
      </w:r>
    </w:p>
    <w:p w:rsidR="00710F3D" w:rsidRDefault="00710F3D" w:rsidP="00EE1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0F3D" w:rsidSect="006E4080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39"/>
    <w:rsid w:val="000D4E06"/>
    <w:rsid w:val="001B5898"/>
    <w:rsid w:val="00201BA7"/>
    <w:rsid w:val="00343D39"/>
    <w:rsid w:val="00385594"/>
    <w:rsid w:val="004446FB"/>
    <w:rsid w:val="0056153F"/>
    <w:rsid w:val="005A4A20"/>
    <w:rsid w:val="005D0BB8"/>
    <w:rsid w:val="00651C65"/>
    <w:rsid w:val="006720D3"/>
    <w:rsid w:val="006E4080"/>
    <w:rsid w:val="00710F3D"/>
    <w:rsid w:val="007358D7"/>
    <w:rsid w:val="007D17D4"/>
    <w:rsid w:val="007E01C1"/>
    <w:rsid w:val="00981A7B"/>
    <w:rsid w:val="00996583"/>
    <w:rsid w:val="00A22096"/>
    <w:rsid w:val="00A22EAE"/>
    <w:rsid w:val="00A30136"/>
    <w:rsid w:val="00A57D00"/>
    <w:rsid w:val="00B04F8F"/>
    <w:rsid w:val="00B17D68"/>
    <w:rsid w:val="00D42D6E"/>
    <w:rsid w:val="00DA3B12"/>
    <w:rsid w:val="00E86FC5"/>
    <w:rsid w:val="00E93D1F"/>
    <w:rsid w:val="00EE12CB"/>
    <w:rsid w:val="00EE76C1"/>
    <w:rsid w:val="00F56058"/>
    <w:rsid w:val="00FB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infotext">
    <w:name w:val="company-info__text"/>
    <w:basedOn w:val="a0"/>
    <w:rsid w:val="00651C65"/>
  </w:style>
  <w:style w:type="character" w:customStyle="1" w:styleId="bolder">
    <w:name w:val="bolder"/>
    <w:basedOn w:val="a0"/>
    <w:rsid w:val="00651C65"/>
  </w:style>
  <w:style w:type="character" w:styleId="a4">
    <w:name w:val="Hyperlink"/>
    <w:basedOn w:val="a0"/>
    <w:uiPriority w:val="99"/>
    <w:unhideWhenUsed/>
    <w:rsid w:val="00710F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infotext">
    <w:name w:val="company-info__text"/>
    <w:basedOn w:val="a0"/>
    <w:rsid w:val="00651C65"/>
  </w:style>
  <w:style w:type="character" w:customStyle="1" w:styleId="bolder">
    <w:name w:val="bolder"/>
    <w:basedOn w:val="a0"/>
    <w:rsid w:val="00651C65"/>
  </w:style>
  <w:style w:type="character" w:styleId="a4">
    <w:name w:val="Hyperlink"/>
    <w:basedOn w:val="a0"/>
    <w:uiPriority w:val="99"/>
    <w:unhideWhenUsed/>
    <w:rsid w:val="00710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</dc:creator>
  <cp:lastModifiedBy>Ilina</cp:lastModifiedBy>
  <cp:revision>4</cp:revision>
  <cp:lastPrinted>2021-01-27T14:18:00Z</cp:lastPrinted>
  <dcterms:created xsi:type="dcterms:W3CDTF">2022-02-03T12:09:00Z</dcterms:created>
  <dcterms:modified xsi:type="dcterms:W3CDTF">2022-02-07T07:22:00Z</dcterms:modified>
</cp:coreProperties>
</file>