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BC" w:rsidRDefault="003916B8" w:rsidP="003916B8">
      <w:pPr>
        <w:jc w:val="right"/>
        <w:rPr>
          <w:szCs w:val="26"/>
        </w:rPr>
      </w:pPr>
      <w:r>
        <w:rPr>
          <w:szCs w:val="26"/>
        </w:rPr>
        <w:t>Проект НПА от 06.07.2022</w:t>
      </w:r>
    </w:p>
    <w:p w:rsidR="003916B8" w:rsidRDefault="003916B8" w:rsidP="003916B8">
      <w:pPr>
        <w:pStyle w:val="ae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6B8" w:rsidRDefault="003916B8" w:rsidP="003916B8">
      <w:pPr>
        <w:pStyle w:val="ae"/>
        <w:ind w:hanging="540"/>
        <w:rPr>
          <w:sz w:val="20"/>
          <w:szCs w:val="20"/>
        </w:rPr>
      </w:pPr>
    </w:p>
    <w:p w:rsidR="003916B8" w:rsidRPr="003916B8" w:rsidRDefault="003916B8" w:rsidP="003916B8">
      <w:pPr>
        <w:pStyle w:val="ae"/>
        <w:ind w:hanging="540"/>
        <w:rPr>
          <w:rFonts w:ascii="Times New Roman" w:hAnsi="Times New Roman" w:cs="Times New Roman"/>
          <w:sz w:val="28"/>
          <w:szCs w:val="28"/>
        </w:rPr>
      </w:pPr>
      <w:r w:rsidRPr="003916B8">
        <w:rPr>
          <w:rFonts w:ascii="Times New Roman" w:hAnsi="Times New Roman" w:cs="Times New Roman"/>
          <w:sz w:val="28"/>
          <w:szCs w:val="28"/>
        </w:rPr>
        <w:t xml:space="preserve">А Д М И Н И С Т </w:t>
      </w:r>
      <w:proofErr w:type="gramStart"/>
      <w:r w:rsidRPr="003916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916B8">
        <w:rPr>
          <w:rFonts w:ascii="Times New Roman" w:hAnsi="Times New Roman" w:cs="Times New Roman"/>
          <w:sz w:val="28"/>
          <w:szCs w:val="28"/>
        </w:rPr>
        <w:t xml:space="preserve"> А Ц И Я</w:t>
      </w:r>
    </w:p>
    <w:p w:rsidR="003916B8" w:rsidRDefault="003916B8" w:rsidP="003916B8">
      <w:pPr>
        <w:pStyle w:val="af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3916B8" w:rsidRDefault="003916B8" w:rsidP="003916B8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3916B8" w:rsidRDefault="003916B8" w:rsidP="003916B8">
      <w:pPr>
        <w:pStyle w:val="1"/>
        <w:ind w:hanging="540"/>
        <w:jc w:val="center"/>
        <w:rPr>
          <w:sz w:val="28"/>
          <w:szCs w:val="28"/>
        </w:rPr>
      </w:pPr>
      <w:proofErr w:type="gramStart"/>
      <w:r w:rsidRPr="00531D89">
        <w:rPr>
          <w:sz w:val="28"/>
          <w:szCs w:val="28"/>
        </w:rPr>
        <w:t>П</w:t>
      </w:r>
      <w:proofErr w:type="gramEnd"/>
      <w:r w:rsidRPr="00531D89">
        <w:rPr>
          <w:sz w:val="28"/>
          <w:szCs w:val="28"/>
        </w:rPr>
        <w:t xml:space="preserve"> О С Т А Н О В Л Е Н И Е</w:t>
      </w:r>
    </w:p>
    <w:p w:rsidR="003916B8" w:rsidRDefault="003916B8" w:rsidP="003916B8">
      <w:pPr>
        <w:pStyle w:val="2"/>
        <w:ind w:left="-284" w:right="-143" w:firstLine="142"/>
        <w:rPr>
          <w:rFonts w:ascii="Times New Roman" w:hAnsi="Times New Roman" w:cs="Times New Roman"/>
          <w:i w:val="0"/>
        </w:rPr>
      </w:pPr>
    </w:p>
    <w:p w:rsidR="003916B8" w:rsidRDefault="003916B8" w:rsidP="003916B8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от </w:t>
      </w:r>
      <w:r>
        <w:rPr>
          <w:rFonts w:ascii="Times New Roman" w:hAnsi="Times New Roman" w:cs="Times New Roman"/>
          <w:b w:val="0"/>
          <w:i w:val="0"/>
        </w:rPr>
        <w:t xml:space="preserve">___________________                                                                      </w:t>
      </w:r>
      <w:r>
        <w:rPr>
          <w:rFonts w:ascii="Times New Roman" w:hAnsi="Times New Roman" w:cs="Times New Roman"/>
          <w:i w:val="0"/>
        </w:rPr>
        <w:t xml:space="preserve">№ </w:t>
      </w:r>
      <w:r>
        <w:rPr>
          <w:rFonts w:ascii="Times New Roman" w:hAnsi="Times New Roman" w:cs="Times New Roman"/>
          <w:b w:val="0"/>
          <w:i w:val="0"/>
        </w:rPr>
        <w:t>_________</w:t>
      </w:r>
    </w:p>
    <w:p w:rsidR="003916B8" w:rsidRDefault="003916B8" w:rsidP="003916B8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3916B8" w:rsidRDefault="003916B8" w:rsidP="003916B8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Волхов</w:t>
      </w:r>
    </w:p>
    <w:p w:rsidR="00055856" w:rsidRDefault="00055856" w:rsidP="003916B8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0A311D" w:rsidRDefault="00C211BC" w:rsidP="00C211BC">
      <w:pPr>
        <w:tabs>
          <w:tab w:val="left" w:pos="1260"/>
        </w:tabs>
        <w:jc w:val="center"/>
        <w:outlineLvl w:val="0"/>
        <w:rPr>
          <w:b/>
          <w:sz w:val="28"/>
          <w:szCs w:val="28"/>
        </w:rPr>
      </w:pPr>
      <w:r w:rsidRPr="00055856">
        <w:rPr>
          <w:b/>
          <w:sz w:val="28"/>
          <w:szCs w:val="28"/>
        </w:rPr>
        <w:t>О</w:t>
      </w:r>
      <w:r w:rsidR="000A311D">
        <w:rPr>
          <w:b/>
          <w:sz w:val="28"/>
          <w:szCs w:val="28"/>
        </w:rPr>
        <w:t xml:space="preserve"> внесении изменений в постановление</w:t>
      </w:r>
    </w:p>
    <w:p w:rsidR="000A311D" w:rsidRDefault="000A311D" w:rsidP="00C211BC">
      <w:pPr>
        <w:tabs>
          <w:tab w:val="left" w:pos="126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Волховского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0A311D" w:rsidRDefault="000A311D" w:rsidP="00C211BC">
      <w:pPr>
        <w:tabs>
          <w:tab w:val="left" w:pos="126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района  от 29.04.2022г. № 1287 «Об утверждении </w:t>
      </w:r>
    </w:p>
    <w:p w:rsidR="000A311D" w:rsidRDefault="00C211BC" w:rsidP="00C211BC">
      <w:pPr>
        <w:tabs>
          <w:tab w:val="left" w:pos="1260"/>
        </w:tabs>
        <w:jc w:val="center"/>
        <w:outlineLvl w:val="0"/>
        <w:rPr>
          <w:b/>
          <w:sz w:val="28"/>
          <w:szCs w:val="28"/>
        </w:rPr>
      </w:pPr>
      <w:r w:rsidRPr="00055856">
        <w:rPr>
          <w:b/>
          <w:sz w:val="28"/>
          <w:szCs w:val="28"/>
        </w:rPr>
        <w:t xml:space="preserve">  Порядка отбора застройщиков  для реализации </w:t>
      </w:r>
    </w:p>
    <w:p w:rsidR="000A311D" w:rsidRDefault="000A311D" w:rsidP="00C211BC">
      <w:pPr>
        <w:tabs>
          <w:tab w:val="left" w:pos="1260"/>
        </w:tabs>
        <w:jc w:val="center"/>
        <w:outlineLvl w:val="0"/>
        <w:rPr>
          <w:b/>
          <w:sz w:val="28"/>
          <w:szCs w:val="28"/>
        </w:rPr>
      </w:pPr>
      <w:r w:rsidRPr="00055856">
        <w:rPr>
          <w:b/>
          <w:sz w:val="28"/>
          <w:szCs w:val="28"/>
        </w:rPr>
        <w:t>М</w:t>
      </w:r>
      <w:r w:rsidR="00C211BC" w:rsidRPr="00055856">
        <w:rPr>
          <w:b/>
          <w:sz w:val="28"/>
          <w:szCs w:val="28"/>
        </w:rPr>
        <w:t>асштабного</w:t>
      </w:r>
      <w:r>
        <w:rPr>
          <w:b/>
          <w:sz w:val="28"/>
          <w:szCs w:val="28"/>
        </w:rPr>
        <w:t xml:space="preserve"> </w:t>
      </w:r>
      <w:r w:rsidR="00C211BC" w:rsidRPr="00055856">
        <w:rPr>
          <w:b/>
          <w:sz w:val="28"/>
          <w:szCs w:val="28"/>
        </w:rPr>
        <w:t xml:space="preserve"> инвестиционного проекта  </w:t>
      </w:r>
    </w:p>
    <w:p w:rsidR="000A311D" w:rsidRDefault="00C211BC" w:rsidP="00C211BC">
      <w:pPr>
        <w:tabs>
          <w:tab w:val="left" w:pos="1260"/>
        </w:tabs>
        <w:jc w:val="center"/>
        <w:outlineLvl w:val="0"/>
        <w:rPr>
          <w:b/>
          <w:sz w:val="28"/>
          <w:szCs w:val="28"/>
        </w:rPr>
      </w:pPr>
      <w:r w:rsidRPr="00055856">
        <w:rPr>
          <w:b/>
          <w:sz w:val="28"/>
          <w:szCs w:val="28"/>
        </w:rPr>
        <w:t xml:space="preserve">по строительству </w:t>
      </w:r>
      <w:r w:rsidR="000A311D">
        <w:rPr>
          <w:b/>
          <w:sz w:val="28"/>
          <w:szCs w:val="28"/>
        </w:rPr>
        <w:t xml:space="preserve"> </w:t>
      </w:r>
      <w:r w:rsidRPr="00055856">
        <w:rPr>
          <w:b/>
          <w:sz w:val="28"/>
          <w:szCs w:val="28"/>
        </w:rPr>
        <w:t>многоквартирного дома</w:t>
      </w:r>
    </w:p>
    <w:p w:rsidR="000A311D" w:rsidRDefault="00C211BC" w:rsidP="00C211BC">
      <w:pPr>
        <w:tabs>
          <w:tab w:val="left" w:pos="1260"/>
        </w:tabs>
        <w:jc w:val="center"/>
        <w:outlineLvl w:val="0"/>
        <w:rPr>
          <w:b/>
          <w:sz w:val="28"/>
          <w:szCs w:val="28"/>
        </w:rPr>
      </w:pPr>
      <w:r w:rsidRPr="00055856">
        <w:rPr>
          <w:b/>
          <w:sz w:val="28"/>
          <w:szCs w:val="28"/>
        </w:rPr>
        <w:t xml:space="preserve"> (многоквартирных домов) для переселения граждан, </w:t>
      </w:r>
    </w:p>
    <w:p w:rsidR="000A311D" w:rsidRDefault="00C211BC" w:rsidP="00C211BC">
      <w:pPr>
        <w:tabs>
          <w:tab w:val="left" w:pos="1260"/>
        </w:tabs>
        <w:jc w:val="center"/>
        <w:outlineLvl w:val="0"/>
        <w:rPr>
          <w:b/>
          <w:sz w:val="28"/>
          <w:szCs w:val="28"/>
        </w:rPr>
      </w:pPr>
      <w:proofErr w:type="gramStart"/>
      <w:r w:rsidRPr="00055856">
        <w:rPr>
          <w:b/>
          <w:sz w:val="28"/>
          <w:szCs w:val="28"/>
        </w:rPr>
        <w:t>проживающих в аварийных</w:t>
      </w:r>
      <w:r w:rsidR="000A311D">
        <w:rPr>
          <w:b/>
          <w:sz w:val="28"/>
          <w:szCs w:val="28"/>
        </w:rPr>
        <w:t xml:space="preserve"> </w:t>
      </w:r>
      <w:r w:rsidRPr="00055856">
        <w:rPr>
          <w:b/>
          <w:sz w:val="28"/>
          <w:szCs w:val="28"/>
        </w:rPr>
        <w:t xml:space="preserve"> жилых домах </w:t>
      </w:r>
      <w:proofErr w:type="gramEnd"/>
    </w:p>
    <w:p w:rsidR="00C211BC" w:rsidRPr="00055856" w:rsidRDefault="00C211BC" w:rsidP="00C211BC">
      <w:pPr>
        <w:tabs>
          <w:tab w:val="left" w:pos="1260"/>
        </w:tabs>
        <w:jc w:val="center"/>
        <w:outlineLvl w:val="0"/>
        <w:rPr>
          <w:b/>
          <w:sz w:val="28"/>
          <w:szCs w:val="28"/>
        </w:rPr>
      </w:pPr>
      <w:r w:rsidRPr="00055856">
        <w:rPr>
          <w:b/>
          <w:sz w:val="28"/>
          <w:szCs w:val="28"/>
        </w:rPr>
        <w:t xml:space="preserve">на территории МО город Волхов </w:t>
      </w:r>
    </w:p>
    <w:p w:rsidR="00C211BC" w:rsidRPr="00055856" w:rsidRDefault="00C211BC" w:rsidP="00C211BC">
      <w:pPr>
        <w:tabs>
          <w:tab w:val="left" w:pos="1260"/>
        </w:tabs>
        <w:jc w:val="center"/>
        <w:outlineLvl w:val="0"/>
        <w:rPr>
          <w:b/>
          <w:sz w:val="28"/>
          <w:szCs w:val="28"/>
        </w:rPr>
      </w:pPr>
      <w:r w:rsidRPr="00055856">
        <w:rPr>
          <w:b/>
          <w:sz w:val="28"/>
          <w:szCs w:val="28"/>
        </w:rPr>
        <w:t xml:space="preserve">Волховского муниципального района </w:t>
      </w:r>
    </w:p>
    <w:p w:rsidR="00C211BC" w:rsidRPr="00055856" w:rsidRDefault="003916B8" w:rsidP="00C211BC">
      <w:pPr>
        <w:tabs>
          <w:tab w:val="left" w:pos="126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области»</w:t>
      </w:r>
    </w:p>
    <w:p w:rsidR="00C211BC" w:rsidRPr="00CC1AB8" w:rsidRDefault="00C211BC" w:rsidP="00C211BC">
      <w:pPr>
        <w:pStyle w:val="30"/>
        <w:shd w:val="clear" w:color="auto" w:fill="auto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C211BC" w:rsidRPr="00C211BC" w:rsidRDefault="00C211BC" w:rsidP="00C211BC">
      <w:pPr>
        <w:jc w:val="both"/>
        <w:rPr>
          <w:sz w:val="28"/>
          <w:szCs w:val="28"/>
        </w:rPr>
      </w:pPr>
      <w:r w:rsidRPr="00CC1AB8">
        <w:rPr>
          <w:sz w:val="28"/>
          <w:szCs w:val="28"/>
        </w:rPr>
        <w:t xml:space="preserve">   </w:t>
      </w:r>
      <w:r w:rsidRPr="00CC1AB8">
        <w:rPr>
          <w:sz w:val="28"/>
          <w:szCs w:val="28"/>
        </w:rPr>
        <w:tab/>
        <w:t xml:space="preserve"> </w:t>
      </w:r>
      <w:proofErr w:type="gramStart"/>
      <w:r w:rsidRPr="00C211BC">
        <w:rPr>
          <w:sz w:val="28"/>
          <w:szCs w:val="28"/>
        </w:rPr>
        <w:t xml:space="preserve">В соответствии с ч.1 ст.29, п.13 ч.1 ст.32  Устава    Волховского    муниципального    района     Ленинградской     области, </w:t>
      </w:r>
      <w:r>
        <w:rPr>
          <w:sz w:val="28"/>
          <w:szCs w:val="28"/>
        </w:rPr>
        <w:t xml:space="preserve"> </w:t>
      </w:r>
      <w:r w:rsidRPr="00C211BC">
        <w:rPr>
          <w:sz w:val="28"/>
          <w:szCs w:val="28"/>
        </w:rPr>
        <w:t>статьей 14 Жилищного кодекса Российской Федерации,  Федеральным законом от 06 октября 2003 года № 131- ФЗ «Об общих принципах организации местного самоуправления в Российской Федерации», Федеральным законом от 21 июня 2007 года №185-ФЗ «О Фонде содействия реформированию жилищно-коммунального хозяйства», областным законом Ленинградской</w:t>
      </w:r>
      <w:proofErr w:type="gramEnd"/>
      <w:r w:rsidRPr="00C211BC">
        <w:rPr>
          <w:sz w:val="28"/>
          <w:szCs w:val="28"/>
        </w:rPr>
        <w:t xml:space="preserve"> </w:t>
      </w:r>
      <w:proofErr w:type="gramStart"/>
      <w:r w:rsidRPr="00C211BC">
        <w:rPr>
          <w:sz w:val="28"/>
          <w:szCs w:val="28"/>
        </w:rPr>
        <w:t>области от 11 февраля 2016 года № 01-оз «О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</w:t>
      </w:r>
      <w:r>
        <w:rPr>
          <w:sz w:val="28"/>
          <w:szCs w:val="28"/>
        </w:rPr>
        <w:t xml:space="preserve">ведения торгов», </w:t>
      </w:r>
      <w:r w:rsidRPr="00CC1AB8">
        <w:rPr>
          <w:sz w:val="28"/>
          <w:szCs w:val="28"/>
        </w:rPr>
        <w:t xml:space="preserve"> </w:t>
      </w:r>
      <w:r w:rsidRPr="00C211BC">
        <w:rPr>
          <w:sz w:val="28"/>
          <w:szCs w:val="28"/>
        </w:rPr>
        <w:t>Приказом комитета по строительству Ленинградской области от 29.05.2017 №10 «Об утверждении порядка взаимодействия комитета по строительству Ленинградской области с органом местного самоуправления по вопросу подготовки комитетом по строительству</w:t>
      </w:r>
      <w:proofErr w:type="gramEnd"/>
      <w:r w:rsidRPr="00C211BC">
        <w:rPr>
          <w:sz w:val="28"/>
          <w:szCs w:val="28"/>
        </w:rPr>
        <w:t xml:space="preserve"> Ленинградской области заключения о результатах определения соответствия проекта критериям, установленным подпунктом 4 пункта 1 статьи 3 областного закона </w:t>
      </w:r>
      <w:r w:rsidRPr="00C211BC">
        <w:rPr>
          <w:sz w:val="28"/>
          <w:szCs w:val="28"/>
        </w:rPr>
        <w:lastRenderedPageBreak/>
        <w:t>Ленинградской области от 11.02.2016 № 1-оз «О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в аренду без проведения торгов»</w:t>
      </w:r>
      <w:r>
        <w:rPr>
          <w:sz w:val="28"/>
          <w:szCs w:val="28"/>
        </w:rPr>
        <w:t xml:space="preserve"> </w:t>
      </w:r>
      <w:proofErr w:type="gramStart"/>
      <w:r w:rsidRPr="00C211BC">
        <w:rPr>
          <w:sz w:val="28"/>
          <w:szCs w:val="28"/>
        </w:rPr>
        <w:t>п</w:t>
      </w:r>
      <w:proofErr w:type="gramEnd"/>
      <w:r w:rsidRPr="00C211BC">
        <w:rPr>
          <w:sz w:val="28"/>
          <w:szCs w:val="28"/>
        </w:rPr>
        <w:t xml:space="preserve"> о с т а н о в л я ю:</w:t>
      </w:r>
    </w:p>
    <w:p w:rsidR="000A311D" w:rsidRPr="000A311D" w:rsidRDefault="00C211BC" w:rsidP="000A311D">
      <w:pPr>
        <w:tabs>
          <w:tab w:val="left" w:pos="1260"/>
        </w:tabs>
        <w:jc w:val="both"/>
        <w:outlineLvl w:val="0"/>
        <w:rPr>
          <w:sz w:val="28"/>
          <w:szCs w:val="28"/>
        </w:rPr>
      </w:pPr>
      <w:r w:rsidRPr="00CC1AB8">
        <w:rPr>
          <w:sz w:val="28"/>
          <w:szCs w:val="28"/>
        </w:rPr>
        <w:t xml:space="preserve">          1. </w:t>
      </w:r>
      <w:r w:rsidR="000A311D">
        <w:rPr>
          <w:sz w:val="28"/>
          <w:szCs w:val="28"/>
        </w:rPr>
        <w:t xml:space="preserve">Внести изменения </w:t>
      </w:r>
      <w:r w:rsidR="000A311D" w:rsidRPr="000A311D">
        <w:rPr>
          <w:sz w:val="28"/>
          <w:szCs w:val="28"/>
        </w:rPr>
        <w:t>в постановление</w:t>
      </w:r>
      <w:r w:rsidR="000A311D">
        <w:rPr>
          <w:sz w:val="28"/>
          <w:szCs w:val="28"/>
        </w:rPr>
        <w:t xml:space="preserve"> </w:t>
      </w:r>
      <w:r w:rsidR="000A311D" w:rsidRPr="000A311D">
        <w:rPr>
          <w:sz w:val="28"/>
          <w:szCs w:val="28"/>
        </w:rPr>
        <w:t xml:space="preserve"> администрации Волховского муниципального</w:t>
      </w:r>
      <w:r w:rsidR="000A311D">
        <w:rPr>
          <w:sz w:val="28"/>
          <w:szCs w:val="28"/>
        </w:rPr>
        <w:t xml:space="preserve"> </w:t>
      </w:r>
      <w:r w:rsidR="000A311D" w:rsidRPr="000A311D">
        <w:rPr>
          <w:sz w:val="28"/>
          <w:szCs w:val="28"/>
        </w:rPr>
        <w:t xml:space="preserve"> района  от 29.04.2022г. № 1287 «Об утверждении </w:t>
      </w:r>
      <w:r w:rsidR="000A311D">
        <w:rPr>
          <w:sz w:val="28"/>
          <w:szCs w:val="28"/>
        </w:rPr>
        <w:t xml:space="preserve"> </w:t>
      </w:r>
      <w:r w:rsidR="000A311D" w:rsidRPr="000A311D">
        <w:rPr>
          <w:sz w:val="28"/>
          <w:szCs w:val="28"/>
        </w:rPr>
        <w:t xml:space="preserve">  Порядка отбора застройщиков  для реализации Масштабного  инвестиционного проекта  </w:t>
      </w:r>
    </w:p>
    <w:p w:rsidR="00CE2763" w:rsidRPr="00CE2763" w:rsidRDefault="000A311D" w:rsidP="005F767A">
      <w:pPr>
        <w:tabs>
          <w:tab w:val="left" w:pos="1260"/>
        </w:tabs>
        <w:jc w:val="both"/>
        <w:outlineLvl w:val="0"/>
        <w:rPr>
          <w:sz w:val="28"/>
          <w:szCs w:val="28"/>
        </w:rPr>
      </w:pPr>
      <w:proofErr w:type="gramStart"/>
      <w:r w:rsidRPr="000A311D">
        <w:rPr>
          <w:sz w:val="28"/>
          <w:szCs w:val="28"/>
        </w:rPr>
        <w:t>по строительству  многоквартирного дома</w:t>
      </w:r>
      <w:r>
        <w:rPr>
          <w:sz w:val="28"/>
          <w:szCs w:val="28"/>
        </w:rPr>
        <w:t xml:space="preserve"> </w:t>
      </w:r>
      <w:r w:rsidRPr="000A311D">
        <w:rPr>
          <w:sz w:val="28"/>
          <w:szCs w:val="28"/>
        </w:rPr>
        <w:t xml:space="preserve"> (многоквартирных домов) для переселения граждан, проживающих в аварийных  жилых домах на территории МО город Волхов Волховского муниципального района </w:t>
      </w:r>
      <w:r>
        <w:rPr>
          <w:sz w:val="28"/>
          <w:szCs w:val="28"/>
        </w:rPr>
        <w:t>Ленинградской области</w:t>
      </w:r>
      <w:r w:rsidR="00021A77">
        <w:rPr>
          <w:sz w:val="28"/>
          <w:szCs w:val="28"/>
        </w:rPr>
        <w:t>»</w:t>
      </w:r>
      <w:r w:rsidR="00CE2763">
        <w:rPr>
          <w:sz w:val="28"/>
          <w:szCs w:val="28"/>
        </w:rPr>
        <w:t xml:space="preserve">, </w:t>
      </w:r>
      <w:r w:rsidR="00CE2763" w:rsidRPr="00CE2763">
        <w:rPr>
          <w:sz w:val="28"/>
          <w:szCs w:val="28"/>
        </w:rPr>
        <w:t xml:space="preserve">изложив приложение </w:t>
      </w:r>
      <w:r w:rsidR="005F767A">
        <w:rPr>
          <w:sz w:val="28"/>
          <w:szCs w:val="28"/>
        </w:rPr>
        <w:t>№ 1</w:t>
      </w:r>
      <w:r w:rsidR="005F767A" w:rsidRPr="005F767A">
        <w:rPr>
          <w:sz w:val="28"/>
          <w:szCs w:val="28"/>
        </w:rPr>
        <w:t xml:space="preserve"> </w:t>
      </w:r>
      <w:r w:rsidR="005F767A">
        <w:rPr>
          <w:sz w:val="28"/>
          <w:szCs w:val="28"/>
        </w:rPr>
        <w:t>к Порядку</w:t>
      </w:r>
      <w:r w:rsidR="005F767A" w:rsidRPr="000A311D">
        <w:rPr>
          <w:sz w:val="28"/>
          <w:szCs w:val="28"/>
        </w:rPr>
        <w:t xml:space="preserve"> отбора застройщиков  для реализации Масштабного  инвестиционного проекта по строительству  многоквартирного дома</w:t>
      </w:r>
      <w:r w:rsidR="005F767A">
        <w:rPr>
          <w:sz w:val="28"/>
          <w:szCs w:val="28"/>
        </w:rPr>
        <w:t xml:space="preserve"> </w:t>
      </w:r>
      <w:r w:rsidR="005F767A" w:rsidRPr="000A311D">
        <w:rPr>
          <w:sz w:val="28"/>
          <w:szCs w:val="28"/>
        </w:rPr>
        <w:t xml:space="preserve"> (многоквартирных домов) для переселения граждан, проживающих в аварийных  жилых домах на территории МО город Волхов Волховского муниципального района </w:t>
      </w:r>
      <w:r w:rsidR="005F767A">
        <w:rPr>
          <w:sz w:val="28"/>
          <w:szCs w:val="28"/>
        </w:rPr>
        <w:t>Ленинградской области</w:t>
      </w:r>
      <w:proofErr w:type="gramEnd"/>
      <w:r w:rsidR="005F767A">
        <w:rPr>
          <w:sz w:val="28"/>
          <w:szCs w:val="28"/>
        </w:rPr>
        <w:t xml:space="preserve">» (Приложение №1)  </w:t>
      </w:r>
      <w:r w:rsidR="00CE2763" w:rsidRPr="00CE2763">
        <w:rPr>
          <w:sz w:val="28"/>
          <w:szCs w:val="28"/>
        </w:rPr>
        <w:t>к вышеуказанному постановлению в редакции приложения к настоящему постановлению.</w:t>
      </w:r>
    </w:p>
    <w:p w:rsidR="000A74B7" w:rsidRPr="00B006C3" w:rsidRDefault="00CE2763" w:rsidP="000A74B7">
      <w:pPr>
        <w:pStyle w:val="aa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74B7">
        <w:rPr>
          <w:sz w:val="28"/>
          <w:szCs w:val="28"/>
        </w:rPr>
        <w:t xml:space="preserve">. </w:t>
      </w:r>
      <w:r w:rsidR="000A74B7" w:rsidRPr="00B006C3">
        <w:rPr>
          <w:sz w:val="28"/>
          <w:szCs w:val="28"/>
        </w:rPr>
        <w:t xml:space="preserve"> Настоящее постановление подлежит опубликованию в 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:rsidR="000A74B7" w:rsidRPr="00B006C3" w:rsidRDefault="00CE2763" w:rsidP="000A74B7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A74B7">
        <w:rPr>
          <w:sz w:val="28"/>
          <w:szCs w:val="28"/>
        </w:rPr>
        <w:t>.</w:t>
      </w:r>
      <w:r w:rsidR="000A74B7" w:rsidRPr="00B006C3">
        <w:rPr>
          <w:sz w:val="28"/>
          <w:szCs w:val="28"/>
        </w:rPr>
        <w:t xml:space="preserve">  Настоящее постановление вступает в силу на следующий день после его официального опубликования.</w:t>
      </w:r>
    </w:p>
    <w:p w:rsidR="00C211BC" w:rsidRDefault="00C211BC" w:rsidP="00C211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11BC">
        <w:rPr>
          <w:sz w:val="28"/>
          <w:szCs w:val="28"/>
        </w:rPr>
        <w:t xml:space="preserve">          </w:t>
      </w:r>
      <w:r w:rsidR="00CE2763">
        <w:rPr>
          <w:sz w:val="28"/>
          <w:szCs w:val="28"/>
        </w:rPr>
        <w:t>4</w:t>
      </w:r>
      <w:r w:rsidRPr="00C211BC">
        <w:rPr>
          <w:sz w:val="28"/>
          <w:szCs w:val="28"/>
        </w:rPr>
        <w:t xml:space="preserve">. </w:t>
      </w:r>
      <w:proofErr w:type="gramStart"/>
      <w:r w:rsidRPr="00C211BC">
        <w:rPr>
          <w:sz w:val="28"/>
          <w:szCs w:val="28"/>
        </w:rPr>
        <w:t>Контроль   за</w:t>
      </w:r>
      <w:proofErr w:type="gramEnd"/>
      <w:r w:rsidRPr="00C211BC">
        <w:rPr>
          <w:sz w:val="28"/>
          <w:szCs w:val="28"/>
        </w:rPr>
        <w:t xml:space="preserve"> исполнением настоящего  постановления  возложить  на  заместителя  главы  администрации ЖКХ, транспорту</w:t>
      </w:r>
      <w:r w:rsidR="00041DCF">
        <w:rPr>
          <w:sz w:val="28"/>
          <w:szCs w:val="28"/>
        </w:rPr>
        <w:t xml:space="preserve"> и строительству</w:t>
      </w:r>
      <w:r w:rsidRPr="00C211BC">
        <w:rPr>
          <w:sz w:val="28"/>
          <w:szCs w:val="28"/>
        </w:rPr>
        <w:t xml:space="preserve">. </w:t>
      </w:r>
    </w:p>
    <w:p w:rsidR="000A74B7" w:rsidRPr="00C211BC" w:rsidRDefault="000A74B7" w:rsidP="00C211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1BC" w:rsidRPr="00041DCF" w:rsidRDefault="00C211BC" w:rsidP="00C211BC">
      <w:pPr>
        <w:ind w:firstLine="709"/>
        <w:jc w:val="both"/>
        <w:rPr>
          <w:sz w:val="28"/>
          <w:szCs w:val="28"/>
        </w:rPr>
      </w:pPr>
    </w:p>
    <w:p w:rsidR="00C211BC" w:rsidRPr="004008D0" w:rsidRDefault="00C211BC" w:rsidP="00C211BC">
      <w:pPr>
        <w:jc w:val="both"/>
        <w:rPr>
          <w:sz w:val="28"/>
          <w:szCs w:val="28"/>
        </w:rPr>
      </w:pPr>
      <w:r w:rsidRPr="004008D0">
        <w:rPr>
          <w:sz w:val="28"/>
          <w:szCs w:val="28"/>
        </w:rPr>
        <w:t xml:space="preserve">Глава   администрации              </w:t>
      </w:r>
      <w:r w:rsidRPr="004008D0">
        <w:rPr>
          <w:sz w:val="28"/>
          <w:szCs w:val="28"/>
        </w:rPr>
        <w:tab/>
      </w:r>
      <w:r w:rsidRPr="004008D0">
        <w:rPr>
          <w:sz w:val="28"/>
          <w:szCs w:val="28"/>
        </w:rPr>
        <w:tab/>
        <w:t xml:space="preserve">                  </w:t>
      </w:r>
      <w:r w:rsidRPr="004008D0">
        <w:rPr>
          <w:sz w:val="28"/>
          <w:szCs w:val="28"/>
        </w:rPr>
        <w:tab/>
        <w:t xml:space="preserve">            </w:t>
      </w:r>
      <w:r w:rsidRPr="004008D0">
        <w:rPr>
          <w:sz w:val="28"/>
          <w:szCs w:val="28"/>
        </w:rPr>
        <w:tab/>
        <w:t xml:space="preserve">    А.В. Брицун                                                  </w:t>
      </w:r>
    </w:p>
    <w:p w:rsidR="00C211BC" w:rsidRPr="004008D0" w:rsidRDefault="00C211BC" w:rsidP="00C211BC">
      <w:pPr>
        <w:pStyle w:val="22"/>
        <w:shd w:val="clear" w:color="auto" w:fill="auto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8D0" w:rsidRDefault="004008D0" w:rsidP="00C211BC">
      <w:pPr>
        <w:jc w:val="right"/>
        <w:rPr>
          <w:szCs w:val="16"/>
        </w:rPr>
      </w:pPr>
    </w:p>
    <w:p w:rsidR="004008D0" w:rsidRDefault="004008D0" w:rsidP="00C211BC">
      <w:pPr>
        <w:jc w:val="right"/>
        <w:rPr>
          <w:szCs w:val="16"/>
        </w:rPr>
      </w:pPr>
    </w:p>
    <w:p w:rsidR="004008D0" w:rsidRDefault="004008D0" w:rsidP="00C211BC">
      <w:pPr>
        <w:jc w:val="right"/>
        <w:rPr>
          <w:szCs w:val="16"/>
        </w:rPr>
      </w:pPr>
    </w:p>
    <w:p w:rsidR="004008D0" w:rsidRDefault="004008D0" w:rsidP="00C211BC">
      <w:pPr>
        <w:jc w:val="right"/>
        <w:rPr>
          <w:szCs w:val="16"/>
        </w:rPr>
      </w:pPr>
    </w:p>
    <w:p w:rsidR="004008D0" w:rsidRDefault="004008D0" w:rsidP="00C211BC">
      <w:pPr>
        <w:jc w:val="right"/>
        <w:rPr>
          <w:szCs w:val="16"/>
        </w:rPr>
      </w:pPr>
    </w:p>
    <w:p w:rsidR="004008D0" w:rsidRDefault="004008D0" w:rsidP="00C211BC">
      <w:pPr>
        <w:jc w:val="right"/>
        <w:rPr>
          <w:szCs w:val="16"/>
        </w:rPr>
      </w:pPr>
    </w:p>
    <w:p w:rsidR="004008D0" w:rsidRDefault="004008D0" w:rsidP="00C211BC">
      <w:pPr>
        <w:jc w:val="right"/>
        <w:rPr>
          <w:szCs w:val="16"/>
        </w:rPr>
      </w:pPr>
    </w:p>
    <w:p w:rsidR="004008D0" w:rsidRDefault="004008D0" w:rsidP="00C211BC">
      <w:pPr>
        <w:jc w:val="right"/>
        <w:rPr>
          <w:szCs w:val="16"/>
        </w:rPr>
      </w:pPr>
    </w:p>
    <w:p w:rsidR="004008D0" w:rsidRDefault="004008D0" w:rsidP="00C211BC">
      <w:pPr>
        <w:jc w:val="right"/>
        <w:rPr>
          <w:szCs w:val="16"/>
        </w:rPr>
      </w:pPr>
    </w:p>
    <w:p w:rsidR="004008D0" w:rsidRDefault="004008D0" w:rsidP="00C211BC">
      <w:pPr>
        <w:jc w:val="right"/>
        <w:rPr>
          <w:szCs w:val="16"/>
        </w:rPr>
      </w:pPr>
    </w:p>
    <w:p w:rsidR="004008D0" w:rsidRDefault="004008D0" w:rsidP="00C211BC">
      <w:pPr>
        <w:jc w:val="right"/>
        <w:rPr>
          <w:szCs w:val="16"/>
        </w:rPr>
      </w:pPr>
    </w:p>
    <w:p w:rsidR="004008D0" w:rsidRDefault="004008D0" w:rsidP="00C211BC">
      <w:pPr>
        <w:jc w:val="right"/>
        <w:rPr>
          <w:szCs w:val="16"/>
        </w:rPr>
      </w:pPr>
    </w:p>
    <w:p w:rsidR="004008D0" w:rsidRDefault="004008D0" w:rsidP="00C211BC">
      <w:pPr>
        <w:jc w:val="right"/>
        <w:rPr>
          <w:szCs w:val="16"/>
        </w:rPr>
      </w:pPr>
    </w:p>
    <w:p w:rsidR="004008D0" w:rsidRDefault="004008D0" w:rsidP="00C211BC">
      <w:pPr>
        <w:jc w:val="right"/>
        <w:rPr>
          <w:szCs w:val="16"/>
        </w:rPr>
      </w:pPr>
    </w:p>
    <w:p w:rsidR="004008D0" w:rsidRDefault="004008D0" w:rsidP="00C211BC">
      <w:pPr>
        <w:jc w:val="right"/>
        <w:rPr>
          <w:szCs w:val="16"/>
        </w:rPr>
      </w:pPr>
    </w:p>
    <w:p w:rsidR="004008D0" w:rsidRDefault="004008D0" w:rsidP="00C211BC">
      <w:pPr>
        <w:jc w:val="right"/>
        <w:rPr>
          <w:szCs w:val="16"/>
        </w:rPr>
      </w:pPr>
    </w:p>
    <w:p w:rsidR="004008D0" w:rsidRDefault="004008D0" w:rsidP="00C211BC">
      <w:pPr>
        <w:jc w:val="right"/>
        <w:rPr>
          <w:szCs w:val="16"/>
        </w:rPr>
      </w:pPr>
    </w:p>
    <w:p w:rsidR="004008D0" w:rsidRDefault="004008D0" w:rsidP="00C211BC">
      <w:pPr>
        <w:jc w:val="right"/>
        <w:rPr>
          <w:szCs w:val="16"/>
        </w:rPr>
      </w:pPr>
    </w:p>
    <w:p w:rsidR="004008D0" w:rsidRDefault="004008D0" w:rsidP="00C211BC">
      <w:pPr>
        <w:jc w:val="right"/>
        <w:rPr>
          <w:szCs w:val="16"/>
        </w:rPr>
      </w:pPr>
    </w:p>
    <w:p w:rsidR="004008D0" w:rsidRDefault="004008D0" w:rsidP="00C211BC">
      <w:pPr>
        <w:jc w:val="right"/>
        <w:rPr>
          <w:szCs w:val="16"/>
        </w:rPr>
      </w:pPr>
    </w:p>
    <w:p w:rsidR="00F32DB3" w:rsidRDefault="00C211BC" w:rsidP="004008D0">
      <w:pPr>
        <w:rPr>
          <w:szCs w:val="16"/>
        </w:rPr>
      </w:pPr>
      <w:r>
        <w:rPr>
          <w:szCs w:val="16"/>
        </w:rPr>
        <w:t>Исполнитель: Гаврилова С.Е. 79361</w:t>
      </w:r>
    </w:p>
    <w:p w:rsidR="00BC67B1" w:rsidRDefault="00BC67B1" w:rsidP="00980C62">
      <w:pPr>
        <w:widowControl w:val="0"/>
        <w:shd w:val="clear" w:color="auto" w:fill="FFFFFF"/>
        <w:ind w:left="6373" w:right="40"/>
        <w:jc w:val="right"/>
        <w:rPr>
          <w:rFonts w:eastAsia="Calibri"/>
          <w:spacing w:val="5"/>
          <w:sz w:val="18"/>
          <w:szCs w:val="18"/>
        </w:rPr>
      </w:pPr>
    </w:p>
    <w:p w:rsidR="00863C5F" w:rsidRDefault="007D46BB" w:rsidP="00863C5F">
      <w:pPr>
        <w:widowControl w:val="0"/>
        <w:shd w:val="clear" w:color="auto" w:fill="FFFFFF"/>
        <w:ind w:left="6521" w:right="40" w:hanging="6521"/>
        <w:rPr>
          <w:sz w:val="28"/>
          <w:szCs w:val="28"/>
        </w:rPr>
      </w:pPr>
      <w:r>
        <w:t xml:space="preserve">            </w:t>
      </w:r>
      <w:r w:rsidR="00980C62" w:rsidRPr="00980C62">
        <w:t xml:space="preserve">  </w:t>
      </w:r>
      <w:r w:rsidR="00980C62" w:rsidRPr="00980C62">
        <w:rPr>
          <w:sz w:val="28"/>
          <w:szCs w:val="28"/>
        </w:rPr>
        <w:t xml:space="preserve">                               </w:t>
      </w:r>
      <w:r w:rsidR="00863C5F">
        <w:rPr>
          <w:sz w:val="28"/>
          <w:szCs w:val="28"/>
        </w:rPr>
        <w:t xml:space="preserve">                                       </w:t>
      </w:r>
      <w:r w:rsidR="001E7F00">
        <w:rPr>
          <w:sz w:val="28"/>
          <w:szCs w:val="28"/>
        </w:rPr>
        <w:t xml:space="preserve">          </w:t>
      </w:r>
      <w:r w:rsidR="00863C5F">
        <w:rPr>
          <w:sz w:val="28"/>
          <w:szCs w:val="28"/>
        </w:rPr>
        <w:t xml:space="preserve">               </w:t>
      </w:r>
      <w:r w:rsidR="005F767A">
        <w:rPr>
          <w:sz w:val="28"/>
          <w:szCs w:val="28"/>
        </w:rPr>
        <w:t xml:space="preserve"> </w:t>
      </w:r>
      <w:r w:rsidR="00980C62" w:rsidRPr="00980C62">
        <w:rPr>
          <w:sz w:val="28"/>
          <w:szCs w:val="28"/>
        </w:rPr>
        <w:t xml:space="preserve"> </w:t>
      </w:r>
      <w:r w:rsidR="00863C5F">
        <w:rPr>
          <w:sz w:val="28"/>
          <w:szCs w:val="28"/>
        </w:rPr>
        <w:t>Приложение № 1</w:t>
      </w:r>
    </w:p>
    <w:p w:rsidR="005F767A" w:rsidRDefault="005F767A" w:rsidP="005F767A">
      <w:pPr>
        <w:widowControl w:val="0"/>
        <w:shd w:val="clear" w:color="auto" w:fill="FFFFFF"/>
        <w:ind w:left="6521" w:right="40" w:hanging="652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5F767A" w:rsidRDefault="005F767A" w:rsidP="005F767A">
      <w:pPr>
        <w:widowControl w:val="0"/>
        <w:shd w:val="clear" w:color="auto" w:fill="FFFFFF"/>
        <w:ind w:left="6521" w:right="40" w:hanging="652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Волховского муниципального района </w:t>
      </w:r>
    </w:p>
    <w:p w:rsidR="005F767A" w:rsidRDefault="005F767A" w:rsidP="005F767A">
      <w:pPr>
        <w:widowControl w:val="0"/>
        <w:shd w:val="clear" w:color="auto" w:fill="FFFFFF"/>
        <w:ind w:left="6521" w:right="40" w:hanging="652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________ от _______________ 2022г. </w:t>
      </w:r>
    </w:p>
    <w:p w:rsidR="005F767A" w:rsidRDefault="005F767A" w:rsidP="005F767A">
      <w:pPr>
        <w:widowControl w:val="0"/>
        <w:shd w:val="clear" w:color="auto" w:fill="FFFFFF"/>
        <w:ind w:left="6521" w:right="40" w:hanging="6521"/>
        <w:jc w:val="right"/>
        <w:rPr>
          <w:sz w:val="28"/>
          <w:szCs w:val="28"/>
        </w:rPr>
      </w:pPr>
    </w:p>
    <w:p w:rsidR="005F767A" w:rsidRDefault="005F767A" w:rsidP="005F767A">
      <w:pPr>
        <w:widowControl w:val="0"/>
        <w:shd w:val="clear" w:color="auto" w:fill="FFFFFF"/>
        <w:ind w:left="6521" w:right="40" w:hanging="652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863C5F" w:rsidRDefault="00980C62" w:rsidP="00863C5F">
      <w:pPr>
        <w:widowControl w:val="0"/>
        <w:shd w:val="clear" w:color="auto" w:fill="FFFFFF"/>
        <w:ind w:left="6521" w:right="40" w:hanging="6521"/>
        <w:jc w:val="right"/>
        <w:rPr>
          <w:sz w:val="28"/>
          <w:szCs w:val="28"/>
        </w:rPr>
      </w:pPr>
      <w:r w:rsidRPr="00980C62">
        <w:rPr>
          <w:sz w:val="28"/>
          <w:szCs w:val="28"/>
        </w:rPr>
        <w:t xml:space="preserve">  </w:t>
      </w:r>
      <w:r w:rsidR="00863C5F">
        <w:rPr>
          <w:sz w:val="28"/>
          <w:szCs w:val="28"/>
        </w:rPr>
        <w:t xml:space="preserve">к </w:t>
      </w:r>
      <w:r w:rsidR="00321C9F" w:rsidRPr="00321C9F">
        <w:rPr>
          <w:sz w:val="28"/>
          <w:szCs w:val="28"/>
        </w:rPr>
        <w:t>Порядк</w:t>
      </w:r>
      <w:r w:rsidR="00321C9F">
        <w:rPr>
          <w:sz w:val="28"/>
          <w:szCs w:val="28"/>
        </w:rPr>
        <w:t>у</w:t>
      </w:r>
      <w:r w:rsidR="00321C9F" w:rsidRPr="00321C9F">
        <w:rPr>
          <w:sz w:val="28"/>
          <w:szCs w:val="28"/>
        </w:rPr>
        <w:t xml:space="preserve"> отбора застройщиков  </w:t>
      </w:r>
    </w:p>
    <w:p w:rsidR="00321C9F" w:rsidRPr="00321C9F" w:rsidRDefault="00321C9F" w:rsidP="00863C5F">
      <w:pPr>
        <w:widowControl w:val="0"/>
        <w:shd w:val="clear" w:color="auto" w:fill="FFFFFF"/>
        <w:ind w:left="6521" w:right="40" w:hanging="6521"/>
        <w:jc w:val="right"/>
        <w:rPr>
          <w:sz w:val="28"/>
          <w:szCs w:val="28"/>
        </w:rPr>
      </w:pPr>
      <w:r w:rsidRPr="00321C9F">
        <w:rPr>
          <w:sz w:val="28"/>
          <w:szCs w:val="28"/>
        </w:rPr>
        <w:t xml:space="preserve">для реализации </w:t>
      </w:r>
      <w:proofErr w:type="gramStart"/>
      <w:r w:rsidRPr="00321C9F">
        <w:rPr>
          <w:sz w:val="28"/>
          <w:szCs w:val="28"/>
        </w:rPr>
        <w:t>масштабного</w:t>
      </w:r>
      <w:proofErr w:type="gramEnd"/>
    </w:p>
    <w:p w:rsidR="00321C9F" w:rsidRPr="00321C9F" w:rsidRDefault="00321C9F" w:rsidP="00321C9F">
      <w:pPr>
        <w:widowControl w:val="0"/>
        <w:shd w:val="clear" w:color="auto" w:fill="FFFFFF"/>
        <w:ind w:left="6373" w:right="40"/>
        <w:jc w:val="right"/>
        <w:rPr>
          <w:sz w:val="28"/>
          <w:szCs w:val="28"/>
        </w:rPr>
      </w:pPr>
      <w:r w:rsidRPr="00321C9F">
        <w:rPr>
          <w:sz w:val="28"/>
          <w:szCs w:val="28"/>
        </w:rPr>
        <w:t xml:space="preserve"> инвестиционного проекта  по строительству многоквартирного дома (многоквартирных домов)  для переселения граждан, проживающих </w:t>
      </w:r>
      <w:proofErr w:type="gramStart"/>
      <w:r w:rsidRPr="00321C9F">
        <w:rPr>
          <w:sz w:val="28"/>
          <w:szCs w:val="28"/>
        </w:rPr>
        <w:t>в</w:t>
      </w:r>
      <w:proofErr w:type="gramEnd"/>
      <w:r w:rsidRPr="00321C9F">
        <w:rPr>
          <w:sz w:val="28"/>
          <w:szCs w:val="28"/>
        </w:rPr>
        <w:t xml:space="preserve"> аварийных</w:t>
      </w:r>
    </w:p>
    <w:p w:rsidR="00980C62" w:rsidRPr="00321C9F" w:rsidRDefault="00321C9F" w:rsidP="00321C9F">
      <w:pPr>
        <w:widowControl w:val="0"/>
        <w:shd w:val="clear" w:color="auto" w:fill="FFFFFF"/>
        <w:ind w:left="6373" w:right="40"/>
        <w:jc w:val="right"/>
        <w:rPr>
          <w:sz w:val="28"/>
          <w:szCs w:val="28"/>
        </w:rPr>
      </w:pPr>
      <w:r w:rsidRPr="00321C9F">
        <w:rPr>
          <w:sz w:val="28"/>
          <w:szCs w:val="28"/>
        </w:rPr>
        <w:t xml:space="preserve"> жилых </w:t>
      </w:r>
      <w:proofErr w:type="gramStart"/>
      <w:r w:rsidRPr="00321C9F">
        <w:rPr>
          <w:sz w:val="28"/>
          <w:szCs w:val="28"/>
        </w:rPr>
        <w:t>домах</w:t>
      </w:r>
      <w:proofErr w:type="gramEnd"/>
      <w:r w:rsidRPr="00321C9F">
        <w:rPr>
          <w:sz w:val="28"/>
          <w:szCs w:val="28"/>
        </w:rPr>
        <w:t xml:space="preserve"> на территории МО город Волхов Волховского муниципального района Ленинградской области</w:t>
      </w:r>
    </w:p>
    <w:p w:rsidR="00980C62" w:rsidRPr="00980C62" w:rsidRDefault="00980C62" w:rsidP="00980C62">
      <w:pPr>
        <w:jc w:val="center"/>
        <w:rPr>
          <w:sz w:val="28"/>
          <w:szCs w:val="28"/>
        </w:rPr>
      </w:pPr>
    </w:p>
    <w:p w:rsidR="00980C62" w:rsidRPr="00980C62" w:rsidRDefault="00980C62" w:rsidP="00980C62">
      <w:pPr>
        <w:jc w:val="center"/>
        <w:rPr>
          <w:sz w:val="28"/>
          <w:szCs w:val="28"/>
        </w:rPr>
      </w:pPr>
      <w:r w:rsidRPr="00980C62">
        <w:rPr>
          <w:sz w:val="28"/>
          <w:szCs w:val="28"/>
        </w:rPr>
        <w:t xml:space="preserve">ДОГОВОР </w:t>
      </w:r>
    </w:p>
    <w:p w:rsidR="00980C62" w:rsidRPr="00980C62" w:rsidRDefault="00980C62" w:rsidP="00980C62">
      <w:pPr>
        <w:jc w:val="center"/>
        <w:rPr>
          <w:sz w:val="28"/>
          <w:szCs w:val="28"/>
        </w:rPr>
      </w:pPr>
      <w:r w:rsidRPr="00980C62">
        <w:rPr>
          <w:sz w:val="28"/>
          <w:szCs w:val="28"/>
        </w:rPr>
        <w:t xml:space="preserve">о </w:t>
      </w:r>
      <w:r w:rsidR="005F767A">
        <w:rPr>
          <w:sz w:val="28"/>
          <w:szCs w:val="28"/>
        </w:rPr>
        <w:t xml:space="preserve">намерении </w:t>
      </w:r>
      <w:r w:rsidRPr="00980C62">
        <w:rPr>
          <w:sz w:val="28"/>
          <w:szCs w:val="28"/>
        </w:rPr>
        <w:t>строительств</w:t>
      </w:r>
      <w:r w:rsidR="005F767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80C62">
        <w:rPr>
          <w:sz w:val="28"/>
          <w:szCs w:val="28"/>
        </w:rPr>
        <w:t>застройщиком, отобранным в целях строительства многоквартирного жилого дома</w:t>
      </w:r>
      <w:r>
        <w:rPr>
          <w:sz w:val="28"/>
          <w:szCs w:val="28"/>
        </w:rPr>
        <w:t xml:space="preserve"> </w:t>
      </w:r>
      <w:r w:rsidRPr="00980C62">
        <w:rPr>
          <w:sz w:val="28"/>
          <w:szCs w:val="28"/>
        </w:rPr>
        <w:t>для переселения граждан, на земельном участке, предоставляемом в аренду</w:t>
      </w:r>
    </w:p>
    <w:p w:rsidR="00980C62" w:rsidRPr="00980C62" w:rsidRDefault="00980C62" w:rsidP="00980C62">
      <w:pPr>
        <w:jc w:val="center"/>
        <w:rPr>
          <w:sz w:val="28"/>
          <w:szCs w:val="28"/>
        </w:rPr>
      </w:pPr>
      <w:r w:rsidRPr="00980C62">
        <w:rPr>
          <w:sz w:val="28"/>
          <w:szCs w:val="28"/>
        </w:rPr>
        <w:t>юридическому лицу без проведения торгов</w:t>
      </w:r>
    </w:p>
    <w:p w:rsidR="00980C62" w:rsidRPr="00980C62" w:rsidRDefault="00980C62" w:rsidP="00980C62">
      <w:pPr>
        <w:rPr>
          <w:sz w:val="28"/>
          <w:szCs w:val="28"/>
        </w:rPr>
      </w:pPr>
    </w:p>
    <w:p w:rsidR="00980C62" w:rsidRPr="00980C62" w:rsidRDefault="00980C62" w:rsidP="00980C62">
      <w:pPr>
        <w:jc w:val="center"/>
        <w:rPr>
          <w:sz w:val="28"/>
          <w:szCs w:val="28"/>
        </w:rPr>
      </w:pPr>
    </w:p>
    <w:p w:rsidR="00980C62" w:rsidRPr="00980C62" w:rsidRDefault="00980C62" w:rsidP="00980C62">
      <w:pPr>
        <w:jc w:val="center"/>
        <w:rPr>
          <w:sz w:val="28"/>
          <w:szCs w:val="28"/>
        </w:rPr>
      </w:pPr>
      <w:r w:rsidRPr="00980C62">
        <w:rPr>
          <w:sz w:val="28"/>
          <w:szCs w:val="28"/>
        </w:rPr>
        <w:t xml:space="preserve">г. </w:t>
      </w:r>
      <w:r>
        <w:rPr>
          <w:sz w:val="28"/>
          <w:szCs w:val="28"/>
        </w:rPr>
        <w:t>Волхов</w:t>
      </w:r>
      <w:r w:rsidRPr="00980C62">
        <w:rPr>
          <w:sz w:val="28"/>
          <w:szCs w:val="28"/>
        </w:rPr>
        <w:t xml:space="preserve">                                                                          «__» ___________ 20</w:t>
      </w:r>
      <w:r>
        <w:rPr>
          <w:sz w:val="28"/>
          <w:szCs w:val="28"/>
        </w:rPr>
        <w:t>___ г.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 xml:space="preserve">         </w:t>
      </w:r>
      <w:proofErr w:type="gramStart"/>
      <w:r w:rsidRPr="00980C6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Волховского </w:t>
      </w:r>
      <w:r w:rsidRPr="00980C6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 </w:t>
      </w:r>
      <w:r w:rsidRPr="00980C62">
        <w:rPr>
          <w:sz w:val="28"/>
          <w:szCs w:val="28"/>
        </w:rPr>
        <w:t xml:space="preserve"> Ленинградской области, именуемое в дальнейшем «Сторона-1», в лице главы администрации ___________, действующего на основании __________, с одной стороны, и ____________________________, именуемое в дальнейшем «Сторона-2», в лице генерального директора ____________________, действующего на основании _______, с другой стороны, совместно именуемые «Стороны», заключили настоящий Договор о нижеследующем:</w:t>
      </w:r>
      <w:proofErr w:type="gramEnd"/>
    </w:p>
    <w:p w:rsidR="00980C62" w:rsidRPr="00980C62" w:rsidRDefault="00980C62" w:rsidP="00980C62">
      <w:pPr>
        <w:jc w:val="both"/>
        <w:rPr>
          <w:sz w:val="28"/>
          <w:szCs w:val="28"/>
        </w:rPr>
      </w:pPr>
    </w:p>
    <w:p w:rsidR="00980C62" w:rsidRPr="00980C62" w:rsidRDefault="00980C62" w:rsidP="00980C62">
      <w:pPr>
        <w:numPr>
          <w:ilvl w:val="0"/>
          <w:numId w:val="2"/>
        </w:numPr>
        <w:jc w:val="center"/>
        <w:rPr>
          <w:sz w:val="28"/>
          <w:szCs w:val="28"/>
        </w:rPr>
      </w:pPr>
      <w:r w:rsidRPr="00980C62">
        <w:rPr>
          <w:sz w:val="28"/>
          <w:szCs w:val="28"/>
        </w:rPr>
        <w:t>ПРЕДМЕТ ДОГОВОРА.</w:t>
      </w:r>
    </w:p>
    <w:p w:rsidR="00980C62" w:rsidRPr="00980C62" w:rsidRDefault="00980C62" w:rsidP="00980C62">
      <w:pPr>
        <w:ind w:left="720"/>
        <w:jc w:val="center"/>
        <w:rPr>
          <w:sz w:val="28"/>
          <w:szCs w:val="28"/>
        </w:rPr>
      </w:pPr>
    </w:p>
    <w:p w:rsidR="00980C62" w:rsidRPr="00980C62" w:rsidRDefault="00980C62" w:rsidP="00980C62">
      <w:pPr>
        <w:ind w:firstLine="720"/>
        <w:jc w:val="both"/>
        <w:rPr>
          <w:sz w:val="28"/>
          <w:szCs w:val="28"/>
        </w:rPr>
      </w:pPr>
      <w:r w:rsidRPr="00980C62">
        <w:rPr>
          <w:sz w:val="28"/>
          <w:szCs w:val="28"/>
        </w:rPr>
        <w:t xml:space="preserve">1.1. Основанием для заключения Договора является протокол результатов отбора застройщика </w:t>
      </w:r>
      <w:proofErr w:type="gramStart"/>
      <w:r w:rsidRPr="00980C62">
        <w:rPr>
          <w:sz w:val="28"/>
          <w:szCs w:val="28"/>
        </w:rPr>
        <w:t>в целях реализации масштабного инвестиционного проекта по строительству многоквартирных домов для переселения граждан из аварийного жилищного фонда на территории</w:t>
      </w:r>
      <w:proofErr w:type="gramEnd"/>
      <w:r w:rsidRPr="00980C62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город Волхов </w:t>
      </w:r>
      <w:r w:rsidRPr="00980C62">
        <w:rPr>
          <w:sz w:val="28"/>
          <w:szCs w:val="28"/>
        </w:rPr>
        <w:t xml:space="preserve"> от _______ №___________________.</w:t>
      </w:r>
    </w:p>
    <w:p w:rsidR="00980C62" w:rsidRPr="00980C62" w:rsidRDefault="00980C62" w:rsidP="00980C62">
      <w:pPr>
        <w:ind w:firstLine="720"/>
        <w:jc w:val="both"/>
        <w:rPr>
          <w:sz w:val="28"/>
          <w:szCs w:val="28"/>
        </w:rPr>
      </w:pPr>
      <w:r w:rsidRPr="00980C62">
        <w:rPr>
          <w:sz w:val="28"/>
          <w:szCs w:val="28"/>
        </w:rPr>
        <w:lastRenderedPageBreak/>
        <w:t xml:space="preserve">1.2. Договор регулирует порядок взаимодействия Сторон при реализации мероприятий в целях осуществления строительства многоквартирного дома, в котором общая площадь квартир, предназначенная для переселения граждан из аварийного жилищного фонда, составляет не менее 60 процентов. </w:t>
      </w:r>
    </w:p>
    <w:p w:rsidR="00980C62" w:rsidRPr="00980C62" w:rsidRDefault="00980C62" w:rsidP="00980C62">
      <w:pPr>
        <w:rPr>
          <w:sz w:val="28"/>
          <w:szCs w:val="28"/>
        </w:rPr>
      </w:pPr>
    </w:p>
    <w:p w:rsidR="00980C62" w:rsidRPr="00980C62" w:rsidRDefault="00980C62" w:rsidP="00980C62">
      <w:pPr>
        <w:jc w:val="center"/>
        <w:rPr>
          <w:sz w:val="28"/>
          <w:szCs w:val="28"/>
        </w:rPr>
      </w:pPr>
      <w:r w:rsidRPr="00980C62">
        <w:rPr>
          <w:sz w:val="28"/>
          <w:szCs w:val="28"/>
        </w:rPr>
        <w:t>2. ОБЯЗАННОСТИ СТОРОН.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2.1. Сторона-1 обязуется: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2.1.1. Разработать и передать Стороне-2 информацию о необходимом количестве жилых помещений (далее – Квартир) с указанием типов и площадей, учитывая общую и жилую площадь Квартир (далее – Техническое задание на проектирование).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 xml:space="preserve">2.1.2. В установленном законом порядке обеспечить предоставление в аренду Стороне-2 земельного участка, соответствующего экологическим, градостроительным, историко-культурным и иным условиям использования территории и недр в ее границах, с соблюдением требований законодательства Российской Федерации для реализации масштабного инвестиционного проекта по строительству многоквартирных жилых домов по переселению граждан из аварийного жилищного фонда (далее – Проект). 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 xml:space="preserve">2.1.3. </w:t>
      </w:r>
      <w:proofErr w:type="gramStart"/>
      <w:r w:rsidRPr="00980C62">
        <w:rPr>
          <w:sz w:val="28"/>
          <w:szCs w:val="28"/>
        </w:rPr>
        <w:t>Осуществить получение технических условий к инженерным сетям  (водоснабжения, водоотведения, теплоснабжения, электроснабжения, прием поверхностных стоков и газоснабжения (при необходимости) с учетом расчета нагрузок выполненных исходя из общей площади аварийного жилищного фонда планируемого к расселению в рамках  региональной адресной программы ««Переселение граждан из аварийного жилищного фонда на территории Ленинградской области в 2019-2025 годах» (далее – Программа), утвержденной постановлением Правительства Ленинградской области от 1</w:t>
      </w:r>
      <w:proofErr w:type="gramEnd"/>
      <w:r w:rsidRPr="00980C62">
        <w:rPr>
          <w:sz w:val="28"/>
          <w:szCs w:val="28"/>
        </w:rPr>
        <w:t xml:space="preserve"> апреля 2019 года № 134.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 xml:space="preserve"> 2.1.4.  При необходимости, в сроки, согласованные со Стороной-2 обеспечить за счет средств администрации муниципального образования строительство и/или ремонт (реконструкцию) внеплощадочных инженерных сетей (водоснабжения, водоотведения, прием поверхностных стоков, теплоснабжения, электроснабжения и газоснабжения) до границ земельного участка. При этом инженерные сети должны соответствовать техническим условиям.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2.1.5. При необходимости осуществить корректировку правил землепользования и застройки.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2.1.6. Оказывать Стороне-2 необходимое содействие в реализации Проекта по вопросам, входящим в компетенцию Стороны-1.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 xml:space="preserve">2.1.7. По окончанию строительства и осуществлению ввода в эксплуатацию многоквартирного дома приобрести у Стороны-2 квартиры </w:t>
      </w:r>
      <w:proofErr w:type="gramStart"/>
      <w:r w:rsidRPr="00980C62">
        <w:rPr>
          <w:sz w:val="28"/>
          <w:szCs w:val="28"/>
        </w:rPr>
        <w:t>в соответствии с Техническим заданием на проектирование в соответствии с ценой</w:t>
      </w:r>
      <w:proofErr w:type="gramEnd"/>
      <w:r w:rsidRPr="00980C62">
        <w:rPr>
          <w:sz w:val="28"/>
          <w:szCs w:val="28"/>
        </w:rPr>
        <w:t xml:space="preserve"> одного квадратного метра, утвержденной в рамках Программы.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 Сторона-2 обязуется: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lastRenderedPageBreak/>
        <w:tab/>
        <w:t>2.2.1. Разработать проектно-сметную документацию проекта многоквартирного дома с учетом Технического задания на проектирование за счет собственных средств.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2.2.2. Получить положительное заключение на проектно-сметную документацию проекта многоквартирного дома с учетом Технического задания на проектирование за счет собственных средств.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2.2.3. После получения положительного заключения государственной экспертизы   утвердить проектную документацию.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2.2.4. Своими силами и (или) с привлечением других лиц построить (создать) многоквартирный дом, жилые помещения в которых передаются для переселения граждан из аварийного жилого фонда.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 xml:space="preserve">2.2.5. Во время строительства осуществлять строительный </w:t>
      </w:r>
      <w:proofErr w:type="gramStart"/>
      <w:r w:rsidRPr="00980C62">
        <w:rPr>
          <w:sz w:val="28"/>
          <w:szCs w:val="28"/>
        </w:rPr>
        <w:t>контроль за</w:t>
      </w:r>
      <w:proofErr w:type="gramEnd"/>
      <w:r w:rsidRPr="00980C62">
        <w:rPr>
          <w:sz w:val="28"/>
          <w:szCs w:val="28"/>
        </w:rPr>
        <w:t xml:space="preserve"> ходом строительства многоквартирного дома, авторский надзор выполнения проектных решений.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2.2.6. До начала строительства многоквартирного дома получить разрешение на строительство.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2.2.7. Подготовить земельный участок для строительства и создать самостоятельно либо с привлечением иной организации геодезическую разбивочную основу для строительства.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2.2.8. Направить за семь дней до начала строительства в орган, уполномоченный на ведение государственного строительного надзора (далее – ГСН), извещение о начале работ с приложением необходимых документов.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2.2.9. Передать в орган ГСН для регистрации общий и специальные журналы работ, которые должны быть сброшюрованы и пронумерованы застройщиком, заполнены титульные листы указанных журналов.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2.2.10. По окончании журнала работ предоставлять в орган ГСН для регистрации новый журнал с пометкой «1», «2» и т.д.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2.2.11. Соблюдать требования нормативных документов по осуществлению строительного контроля в части обязанностей застройщика.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2.2.12. Оформлять в письменной форме замечания о выявленных недостатках при выполнении подрядными организациями, работ в процессе строительства.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2.2.13. Требовать от подрядных организаций, в случае обнаружения недостатков при выполнении работ до продолжения работ оформить акт об устранении недостатков.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 xml:space="preserve">2.2.14. При выявлении в процессе </w:t>
      </w:r>
      <w:proofErr w:type="gramStart"/>
      <w:r w:rsidRPr="00980C62">
        <w:rPr>
          <w:sz w:val="28"/>
          <w:szCs w:val="28"/>
        </w:rPr>
        <w:t>строительства необходимости отклонения параметров объекта капитального строительства</w:t>
      </w:r>
      <w:proofErr w:type="gramEnd"/>
      <w:r w:rsidRPr="00980C62">
        <w:rPr>
          <w:sz w:val="28"/>
          <w:szCs w:val="28"/>
        </w:rPr>
        <w:t xml:space="preserve"> от проектной документации обеспечить внесение в проектную документацию изменений, утвердить проектную документацию с новыми параметрами объекта.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2.2.15. По окончании строительства, направить в орган ГСН, извещение об окончании работ.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2.2.16. До начала эксплуатации объекта капитального строительства получить разрешение на ввод его в эксплуатацию.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 xml:space="preserve">2.2.17. Обеспечить, в том числе через подрядные организации условия для выполнения должностным лицом органа ГСН своих полномочий, </w:t>
      </w:r>
      <w:r w:rsidRPr="00980C62">
        <w:rPr>
          <w:sz w:val="28"/>
          <w:szCs w:val="28"/>
        </w:rPr>
        <w:lastRenderedPageBreak/>
        <w:t>предусмотренных статьей 54 Градостроительного кодекса Российской Федерации, пунктом 24 Положения об осуществлении ГСН в Российской Федерации.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2.2.18. Предоставлять Стороне-1 сведения о ходе реализации Проекта.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</w:p>
    <w:p w:rsidR="00980C62" w:rsidRPr="00980C62" w:rsidRDefault="00980C62" w:rsidP="00980C62">
      <w:pPr>
        <w:jc w:val="center"/>
        <w:rPr>
          <w:sz w:val="28"/>
          <w:szCs w:val="28"/>
        </w:rPr>
      </w:pPr>
      <w:r w:rsidRPr="00980C62">
        <w:rPr>
          <w:sz w:val="28"/>
          <w:szCs w:val="28"/>
        </w:rPr>
        <w:t>3.СРОКИ ИСПОЛНЕНИЯ ОБЯЗАТЕЛЬСТВ СТОРОНАМИ.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3.1. Стороне-2 завершить строительство и получить разрешение на ввод в эксплуатацию до 1_____ 20__ года.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3.2. Стороне-2 уведомить муниципальные органы местного самоуправления о готовности квартир к передаче в муниципальную собственность Стороне-1 до 1 ____ 20__ года, предусмотренные настоящим Договором.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</w:p>
    <w:p w:rsidR="00980C62" w:rsidRPr="00980C62" w:rsidRDefault="00980C62" w:rsidP="00980C62">
      <w:pPr>
        <w:jc w:val="center"/>
        <w:rPr>
          <w:sz w:val="28"/>
          <w:szCs w:val="28"/>
        </w:rPr>
      </w:pPr>
      <w:r w:rsidRPr="00980C62">
        <w:rPr>
          <w:sz w:val="28"/>
          <w:szCs w:val="28"/>
        </w:rPr>
        <w:t>4. УВЕДОМЛЕНИЯ, СООБЩЕНИЯ.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Все уведомления и сообщения, направляемые Сторонами в связи с исполнением настоящего Договора, должны быть сделаны в письменной форме.</w:t>
      </w:r>
    </w:p>
    <w:p w:rsidR="00980C62" w:rsidRPr="00980C62" w:rsidRDefault="00980C62" w:rsidP="00980C62">
      <w:pPr>
        <w:jc w:val="center"/>
        <w:rPr>
          <w:sz w:val="28"/>
          <w:szCs w:val="28"/>
        </w:rPr>
      </w:pPr>
    </w:p>
    <w:p w:rsidR="00980C62" w:rsidRPr="00980C62" w:rsidRDefault="00980C62" w:rsidP="00980C62">
      <w:pPr>
        <w:jc w:val="center"/>
        <w:rPr>
          <w:sz w:val="28"/>
          <w:szCs w:val="28"/>
        </w:rPr>
      </w:pPr>
      <w:r w:rsidRPr="00980C62">
        <w:rPr>
          <w:sz w:val="28"/>
          <w:szCs w:val="28"/>
        </w:rPr>
        <w:t>5. ОТВЕТСТВЕННОСТЬ СТОРОН И ПОРЯДОК РАССМОТРЕНИЯ СПОРОВ.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5.2. Претензионный порядок досудебного урегулирования споров по настоящему Договору и в связи с ним является для Сторон обязательным.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5.3. Срок рассмотрения претензии составляет 10 (Десять) календарных дней со дня получения последней адресатом.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5.4. В случае невозможности прийти к соглашению, все споры подлежат рассмотрению в установленном законом порядке в Арбитражном суде Санкт-Петербурга и Ленинградской области.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</w:p>
    <w:p w:rsidR="00980C62" w:rsidRPr="00980C62" w:rsidRDefault="00980C62" w:rsidP="00980C62">
      <w:pPr>
        <w:jc w:val="center"/>
        <w:rPr>
          <w:sz w:val="28"/>
          <w:szCs w:val="28"/>
        </w:rPr>
      </w:pPr>
      <w:r w:rsidRPr="00980C62">
        <w:rPr>
          <w:sz w:val="28"/>
          <w:szCs w:val="28"/>
        </w:rPr>
        <w:t>6. ПОРЯДОК ИЗМЕНЕНИЯ И РАСТОРЖЕНИЯ ДОГОВОРА.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6.1. Условия настоящего Договора могут быть изменены только по письменному соглашению сторон, оформленному надлежащим образом.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 xml:space="preserve">6.2. Настоящий </w:t>
      </w:r>
      <w:proofErr w:type="gramStart"/>
      <w:r w:rsidRPr="00980C62">
        <w:rPr>
          <w:sz w:val="28"/>
          <w:szCs w:val="28"/>
        </w:rPr>
        <w:t>Договор</w:t>
      </w:r>
      <w:proofErr w:type="gramEnd"/>
      <w:r w:rsidRPr="00980C62">
        <w:rPr>
          <w:sz w:val="28"/>
          <w:szCs w:val="28"/>
        </w:rPr>
        <w:t xml:space="preserve"> может быть расторгнут в установленном законом порядке или по соглашению сторон.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</w:p>
    <w:p w:rsidR="00980C62" w:rsidRPr="00980C62" w:rsidRDefault="00980C62" w:rsidP="00980C62">
      <w:pPr>
        <w:jc w:val="center"/>
        <w:rPr>
          <w:sz w:val="28"/>
          <w:szCs w:val="28"/>
        </w:rPr>
      </w:pPr>
      <w:r w:rsidRPr="00980C62">
        <w:rPr>
          <w:sz w:val="28"/>
          <w:szCs w:val="28"/>
        </w:rPr>
        <w:t>7. ФОРС-МАЖОР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 xml:space="preserve">7.1.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</w:t>
      </w:r>
      <w:r w:rsidRPr="00980C62">
        <w:rPr>
          <w:sz w:val="28"/>
          <w:szCs w:val="28"/>
        </w:rPr>
        <w:lastRenderedPageBreak/>
        <w:t>эпидемии, блокаду, эмбарго, землетрясения, наводнения, пожары и другие стихийные бедствия.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7.2.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течение двадцати календарных дней с момента возникновения этих обстоятельств.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</w:p>
    <w:p w:rsidR="00980C62" w:rsidRPr="00980C62" w:rsidRDefault="00980C62" w:rsidP="00980C62">
      <w:pPr>
        <w:jc w:val="center"/>
        <w:rPr>
          <w:sz w:val="28"/>
          <w:szCs w:val="28"/>
        </w:rPr>
      </w:pPr>
      <w:r w:rsidRPr="00980C62">
        <w:rPr>
          <w:sz w:val="28"/>
          <w:szCs w:val="28"/>
        </w:rPr>
        <w:t>8. ЗАКЛЮЧИТЕЛЬНЫЕ ПОЛОЖЕНИЯ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8.1. Настоящий Договор составлен в 2-х экземплярах, имеющих одинаковую юридическую силу, по одному экземпляру для каждой Стороны.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8.2.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980C62" w:rsidRPr="00980C62" w:rsidRDefault="00980C62" w:rsidP="00980C62">
      <w:pPr>
        <w:jc w:val="both"/>
        <w:rPr>
          <w:sz w:val="28"/>
          <w:szCs w:val="28"/>
        </w:rPr>
      </w:pPr>
    </w:p>
    <w:p w:rsidR="00980C62" w:rsidRDefault="00980C62" w:rsidP="00980C62">
      <w:pPr>
        <w:jc w:val="center"/>
        <w:rPr>
          <w:sz w:val="28"/>
          <w:szCs w:val="28"/>
        </w:rPr>
      </w:pPr>
      <w:r w:rsidRPr="00980C62">
        <w:rPr>
          <w:sz w:val="28"/>
          <w:szCs w:val="28"/>
        </w:rPr>
        <w:t>РЕКВИЗИТЫ И ПОДПИСИ СТОРОН:</w:t>
      </w:r>
    </w:p>
    <w:p w:rsidR="00980C62" w:rsidRDefault="00980C62" w:rsidP="00980C62">
      <w:pPr>
        <w:jc w:val="center"/>
        <w:rPr>
          <w:sz w:val="28"/>
          <w:szCs w:val="28"/>
        </w:rPr>
      </w:pPr>
    </w:p>
    <w:p w:rsidR="00980C62" w:rsidRDefault="00980C62" w:rsidP="00980C62">
      <w:pPr>
        <w:jc w:val="center"/>
        <w:rPr>
          <w:sz w:val="28"/>
          <w:szCs w:val="28"/>
        </w:rPr>
      </w:pPr>
    </w:p>
    <w:p w:rsidR="00980C62" w:rsidRDefault="00980C62" w:rsidP="00980C62">
      <w:pPr>
        <w:jc w:val="center"/>
        <w:rPr>
          <w:sz w:val="28"/>
          <w:szCs w:val="28"/>
        </w:rPr>
      </w:pPr>
    </w:p>
    <w:p w:rsidR="002D5C1D" w:rsidRDefault="002D5C1D" w:rsidP="00CC1AB8">
      <w:pPr>
        <w:jc w:val="right"/>
        <w:rPr>
          <w:sz w:val="28"/>
          <w:szCs w:val="24"/>
        </w:rPr>
      </w:pPr>
    </w:p>
    <w:p w:rsidR="002D5C1D" w:rsidRDefault="002D5C1D" w:rsidP="00CC1AB8">
      <w:pPr>
        <w:jc w:val="right"/>
        <w:rPr>
          <w:sz w:val="28"/>
          <w:szCs w:val="24"/>
        </w:rPr>
      </w:pPr>
    </w:p>
    <w:p w:rsidR="002D5C1D" w:rsidRDefault="002D5C1D" w:rsidP="00CC1AB8">
      <w:pPr>
        <w:jc w:val="right"/>
        <w:rPr>
          <w:sz w:val="28"/>
          <w:szCs w:val="24"/>
        </w:rPr>
      </w:pPr>
    </w:p>
    <w:p w:rsidR="002D5C1D" w:rsidRDefault="002D5C1D" w:rsidP="00CC1AB8">
      <w:pPr>
        <w:jc w:val="right"/>
        <w:rPr>
          <w:sz w:val="28"/>
          <w:szCs w:val="24"/>
        </w:rPr>
      </w:pPr>
    </w:p>
    <w:p w:rsidR="002D5C1D" w:rsidRDefault="002D5C1D" w:rsidP="00CC1AB8">
      <w:pPr>
        <w:jc w:val="right"/>
        <w:rPr>
          <w:sz w:val="28"/>
          <w:szCs w:val="24"/>
        </w:rPr>
      </w:pPr>
    </w:p>
    <w:p w:rsidR="002D5C1D" w:rsidRDefault="002D5C1D" w:rsidP="00CC1AB8">
      <w:pPr>
        <w:jc w:val="right"/>
        <w:rPr>
          <w:sz w:val="28"/>
          <w:szCs w:val="24"/>
        </w:rPr>
      </w:pPr>
    </w:p>
    <w:p w:rsidR="002D5C1D" w:rsidRDefault="002D5C1D" w:rsidP="00CC1AB8">
      <w:pPr>
        <w:jc w:val="right"/>
        <w:rPr>
          <w:sz w:val="28"/>
          <w:szCs w:val="24"/>
        </w:rPr>
      </w:pPr>
    </w:p>
    <w:p w:rsidR="002D5C1D" w:rsidRDefault="002D5C1D" w:rsidP="00CC1AB8">
      <w:pPr>
        <w:jc w:val="right"/>
        <w:rPr>
          <w:sz w:val="28"/>
          <w:szCs w:val="24"/>
        </w:rPr>
      </w:pPr>
    </w:p>
    <w:p w:rsidR="002D5C1D" w:rsidRDefault="002D5C1D" w:rsidP="00CC1AB8">
      <w:pPr>
        <w:jc w:val="right"/>
        <w:rPr>
          <w:sz w:val="28"/>
          <w:szCs w:val="24"/>
        </w:rPr>
      </w:pPr>
    </w:p>
    <w:p w:rsidR="002D5C1D" w:rsidRDefault="002D5C1D" w:rsidP="00CC1AB8">
      <w:pPr>
        <w:jc w:val="right"/>
        <w:rPr>
          <w:sz w:val="28"/>
          <w:szCs w:val="24"/>
        </w:rPr>
      </w:pPr>
    </w:p>
    <w:p w:rsidR="002D5C1D" w:rsidRDefault="002D5C1D" w:rsidP="00CC1AB8">
      <w:pPr>
        <w:jc w:val="right"/>
        <w:rPr>
          <w:sz w:val="28"/>
          <w:szCs w:val="24"/>
        </w:rPr>
      </w:pPr>
    </w:p>
    <w:p w:rsidR="002D5C1D" w:rsidRDefault="002D5C1D" w:rsidP="00CC1AB8">
      <w:pPr>
        <w:jc w:val="right"/>
        <w:rPr>
          <w:sz w:val="28"/>
          <w:szCs w:val="24"/>
        </w:rPr>
      </w:pPr>
    </w:p>
    <w:p w:rsidR="002D5C1D" w:rsidRDefault="002D5C1D" w:rsidP="00CC1AB8">
      <w:pPr>
        <w:jc w:val="right"/>
        <w:rPr>
          <w:sz w:val="28"/>
          <w:szCs w:val="24"/>
        </w:rPr>
      </w:pPr>
    </w:p>
    <w:p w:rsidR="002D5C1D" w:rsidRDefault="002D5C1D" w:rsidP="00CC1AB8">
      <w:pPr>
        <w:jc w:val="right"/>
        <w:rPr>
          <w:sz w:val="28"/>
          <w:szCs w:val="24"/>
        </w:rPr>
      </w:pPr>
    </w:p>
    <w:p w:rsidR="002D5C1D" w:rsidRDefault="002D5C1D" w:rsidP="00CC1AB8">
      <w:pPr>
        <w:jc w:val="right"/>
        <w:rPr>
          <w:sz w:val="28"/>
          <w:szCs w:val="24"/>
        </w:rPr>
      </w:pPr>
    </w:p>
    <w:p w:rsidR="002D5C1D" w:rsidRDefault="002D5C1D" w:rsidP="00CC1AB8">
      <w:pPr>
        <w:jc w:val="right"/>
        <w:rPr>
          <w:sz w:val="28"/>
          <w:szCs w:val="24"/>
        </w:rPr>
      </w:pPr>
    </w:p>
    <w:p w:rsidR="002D5C1D" w:rsidRDefault="002D5C1D" w:rsidP="00CC1AB8">
      <w:pPr>
        <w:jc w:val="right"/>
        <w:rPr>
          <w:sz w:val="28"/>
          <w:szCs w:val="24"/>
        </w:rPr>
      </w:pPr>
    </w:p>
    <w:p w:rsidR="002D5C1D" w:rsidRDefault="002D5C1D" w:rsidP="00CC1AB8">
      <w:pPr>
        <w:jc w:val="right"/>
        <w:rPr>
          <w:sz w:val="28"/>
          <w:szCs w:val="24"/>
        </w:rPr>
      </w:pPr>
    </w:p>
    <w:p w:rsidR="002D5C1D" w:rsidRDefault="002D5C1D" w:rsidP="00CC1AB8">
      <w:pPr>
        <w:jc w:val="right"/>
        <w:rPr>
          <w:sz w:val="28"/>
          <w:szCs w:val="24"/>
        </w:rPr>
      </w:pPr>
    </w:p>
    <w:p w:rsidR="002D5C1D" w:rsidRDefault="002D5C1D" w:rsidP="00CC1AB8">
      <w:pPr>
        <w:jc w:val="right"/>
        <w:rPr>
          <w:sz w:val="28"/>
          <w:szCs w:val="24"/>
        </w:rPr>
      </w:pPr>
    </w:p>
    <w:p w:rsidR="002D5C1D" w:rsidRDefault="002D5C1D" w:rsidP="00CC1AB8">
      <w:pPr>
        <w:jc w:val="right"/>
        <w:rPr>
          <w:sz w:val="28"/>
          <w:szCs w:val="24"/>
        </w:rPr>
      </w:pPr>
    </w:p>
    <w:p w:rsidR="002D5C1D" w:rsidRDefault="002D5C1D" w:rsidP="00CC1AB8">
      <w:pPr>
        <w:jc w:val="right"/>
        <w:rPr>
          <w:sz w:val="28"/>
          <w:szCs w:val="24"/>
        </w:rPr>
      </w:pPr>
    </w:p>
    <w:p w:rsidR="002D5C1D" w:rsidRDefault="002D5C1D" w:rsidP="00CC1AB8">
      <w:pPr>
        <w:jc w:val="right"/>
        <w:rPr>
          <w:sz w:val="28"/>
          <w:szCs w:val="24"/>
        </w:rPr>
      </w:pPr>
    </w:p>
    <w:sectPr w:rsidR="002D5C1D" w:rsidSect="003916B8">
      <w:headerReference w:type="even" r:id="rId9"/>
      <w:pgSz w:w="11906" w:h="16838"/>
      <w:pgMar w:top="567" w:right="707" w:bottom="17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A3" w:rsidRDefault="005A5EA3">
      <w:r>
        <w:separator/>
      </w:r>
    </w:p>
  </w:endnote>
  <w:endnote w:type="continuationSeparator" w:id="0">
    <w:p w:rsidR="005A5EA3" w:rsidRDefault="005A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A3" w:rsidRDefault="005A5EA3">
      <w:r>
        <w:separator/>
      </w:r>
    </w:p>
  </w:footnote>
  <w:footnote w:type="continuationSeparator" w:id="0">
    <w:p w:rsidR="005A5EA3" w:rsidRDefault="005A5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228" w:rsidRDefault="00495D4C" w:rsidP="00A35B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1228" w:rsidRDefault="005A5E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2F39"/>
    <w:multiLevelType w:val="multilevel"/>
    <w:tmpl w:val="2CE233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50" w:hanging="480"/>
      </w:pPr>
    </w:lvl>
    <w:lvl w:ilvl="2">
      <w:start w:val="1"/>
      <w:numFmt w:val="decimal"/>
      <w:isLgl/>
      <w:lvlText w:val="%1.%2.%3."/>
      <w:lvlJc w:val="left"/>
      <w:pPr>
        <w:ind w:left="1500" w:hanging="720"/>
      </w:pPr>
    </w:lvl>
    <w:lvl w:ilvl="3">
      <w:start w:val="1"/>
      <w:numFmt w:val="decimal"/>
      <w:isLgl/>
      <w:lvlText w:val="%1.%2.%3.%4."/>
      <w:lvlJc w:val="left"/>
      <w:pPr>
        <w:ind w:left="1710" w:hanging="720"/>
      </w:pPr>
    </w:lvl>
    <w:lvl w:ilvl="4">
      <w:start w:val="1"/>
      <w:numFmt w:val="decimal"/>
      <w:isLgl/>
      <w:lvlText w:val="%1.%2.%3.%4.%5."/>
      <w:lvlJc w:val="left"/>
      <w:pPr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ind w:left="2490" w:hanging="1080"/>
      </w:pPr>
    </w:lvl>
    <w:lvl w:ilvl="6">
      <w:start w:val="1"/>
      <w:numFmt w:val="decimal"/>
      <w:isLgl/>
      <w:lvlText w:val="%1.%2.%3.%4.%5.%6.%7."/>
      <w:lvlJc w:val="left"/>
      <w:pPr>
        <w:ind w:left="3060" w:hanging="1440"/>
      </w:p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</w:lvl>
  </w:abstractNum>
  <w:abstractNum w:abstractNumId="1">
    <w:nsid w:val="713417BD"/>
    <w:multiLevelType w:val="hybridMultilevel"/>
    <w:tmpl w:val="F28A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74"/>
    <w:rsid w:val="00021A77"/>
    <w:rsid w:val="00041DCF"/>
    <w:rsid w:val="00055856"/>
    <w:rsid w:val="000A311D"/>
    <w:rsid w:val="000A74B7"/>
    <w:rsid w:val="000C0781"/>
    <w:rsid w:val="001A6002"/>
    <w:rsid w:val="001E7F00"/>
    <w:rsid w:val="002153F5"/>
    <w:rsid w:val="00295A26"/>
    <w:rsid w:val="002D5C1D"/>
    <w:rsid w:val="00321C9F"/>
    <w:rsid w:val="00367572"/>
    <w:rsid w:val="003702E1"/>
    <w:rsid w:val="003916B8"/>
    <w:rsid w:val="004008D0"/>
    <w:rsid w:val="00495D4C"/>
    <w:rsid w:val="0055756F"/>
    <w:rsid w:val="00581D28"/>
    <w:rsid w:val="00595E80"/>
    <w:rsid w:val="005A5EA3"/>
    <w:rsid w:val="005A7696"/>
    <w:rsid w:val="005F767A"/>
    <w:rsid w:val="00653E78"/>
    <w:rsid w:val="00754D6D"/>
    <w:rsid w:val="007D46BB"/>
    <w:rsid w:val="007E7EFC"/>
    <w:rsid w:val="00821AE8"/>
    <w:rsid w:val="008500E1"/>
    <w:rsid w:val="00863C5F"/>
    <w:rsid w:val="00892D74"/>
    <w:rsid w:val="00980C62"/>
    <w:rsid w:val="00AB2D6B"/>
    <w:rsid w:val="00AB745A"/>
    <w:rsid w:val="00B5658B"/>
    <w:rsid w:val="00B57ECD"/>
    <w:rsid w:val="00B90723"/>
    <w:rsid w:val="00BC67B1"/>
    <w:rsid w:val="00C211BC"/>
    <w:rsid w:val="00C361B3"/>
    <w:rsid w:val="00C46DC8"/>
    <w:rsid w:val="00C51C78"/>
    <w:rsid w:val="00C86472"/>
    <w:rsid w:val="00CC1AB8"/>
    <w:rsid w:val="00CE2763"/>
    <w:rsid w:val="00E176DA"/>
    <w:rsid w:val="00E62716"/>
    <w:rsid w:val="00F32DB3"/>
    <w:rsid w:val="00F8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916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916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916B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5D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5D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95D4C"/>
  </w:style>
  <w:style w:type="paragraph" w:styleId="a6">
    <w:name w:val="No Spacing"/>
    <w:uiPriority w:val="1"/>
    <w:qFormat/>
    <w:rsid w:val="00495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B565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5658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2153F5"/>
    <w:rPr>
      <w:color w:val="0000FF"/>
      <w:u w:val="single"/>
    </w:rPr>
  </w:style>
  <w:style w:type="character" w:customStyle="1" w:styleId="3">
    <w:name w:val="Основной текст (3)_"/>
    <w:link w:val="30"/>
    <w:locked/>
    <w:rsid w:val="00C211BC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11BC"/>
    <w:pPr>
      <w:widowControl w:val="0"/>
      <w:shd w:val="clear" w:color="auto" w:fill="FFFFFF"/>
      <w:spacing w:before="60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1">
    <w:name w:val="Основной текст (2)_"/>
    <w:link w:val="22"/>
    <w:locked/>
    <w:rsid w:val="00C211B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211BC"/>
    <w:pPr>
      <w:widowControl w:val="0"/>
      <w:shd w:val="clear" w:color="auto" w:fill="FFFFFF"/>
      <w:spacing w:after="30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ab"/>
    <w:rsid w:val="000A74B7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0A7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CE276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c">
    <w:name w:val="annotation reference"/>
    <w:basedOn w:val="a0"/>
    <w:uiPriority w:val="99"/>
    <w:semiHidden/>
    <w:unhideWhenUsed/>
    <w:rsid w:val="00AB2D6B"/>
    <w:rPr>
      <w:sz w:val="16"/>
      <w:szCs w:val="16"/>
    </w:rPr>
  </w:style>
  <w:style w:type="paragraph" w:customStyle="1" w:styleId="ConsPlusNormal">
    <w:name w:val="ConsPlusNormal"/>
    <w:rsid w:val="00AB2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1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916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916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link w:val="ae"/>
    <w:rsid w:val="003916B8"/>
    <w:rPr>
      <w:sz w:val="24"/>
      <w:szCs w:val="24"/>
      <w:lang w:eastAsia="ru-RU"/>
    </w:rPr>
  </w:style>
  <w:style w:type="paragraph" w:styleId="ae">
    <w:name w:val="Title"/>
    <w:basedOn w:val="a"/>
    <w:link w:val="ad"/>
    <w:qFormat/>
    <w:rsid w:val="003916B8"/>
    <w:pPr>
      <w:jc w:val="center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2">
    <w:name w:val="Название Знак1"/>
    <w:basedOn w:val="a0"/>
    <w:uiPriority w:val="10"/>
    <w:rsid w:val="003916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link w:val="af0"/>
    <w:qFormat/>
    <w:rsid w:val="003916B8"/>
    <w:pPr>
      <w:jc w:val="center"/>
    </w:pPr>
    <w:rPr>
      <w:sz w:val="28"/>
    </w:rPr>
  </w:style>
  <w:style w:type="character" w:customStyle="1" w:styleId="af0">
    <w:name w:val="Подзаголовок Знак"/>
    <w:basedOn w:val="a0"/>
    <w:link w:val="af"/>
    <w:rsid w:val="003916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916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916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916B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5D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5D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95D4C"/>
  </w:style>
  <w:style w:type="paragraph" w:styleId="a6">
    <w:name w:val="No Spacing"/>
    <w:uiPriority w:val="1"/>
    <w:qFormat/>
    <w:rsid w:val="00495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B565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5658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2153F5"/>
    <w:rPr>
      <w:color w:val="0000FF"/>
      <w:u w:val="single"/>
    </w:rPr>
  </w:style>
  <w:style w:type="character" w:customStyle="1" w:styleId="3">
    <w:name w:val="Основной текст (3)_"/>
    <w:link w:val="30"/>
    <w:locked/>
    <w:rsid w:val="00C211BC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11BC"/>
    <w:pPr>
      <w:widowControl w:val="0"/>
      <w:shd w:val="clear" w:color="auto" w:fill="FFFFFF"/>
      <w:spacing w:before="600" w:line="32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1">
    <w:name w:val="Основной текст (2)_"/>
    <w:link w:val="22"/>
    <w:locked/>
    <w:rsid w:val="00C211B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211BC"/>
    <w:pPr>
      <w:widowControl w:val="0"/>
      <w:shd w:val="clear" w:color="auto" w:fill="FFFFFF"/>
      <w:spacing w:after="30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ody Text"/>
    <w:basedOn w:val="a"/>
    <w:link w:val="ab"/>
    <w:rsid w:val="000A74B7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0A7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CE276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c">
    <w:name w:val="annotation reference"/>
    <w:basedOn w:val="a0"/>
    <w:uiPriority w:val="99"/>
    <w:semiHidden/>
    <w:unhideWhenUsed/>
    <w:rsid w:val="00AB2D6B"/>
    <w:rPr>
      <w:sz w:val="16"/>
      <w:szCs w:val="16"/>
    </w:rPr>
  </w:style>
  <w:style w:type="paragraph" w:customStyle="1" w:styleId="ConsPlusNormal">
    <w:name w:val="ConsPlusNormal"/>
    <w:rsid w:val="00AB2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1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916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916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Название Знак"/>
    <w:link w:val="ae"/>
    <w:rsid w:val="003916B8"/>
    <w:rPr>
      <w:sz w:val="24"/>
      <w:szCs w:val="24"/>
      <w:lang w:eastAsia="ru-RU"/>
    </w:rPr>
  </w:style>
  <w:style w:type="paragraph" w:styleId="ae">
    <w:name w:val="Title"/>
    <w:basedOn w:val="a"/>
    <w:link w:val="ad"/>
    <w:qFormat/>
    <w:rsid w:val="003916B8"/>
    <w:pPr>
      <w:jc w:val="center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2">
    <w:name w:val="Название Знак1"/>
    <w:basedOn w:val="a0"/>
    <w:uiPriority w:val="10"/>
    <w:rsid w:val="003916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link w:val="af0"/>
    <w:qFormat/>
    <w:rsid w:val="003916B8"/>
    <w:pPr>
      <w:jc w:val="center"/>
    </w:pPr>
    <w:rPr>
      <w:sz w:val="28"/>
    </w:rPr>
  </w:style>
  <w:style w:type="character" w:customStyle="1" w:styleId="af0">
    <w:name w:val="Подзаголовок Знак"/>
    <w:basedOn w:val="a0"/>
    <w:link w:val="af"/>
    <w:rsid w:val="003916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ZaitsevaN</cp:lastModifiedBy>
  <cp:revision>2</cp:revision>
  <cp:lastPrinted>2022-05-05T15:18:00Z</cp:lastPrinted>
  <dcterms:created xsi:type="dcterms:W3CDTF">2022-07-06T08:50:00Z</dcterms:created>
  <dcterms:modified xsi:type="dcterms:W3CDTF">2022-07-06T08:50:00Z</dcterms:modified>
</cp:coreProperties>
</file>