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73D6" w:rsidRDefault="008373D6">
      <w:pPr>
        <w:pStyle w:val="ConsPlusTitlePage"/>
      </w:pPr>
      <w:r>
        <w:t xml:space="preserve">Документ предоставлен </w:t>
      </w:r>
      <w:hyperlink r:id="rId5">
        <w:proofErr w:type="spellStart"/>
        <w:r>
          <w:rPr>
            <w:color w:val="0000FF"/>
          </w:rPr>
          <w:t>КонсультантПлюс</w:t>
        </w:r>
        <w:proofErr w:type="spellEnd"/>
      </w:hyperlink>
      <w:r>
        <w:br/>
      </w:r>
    </w:p>
    <w:p w:rsidR="008373D6" w:rsidRDefault="008373D6">
      <w:pPr>
        <w:pStyle w:val="ConsPlusNormal"/>
        <w:jc w:val="both"/>
        <w:outlineLvl w:val="0"/>
      </w:pPr>
    </w:p>
    <w:p w:rsidR="008373D6" w:rsidRDefault="008373D6">
      <w:pPr>
        <w:pStyle w:val="ConsPlusTitle"/>
        <w:jc w:val="center"/>
        <w:outlineLvl w:val="0"/>
      </w:pPr>
      <w:r>
        <w:t>ПРАВИТЕЛЬСТВО ЛЕНИНГРАДСКОЙ ОБЛАСТИ</w:t>
      </w:r>
    </w:p>
    <w:p w:rsidR="008373D6" w:rsidRDefault="008373D6">
      <w:pPr>
        <w:pStyle w:val="ConsPlusTitle"/>
        <w:jc w:val="center"/>
      </w:pPr>
    </w:p>
    <w:p w:rsidR="008373D6" w:rsidRDefault="008373D6">
      <w:pPr>
        <w:pStyle w:val="ConsPlusTitle"/>
        <w:jc w:val="center"/>
      </w:pPr>
      <w:r>
        <w:t>ПОСТАНОВЛЕНИЕ</w:t>
      </w:r>
    </w:p>
    <w:p w:rsidR="008373D6" w:rsidRDefault="008373D6">
      <w:pPr>
        <w:pStyle w:val="ConsPlusTitle"/>
        <w:jc w:val="center"/>
      </w:pPr>
      <w:r>
        <w:t>от 29 мая 2007 г. N 120</w:t>
      </w:r>
    </w:p>
    <w:p w:rsidR="008373D6" w:rsidRDefault="008373D6">
      <w:pPr>
        <w:pStyle w:val="ConsPlusTitle"/>
        <w:jc w:val="center"/>
      </w:pPr>
    </w:p>
    <w:p w:rsidR="008373D6" w:rsidRDefault="008373D6">
      <w:pPr>
        <w:pStyle w:val="ConsPlusTitle"/>
        <w:jc w:val="center"/>
      </w:pPr>
      <w:r>
        <w:t>ОБ ОРГАНИЗАЦИИ РОЗНИЧНЫХ РЫНКОВ И ЯРМАРОК</w:t>
      </w:r>
    </w:p>
    <w:p w:rsidR="008373D6" w:rsidRDefault="008373D6">
      <w:pPr>
        <w:pStyle w:val="ConsPlusTitle"/>
        <w:jc w:val="center"/>
      </w:pPr>
      <w:r>
        <w:t>НА ТЕРРИТОРИИ ЛЕНИНГРАДСКОЙ ОБЛАСТИ</w:t>
      </w:r>
    </w:p>
    <w:p w:rsidR="008373D6" w:rsidRDefault="008373D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373D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373D6" w:rsidRDefault="008373D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373D6" w:rsidRDefault="008373D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373D6" w:rsidRDefault="008373D6">
            <w:pPr>
              <w:pStyle w:val="ConsPlusNormal"/>
              <w:jc w:val="center"/>
            </w:pPr>
            <w:r>
              <w:rPr>
                <w:color w:val="392C69"/>
              </w:rPr>
              <w:t>Список изменяющих документов</w:t>
            </w:r>
          </w:p>
          <w:p w:rsidR="008373D6" w:rsidRDefault="008373D6">
            <w:pPr>
              <w:pStyle w:val="ConsPlusNormal"/>
              <w:jc w:val="center"/>
            </w:pPr>
            <w:proofErr w:type="gramStart"/>
            <w:r>
              <w:rPr>
                <w:color w:val="392C69"/>
              </w:rPr>
              <w:t>(в ред. Постановлений Правительства Ленинградской области</w:t>
            </w:r>
            <w:proofErr w:type="gramEnd"/>
          </w:p>
          <w:p w:rsidR="008373D6" w:rsidRDefault="008373D6">
            <w:pPr>
              <w:pStyle w:val="ConsPlusNormal"/>
              <w:jc w:val="center"/>
            </w:pPr>
            <w:r>
              <w:rPr>
                <w:color w:val="392C69"/>
              </w:rPr>
              <w:t xml:space="preserve">от 04.12.2009 </w:t>
            </w:r>
            <w:hyperlink r:id="rId6">
              <w:r>
                <w:rPr>
                  <w:color w:val="0000FF"/>
                </w:rPr>
                <w:t>N 362</w:t>
              </w:r>
            </w:hyperlink>
            <w:r>
              <w:rPr>
                <w:color w:val="392C69"/>
              </w:rPr>
              <w:t xml:space="preserve">, от 27.10.2010 </w:t>
            </w:r>
            <w:hyperlink r:id="rId7">
              <w:r>
                <w:rPr>
                  <w:color w:val="0000FF"/>
                </w:rPr>
                <w:t>N 281</w:t>
              </w:r>
            </w:hyperlink>
            <w:r>
              <w:rPr>
                <w:color w:val="392C69"/>
              </w:rPr>
              <w:t xml:space="preserve">, от 17.08.2015 </w:t>
            </w:r>
            <w:hyperlink r:id="rId8">
              <w:r>
                <w:rPr>
                  <w:color w:val="0000FF"/>
                </w:rPr>
                <w:t>N 320</w:t>
              </w:r>
            </w:hyperlink>
            <w:r>
              <w:rPr>
                <w:color w:val="392C69"/>
              </w:rPr>
              <w:t>,</w:t>
            </w:r>
          </w:p>
          <w:p w:rsidR="008373D6" w:rsidRDefault="008373D6">
            <w:pPr>
              <w:pStyle w:val="ConsPlusNormal"/>
              <w:jc w:val="center"/>
            </w:pPr>
            <w:r>
              <w:rPr>
                <w:color w:val="392C69"/>
              </w:rPr>
              <w:t xml:space="preserve">от 01.11.2018 </w:t>
            </w:r>
            <w:hyperlink r:id="rId9">
              <w:r>
                <w:rPr>
                  <w:color w:val="0000FF"/>
                </w:rPr>
                <w:t>N 418</w:t>
              </w:r>
            </w:hyperlink>
            <w:r>
              <w:rPr>
                <w:color w:val="392C69"/>
              </w:rPr>
              <w:t xml:space="preserve">, от 16.05.2022 </w:t>
            </w:r>
            <w:hyperlink r:id="rId10">
              <w:r>
                <w:rPr>
                  <w:color w:val="0000FF"/>
                </w:rPr>
                <w:t>N 325</w:t>
              </w:r>
            </w:hyperlink>
            <w:r>
              <w:rPr>
                <w:color w:val="392C69"/>
              </w:rPr>
              <w:t xml:space="preserve">, от 07.11.2022 </w:t>
            </w:r>
            <w:hyperlink r:id="rId11">
              <w:r>
                <w:rPr>
                  <w:color w:val="0000FF"/>
                </w:rPr>
                <w:t>N 801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373D6" w:rsidRDefault="008373D6">
            <w:pPr>
              <w:pStyle w:val="ConsPlusNormal"/>
            </w:pPr>
          </w:p>
        </w:tc>
      </w:tr>
    </w:tbl>
    <w:p w:rsidR="008373D6" w:rsidRDefault="008373D6">
      <w:pPr>
        <w:pStyle w:val="ConsPlusNormal"/>
      </w:pPr>
    </w:p>
    <w:p w:rsidR="008373D6" w:rsidRDefault="008373D6">
      <w:pPr>
        <w:pStyle w:val="ConsPlusNormal"/>
        <w:ind w:firstLine="540"/>
        <w:jc w:val="both"/>
      </w:pPr>
      <w:r>
        <w:t xml:space="preserve">В соответствии с федеральными законами от 30 декабря 2006 года </w:t>
      </w:r>
      <w:hyperlink r:id="rId12">
        <w:r>
          <w:rPr>
            <w:color w:val="0000FF"/>
          </w:rPr>
          <w:t>N 271-ФЗ</w:t>
        </w:r>
      </w:hyperlink>
      <w:r>
        <w:t xml:space="preserve"> "О розничных рынках и о внесении изменений в Трудовой кодекс Российской Федерации" и от 28 декабря 2009 года </w:t>
      </w:r>
      <w:hyperlink r:id="rId13">
        <w:r>
          <w:rPr>
            <w:color w:val="0000FF"/>
          </w:rPr>
          <w:t>N 381-ФЗ</w:t>
        </w:r>
      </w:hyperlink>
      <w:r>
        <w:t xml:space="preserve"> "Об основах государственного регулирования торговой деятельности в Российской Федерации" Правительство Ленинградской области постановляет:</w:t>
      </w:r>
    </w:p>
    <w:p w:rsidR="008373D6" w:rsidRDefault="008373D6">
      <w:pPr>
        <w:pStyle w:val="ConsPlusNormal"/>
        <w:jc w:val="both"/>
      </w:pPr>
      <w:r>
        <w:t xml:space="preserve">(преамбула в ред. </w:t>
      </w:r>
      <w:hyperlink r:id="rId14">
        <w:r>
          <w:rPr>
            <w:color w:val="0000FF"/>
          </w:rPr>
          <w:t>Постановления</w:t>
        </w:r>
      </w:hyperlink>
      <w:r>
        <w:t xml:space="preserve"> Правительства Ленинградской области от 01.11.2018 N 418)</w:t>
      </w:r>
    </w:p>
    <w:p w:rsidR="008373D6" w:rsidRDefault="008373D6">
      <w:pPr>
        <w:pStyle w:val="ConsPlusNormal"/>
        <w:ind w:firstLine="540"/>
        <w:jc w:val="both"/>
      </w:pPr>
    </w:p>
    <w:p w:rsidR="008373D6" w:rsidRDefault="008373D6">
      <w:pPr>
        <w:pStyle w:val="ConsPlusNormal"/>
        <w:ind w:firstLine="540"/>
        <w:jc w:val="both"/>
      </w:pPr>
      <w:r>
        <w:t xml:space="preserve">1. Утвердить </w:t>
      </w:r>
      <w:hyperlink w:anchor="P45">
        <w:r>
          <w:rPr>
            <w:color w:val="0000FF"/>
          </w:rPr>
          <w:t>Порядок</w:t>
        </w:r>
      </w:hyperlink>
      <w:r>
        <w:t xml:space="preserve"> заключения договора о предоставлении торгового места на розничном рынке Ленинградской области согласно приложению 1.</w:t>
      </w:r>
    </w:p>
    <w:p w:rsidR="008373D6" w:rsidRDefault="008373D6">
      <w:pPr>
        <w:pStyle w:val="ConsPlusNormal"/>
        <w:spacing w:before="200"/>
        <w:ind w:firstLine="540"/>
        <w:jc w:val="both"/>
      </w:pPr>
      <w:r>
        <w:t xml:space="preserve">2. Утвердить Упрощенный </w:t>
      </w:r>
      <w:hyperlink w:anchor="P275">
        <w:r>
          <w:rPr>
            <w:color w:val="0000FF"/>
          </w:rPr>
          <w:t>порядок</w:t>
        </w:r>
      </w:hyperlink>
      <w:r>
        <w:t xml:space="preserve"> предоставления торгового места на сельскохозяйственном и сельскохозяйственном кооперативном рынке Ленинградской области согласно приложению 2.</w:t>
      </w:r>
    </w:p>
    <w:p w:rsidR="008373D6" w:rsidRDefault="008373D6">
      <w:pPr>
        <w:pStyle w:val="ConsPlusNormal"/>
        <w:spacing w:before="200"/>
        <w:ind w:firstLine="540"/>
        <w:jc w:val="both"/>
      </w:pPr>
      <w:r>
        <w:t xml:space="preserve">3. Утвердить </w:t>
      </w:r>
      <w:hyperlink w:anchor="P573">
        <w:r>
          <w:rPr>
            <w:color w:val="0000FF"/>
          </w:rPr>
          <w:t>Порядок</w:t>
        </w:r>
      </w:hyperlink>
      <w:r>
        <w:t xml:space="preserve"> организации ярмарок на территории Ленинградской области согласно приложению 3.</w:t>
      </w:r>
    </w:p>
    <w:p w:rsidR="008373D6" w:rsidRDefault="008373D6">
      <w:pPr>
        <w:pStyle w:val="ConsPlusNormal"/>
        <w:jc w:val="both"/>
      </w:pPr>
      <w:r>
        <w:t xml:space="preserve">(в ред. </w:t>
      </w:r>
      <w:hyperlink r:id="rId15">
        <w:r>
          <w:rPr>
            <w:color w:val="0000FF"/>
          </w:rPr>
          <w:t>Постановления</w:t>
        </w:r>
      </w:hyperlink>
      <w:r>
        <w:t xml:space="preserve"> Правительства Ленинградской области от 07.11.2022 N 801)</w:t>
      </w:r>
    </w:p>
    <w:p w:rsidR="008373D6" w:rsidRDefault="008373D6">
      <w:pPr>
        <w:pStyle w:val="ConsPlusNormal"/>
        <w:spacing w:before="200"/>
        <w:ind w:firstLine="540"/>
        <w:jc w:val="both"/>
      </w:pPr>
      <w:r>
        <w:t xml:space="preserve">4. Утвердить </w:t>
      </w:r>
      <w:hyperlink w:anchor="P996">
        <w:r>
          <w:rPr>
            <w:color w:val="0000FF"/>
          </w:rPr>
          <w:t>Порядок</w:t>
        </w:r>
      </w:hyperlink>
      <w:r>
        <w:t xml:space="preserve"> предоставления торгового места на универсальном рынке Ленинградской области для осуществления деятельности по продаже сельскохозяйственной продукции гражданами, ведущими крестьянские (фермерские) хозяйства, личные подсобные хозяйства или занимающимися садоводством, огородничеством, животноводством, согласно приложению 4.</w:t>
      </w:r>
    </w:p>
    <w:p w:rsidR="008373D6" w:rsidRDefault="008373D6">
      <w:pPr>
        <w:pStyle w:val="ConsPlusNormal"/>
        <w:jc w:val="both"/>
      </w:pPr>
      <w:r>
        <w:t xml:space="preserve">(п. 4 </w:t>
      </w:r>
      <w:proofErr w:type="gramStart"/>
      <w:r>
        <w:t>введен</w:t>
      </w:r>
      <w:proofErr w:type="gramEnd"/>
      <w:r>
        <w:t xml:space="preserve"> </w:t>
      </w:r>
      <w:hyperlink r:id="rId16">
        <w:r>
          <w:rPr>
            <w:color w:val="0000FF"/>
          </w:rPr>
          <w:t>Постановлением</w:t>
        </w:r>
      </w:hyperlink>
      <w:r>
        <w:t xml:space="preserve"> Правительства Ленобласти от 04.12.2009 N 362)</w:t>
      </w:r>
    </w:p>
    <w:p w:rsidR="008373D6" w:rsidRDefault="008373D6">
      <w:pPr>
        <w:pStyle w:val="ConsPlusNormal"/>
        <w:spacing w:before="200"/>
        <w:ind w:firstLine="540"/>
        <w:jc w:val="both"/>
      </w:pPr>
      <w:r>
        <w:t xml:space="preserve">5. Утвердить </w:t>
      </w:r>
      <w:hyperlink w:anchor="P1137">
        <w:r>
          <w:rPr>
            <w:color w:val="0000FF"/>
          </w:rPr>
          <w:t>План</w:t>
        </w:r>
      </w:hyperlink>
      <w:r>
        <w:t xml:space="preserve"> организации розничных рынков на территории Ленинградской области согласно приложению 5.</w:t>
      </w:r>
    </w:p>
    <w:p w:rsidR="008373D6" w:rsidRDefault="008373D6">
      <w:pPr>
        <w:pStyle w:val="ConsPlusNormal"/>
        <w:jc w:val="both"/>
      </w:pPr>
      <w:r>
        <w:t xml:space="preserve">(п. 5 </w:t>
      </w:r>
      <w:proofErr w:type="gramStart"/>
      <w:r>
        <w:t>введен</w:t>
      </w:r>
      <w:proofErr w:type="gramEnd"/>
      <w:r>
        <w:t xml:space="preserve"> </w:t>
      </w:r>
      <w:hyperlink r:id="rId17">
        <w:r>
          <w:rPr>
            <w:color w:val="0000FF"/>
          </w:rPr>
          <w:t>Постановлением</w:t>
        </w:r>
      </w:hyperlink>
      <w:r>
        <w:t xml:space="preserve"> Правительства Ленинградской области от 16.05.2022 N 325)</w:t>
      </w:r>
    </w:p>
    <w:p w:rsidR="008373D6" w:rsidRDefault="008373D6">
      <w:pPr>
        <w:pStyle w:val="ConsPlusNormal"/>
        <w:spacing w:before="200"/>
        <w:ind w:firstLine="540"/>
        <w:jc w:val="both"/>
      </w:pPr>
      <w:r>
        <w:t xml:space="preserve">6. Утвердить форму </w:t>
      </w:r>
      <w:hyperlink w:anchor="P1187">
        <w:r>
          <w:rPr>
            <w:color w:val="0000FF"/>
          </w:rPr>
          <w:t>разрешения</w:t>
        </w:r>
      </w:hyperlink>
      <w:r>
        <w:t xml:space="preserve"> на право организации розничного рынка на территории Ленинградской области согласно приложению 6.</w:t>
      </w:r>
    </w:p>
    <w:p w:rsidR="008373D6" w:rsidRDefault="008373D6">
      <w:pPr>
        <w:pStyle w:val="ConsPlusNormal"/>
        <w:jc w:val="both"/>
      </w:pPr>
      <w:r>
        <w:t xml:space="preserve">(п. 6 </w:t>
      </w:r>
      <w:proofErr w:type="gramStart"/>
      <w:r>
        <w:t>введен</w:t>
      </w:r>
      <w:proofErr w:type="gramEnd"/>
      <w:r>
        <w:t xml:space="preserve"> </w:t>
      </w:r>
      <w:hyperlink r:id="rId18">
        <w:r>
          <w:rPr>
            <w:color w:val="0000FF"/>
          </w:rPr>
          <w:t>Постановлением</w:t>
        </w:r>
      </w:hyperlink>
      <w:r>
        <w:t xml:space="preserve"> Правительства Ленинградской области от 16.05.2022 N 325)</w:t>
      </w:r>
    </w:p>
    <w:p w:rsidR="008373D6" w:rsidRDefault="008373D6">
      <w:pPr>
        <w:pStyle w:val="ConsPlusNormal"/>
        <w:spacing w:before="200"/>
        <w:ind w:firstLine="540"/>
        <w:jc w:val="both"/>
      </w:pPr>
      <w:r>
        <w:t xml:space="preserve">7. Утвердить форму </w:t>
      </w:r>
      <w:hyperlink w:anchor="P1266">
        <w:r>
          <w:rPr>
            <w:color w:val="0000FF"/>
          </w:rPr>
          <w:t>уведомления</w:t>
        </w:r>
      </w:hyperlink>
      <w:r>
        <w:t xml:space="preserve"> об отказе в выдаче разрешения на право организации розничного рынка на территории Ленинградской области согласно приложению 7.</w:t>
      </w:r>
    </w:p>
    <w:p w:rsidR="008373D6" w:rsidRDefault="008373D6">
      <w:pPr>
        <w:pStyle w:val="ConsPlusNormal"/>
        <w:jc w:val="both"/>
      </w:pPr>
      <w:r>
        <w:t xml:space="preserve">(п. 7 </w:t>
      </w:r>
      <w:proofErr w:type="gramStart"/>
      <w:r>
        <w:t>введен</w:t>
      </w:r>
      <w:proofErr w:type="gramEnd"/>
      <w:r>
        <w:t xml:space="preserve"> </w:t>
      </w:r>
      <w:hyperlink r:id="rId19">
        <w:r>
          <w:rPr>
            <w:color w:val="0000FF"/>
          </w:rPr>
          <w:t>Постановлением</w:t>
        </w:r>
      </w:hyperlink>
      <w:r>
        <w:t xml:space="preserve"> Правительства Ленинградской области от 16.05.2022 N 325)</w:t>
      </w:r>
    </w:p>
    <w:p w:rsidR="008373D6" w:rsidRDefault="008373D6">
      <w:pPr>
        <w:pStyle w:val="ConsPlusNormal"/>
        <w:spacing w:before="200"/>
        <w:ind w:firstLine="540"/>
        <w:jc w:val="both"/>
      </w:pPr>
      <w:r>
        <w:t xml:space="preserve">8. Утвердить основные </w:t>
      </w:r>
      <w:hyperlink w:anchor="P1305">
        <w:r>
          <w:rPr>
            <w:color w:val="0000FF"/>
          </w:rPr>
          <w:t>требования</w:t>
        </w:r>
      </w:hyperlink>
      <w:r>
        <w:t xml:space="preserve"> к планировке, перепланировке, застройке розничного рынка, реконструкции и модернизации зданий, строений, сооружений и находящихся в них помещений, а также к торговому месту на розничном рынке Ленинградской области согласно приложению 8.</w:t>
      </w:r>
    </w:p>
    <w:p w:rsidR="008373D6" w:rsidRDefault="008373D6">
      <w:pPr>
        <w:pStyle w:val="ConsPlusNormal"/>
        <w:jc w:val="both"/>
      </w:pPr>
      <w:r>
        <w:t xml:space="preserve">(п. 8 </w:t>
      </w:r>
      <w:proofErr w:type="gramStart"/>
      <w:r>
        <w:t>введен</w:t>
      </w:r>
      <w:proofErr w:type="gramEnd"/>
      <w:r>
        <w:t xml:space="preserve"> </w:t>
      </w:r>
      <w:hyperlink r:id="rId20">
        <w:r>
          <w:rPr>
            <w:color w:val="0000FF"/>
          </w:rPr>
          <w:t>Постановлением</w:t>
        </w:r>
      </w:hyperlink>
      <w:r>
        <w:t xml:space="preserve"> Правительства Ленинградской области от 16.05.2022 N 325)</w:t>
      </w:r>
    </w:p>
    <w:p w:rsidR="008373D6" w:rsidRDefault="008373D6">
      <w:pPr>
        <w:pStyle w:val="ConsPlusNormal"/>
        <w:ind w:firstLine="540"/>
        <w:jc w:val="both"/>
      </w:pPr>
    </w:p>
    <w:p w:rsidR="008373D6" w:rsidRDefault="008373D6">
      <w:pPr>
        <w:pStyle w:val="ConsPlusNormal"/>
        <w:jc w:val="right"/>
      </w:pPr>
      <w:r>
        <w:t>Губернатор</w:t>
      </w:r>
    </w:p>
    <w:p w:rsidR="008373D6" w:rsidRDefault="008373D6">
      <w:pPr>
        <w:pStyle w:val="ConsPlusNormal"/>
        <w:jc w:val="right"/>
      </w:pPr>
      <w:r>
        <w:t>Ленинградской области</w:t>
      </w:r>
    </w:p>
    <w:p w:rsidR="008373D6" w:rsidRDefault="008373D6">
      <w:pPr>
        <w:pStyle w:val="ConsPlusNormal"/>
        <w:jc w:val="right"/>
      </w:pPr>
      <w:proofErr w:type="spellStart"/>
      <w:r>
        <w:t>В.Сердюков</w:t>
      </w:r>
      <w:proofErr w:type="spellEnd"/>
    </w:p>
    <w:p w:rsidR="008373D6" w:rsidRDefault="008373D6">
      <w:pPr>
        <w:pStyle w:val="ConsPlusNormal"/>
        <w:jc w:val="right"/>
      </w:pPr>
    </w:p>
    <w:p w:rsidR="008373D6" w:rsidRDefault="008373D6">
      <w:pPr>
        <w:pStyle w:val="ConsPlusNormal"/>
        <w:jc w:val="right"/>
      </w:pPr>
    </w:p>
    <w:p w:rsidR="008373D6" w:rsidRDefault="008373D6">
      <w:pPr>
        <w:pStyle w:val="ConsPlusNormal"/>
        <w:jc w:val="right"/>
      </w:pPr>
    </w:p>
    <w:p w:rsidR="008373D6" w:rsidRDefault="008373D6">
      <w:pPr>
        <w:pStyle w:val="ConsPlusNormal"/>
        <w:jc w:val="right"/>
      </w:pPr>
    </w:p>
    <w:p w:rsidR="008373D6" w:rsidRDefault="008373D6">
      <w:pPr>
        <w:pStyle w:val="ConsPlusNormal"/>
        <w:jc w:val="right"/>
      </w:pPr>
    </w:p>
    <w:p w:rsidR="008373D6" w:rsidRDefault="008373D6">
      <w:pPr>
        <w:pStyle w:val="ConsPlusNormal"/>
        <w:jc w:val="right"/>
        <w:outlineLvl w:val="0"/>
      </w:pPr>
      <w:r>
        <w:t>УТВЕРЖДЕН</w:t>
      </w:r>
    </w:p>
    <w:p w:rsidR="008373D6" w:rsidRDefault="008373D6">
      <w:pPr>
        <w:pStyle w:val="ConsPlusNormal"/>
        <w:jc w:val="right"/>
      </w:pPr>
      <w:r>
        <w:t>постановлением Правительства</w:t>
      </w:r>
    </w:p>
    <w:p w:rsidR="008373D6" w:rsidRDefault="008373D6">
      <w:pPr>
        <w:pStyle w:val="ConsPlusNormal"/>
        <w:jc w:val="right"/>
      </w:pPr>
      <w:r>
        <w:t>Ленинградской области</w:t>
      </w:r>
    </w:p>
    <w:p w:rsidR="008373D6" w:rsidRDefault="008373D6">
      <w:pPr>
        <w:pStyle w:val="ConsPlusNormal"/>
        <w:jc w:val="right"/>
      </w:pPr>
      <w:r>
        <w:t>от 29.05.2007 N 120</w:t>
      </w:r>
    </w:p>
    <w:p w:rsidR="008373D6" w:rsidRDefault="008373D6">
      <w:pPr>
        <w:pStyle w:val="ConsPlusNormal"/>
        <w:jc w:val="right"/>
      </w:pPr>
      <w:r>
        <w:t>(приложение 1)</w:t>
      </w:r>
    </w:p>
    <w:p w:rsidR="008373D6" w:rsidRDefault="008373D6">
      <w:pPr>
        <w:pStyle w:val="ConsPlusNormal"/>
        <w:ind w:firstLine="540"/>
        <w:jc w:val="both"/>
      </w:pPr>
    </w:p>
    <w:p w:rsidR="008373D6" w:rsidRDefault="008373D6">
      <w:pPr>
        <w:pStyle w:val="ConsPlusTitle"/>
        <w:jc w:val="center"/>
      </w:pPr>
      <w:bookmarkStart w:id="0" w:name="P45"/>
      <w:bookmarkEnd w:id="0"/>
      <w:r>
        <w:t>ПОРЯДОК</w:t>
      </w:r>
    </w:p>
    <w:p w:rsidR="008373D6" w:rsidRDefault="008373D6">
      <w:pPr>
        <w:pStyle w:val="ConsPlusTitle"/>
        <w:jc w:val="center"/>
      </w:pPr>
      <w:r>
        <w:t>ЗАКЛЮЧЕНИЯ ДОГОВОРА О ПРЕДОСТАВЛЕНИИ ТОРГОВОГО МЕСТА</w:t>
      </w:r>
    </w:p>
    <w:p w:rsidR="008373D6" w:rsidRDefault="008373D6">
      <w:pPr>
        <w:pStyle w:val="ConsPlusTitle"/>
        <w:jc w:val="center"/>
      </w:pPr>
      <w:r>
        <w:t>НА РОЗНИЧНОМ РЫНКЕ ЛЕНИНГРАДСКОЙ ОБЛАСТИ</w:t>
      </w:r>
    </w:p>
    <w:p w:rsidR="008373D6" w:rsidRDefault="008373D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373D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373D6" w:rsidRDefault="008373D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373D6" w:rsidRDefault="008373D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373D6" w:rsidRDefault="008373D6">
            <w:pPr>
              <w:pStyle w:val="ConsPlusNormal"/>
              <w:jc w:val="center"/>
            </w:pPr>
            <w:r>
              <w:rPr>
                <w:color w:val="392C69"/>
              </w:rPr>
              <w:t>Список изменяющих документов</w:t>
            </w:r>
          </w:p>
          <w:p w:rsidR="008373D6" w:rsidRDefault="008373D6">
            <w:pPr>
              <w:pStyle w:val="ConsPlusNormal"/>
              <w:jc w:val="center"/>
            </w:pPr>
            <w:proofErr w:type="gramStart"/>
            <w:r>
              <w:rPr>
                <w:color w:val="392C69"/>
              </w:rPr>
              <w:t>(в ред. Постановлений Правительства Ленинградской области</w:t>
            </w:r>
            <w:proofErr w:type="gramEnd"/>
          </w:p>
          <w:p w:rsidR="008373D6" w:rsidRDefault="008373D6">
            <w:pPr>
              <w:pStyle w:val="ConsPlusNormal"/>
              <w:jc w:val="center"/>
            </w:pPr>
            <w:r>
              <w:rPr>
                <w:color w:val="392C69"/>
              </w:rPr>
              <w:t xml:space="preserve">от 01.11.2018 </w:t>
            </w:r>
            <w:hyperlink r:id="rId21">
              <w:r>
                <w:rPr>
                  <w:color w:val="0000FF"/>
                </w:rPr>
                <w:t>N 418</w:t>
              </w:r>
            </w:hyperlink>
            <w:r>
              <w:rPr>
                <w:color w:val="392C69"/>
              </w:rPr>
              <w:t xml:space="preserve">, от 16.05.2022 </w:t>
            </w:r>
            <w:hyperlink r:id="rId22">
              <w:r>
                <w:rPr>
                  <w:color w:val="0000FF"/>
                </w:rPr>
                <w:t>N 325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373D6" w:rsidRDefault="008373D6">
            <w:pPr>
              <w:pStyle w:val="ConsPlusNormal"/>
            </w:pPr>
          </w:p>
        </w:tc>
      </w:tr>
    </w:tbl>
    <w:p w:rsidR="008373D6" w:rsidRDefault="008373D6">
      <w:pPr>
        <w:pStyle w:val="ConsPlusNormal"/>
        <w:ind w:firstLine="540"/>
        <w:jc w:val="both"/>
      </w:pPr>
    </w:p>
    <w:p w:rsidR="008373D6" w:rsidRDefault="008373D6">
      <w:pPr>
        <w:pStyle w:val="ConsPlusNormal"/>
        <w:ind w:firstLine="540"/>
        <w:jc w:val="both"/>
      </w:pPr>
      <w:r>
        <w:t xml:space="preserve">1. Настоящий Порядок заключения договора о предоставлении торгового места на розничном рынке Ленинградской области (далее - Порядок) разработан в соответствии с Федеральным </w:t>
      </w:r>
      <w:hyperlink r:id="rId23">
        <w:r>
          <w:rPr>
            <w:color w:val="0000FF"/>
          </w:rPr>
          <w:t>законом</w:t>
        </w:r>
      </w:hyperlink>
      <w:r>
        <w:t xml:space="preserve"> от 30 декабря 2006 года N 271-ФЗ "О розничных рынках и о внесении изменений в Трудовой кодекс Российской Федерации".</w:t>
      </w:r>
    </w:p>
    <w:p w:rsidR="008373D6" w:rsidRDefault="008373D6">
      <w:pPr>
        <w:pStyle w:val="ConsPlusNormal"/>
        <w:spacing w:before="200"/>
        <w:ind w:firstLine="540"/>
        <w:jc w:val="both"/>
      </w:pPr>
      <w:r>
        <w:t xml:space="preserve">2. Торговое место на розничном рынке Ленинградской области предоставляется в соответствии со схемой, разработанной и утвержденной управляющей рынком компанией по согласованию с органами, уполномоченными на осуществление </w:t>
      </w:r>
      <w:proofErr w:type="gramStart"/>
      <w:r>
        <w:t>контроля за</w:t>
      </w:r>
      <w:proofErr w:type="gramEnd"/>
      <w:r>
        <w:t xml:space="preserve"> обеспечением пожарной безопасности, охраной общественного порядка, а также органами по контролю и надзору в сфере обеспечения санитарно-эпидемиологического благополучия населения и защиты прав потребителей.</w:t>
      </w:r>
    </w:p>
    <w:p w:rsidR="008373D6" w:rsidRDefault="008373D6">
      <w:pPr>
        <w:pStyle w:val="ConsPlusNormal"/>
        <w:spacing w:before="200"/>
        <w:ind w:firstLine="540"/>
        <w:jc w:val="both"/>
      </w:pPr>
      <w:r>
        <w:t>3. Управляющая рынком компания оборудует доступное для обозрения место, на котором размещаются:</w:t>
      </w:r>
    </w:p>
    <w:p w:rsidR="008373D6" w:rsidRDefault="008373D6">
      <w:pPr>
        <w:pStyle w:val="ConsPlusNormal"/>
        <w:spacing w:before="200"/>
        <w:ind w:firstLine="540"/>
        <w:jc w:val="both"/>
      </w:pPr>
      <w:r>
        <w:t>1) информация, содержащая схему размещения на рынке торговых мест;</w:t>
      </w:r>
    </w:p>
    <w:p w:rsidR="008373D6" w:rsidRDefault="008373D6">
      <w:pPr>
        <w:pStyle w:val="ConsPlusNormal"/>
        <w:spacing w:before="200"/>
        <w:ind w:firstLine="540"/>
        <w:jc w:val="both"/>
      </w:pPr>
      <w:r>
        <w:t>2) схема эвакуации при возникновении аварийных или чрезвычайных ситуаций;</w:t>
      </w:r>
    </w:p>
    <w:p w:rsidR="008373D6" w:rsidRDefault="008373D6">
      <w:pPr>
        <w:pStyle w:val="ConsPlusNormal"/>
        <w:spacing w:before="200"/>
        <w:ind w:firstLine="540"/>
        <w:jc w:val="both"/>
      </w:pPr>
      <w:r>
        <w:t>3) информация о правилах привлечения к трудовой деятельности в Российской Федерации иностранных граждан и лиц без гражданства (в том числе иностранных работников) и об ответственности за нарушение этих правил;</w:t>
      </w:r>
    </w:p>
    <w:p w:rsidR="008373D6" w:rsidRDefault="008373D6">
      <w:pPr>
        <w:pStyle w:val="ConsPlusNormal"/>
        <w:spacing w:before="200"/>
        <w:ind w:firstLine="540"/>
        <w:jc w:val="both"/>
      </w:pPr>
      <w:r>
        <w:t>4) перечень отдельных категорий граждан, которым предоставлено право внеочередного обслуживания на рынке;</w:t>
      </w:r>
    </w:p>
    <w:p w:rsidR="008373D6" w:rsidRDefault="008373D6">
      <w:pPr>
        <w:pStyle w:val="ConsPlusNormal"/>
        <w:spacing w:before="200"/>
        <w:ind w:firstLine="540"/>
        <w:jc w:val="both"/>
      </w:pPr>
      <w:r>
        <w:t>5) информация о порядке и об условиях предоставления торговых мест, в том числе о размере платы за предоставление торгового места;</w:t>
      </w:r>
    </w:p>
    <w:p w:rsidR="008373D6" w:rsidRDefault="008373D6">
      <w:pPr>
        <w:pStyle w:val="ConsPlusNormal"/>
        <w:spacing w:before="200"/>
        <w:ind w:firstLine="540"/>
        <w:jc w:val="both"/>
      </w:pPr>
      <w:r>
        <w:t>6) информация о наличии свободных торговых мест и об их назначении, а также о сроках прекращения действия договоров о предоставлении торговых мест;</w:t>
      </w:r>
    </w:p>
    <w:p w:rsidR="008373D6" w:rsidRDefault="008373D6">
      <w:pPr>
        <w:pStyle w:val="ConsPlusNormal"/>
        <w:spacing w:before="200"/>
        <w:ind w:firstLine="540"/>
        <w:jc w:val="both"/>
      </w:pPr>
      <w:r>
        <w:t>7) номер телефона (номера телефонов) руководителя управляющей рынком компании;</w:t>
      </w:r>
    </w:p>
    <w:p w:rsidR="008373D6" w:rsidRDefault="008373D6">
      <w:pPr>
        <w:pStyle w:val="ConsPlusNormal"/>
        <w:spacing w:before="200"/>
        <w:ind w:firstLine="540"/>
        <w:jc w:val="both"/>
      </w:pPr>
      <w:r>
        <w:t>8) информация, предусмотренная законодательством Российской Федерации о защите прав потребителей;</w:t>
      </w:r>
    </w:p>
    <w:p w:rsidR="008373D6" w:rsidRDefault="008373D6">
      <w:pPr>
        <w:pStyle w:val="ConsPlusNormal"/>
        <w:spacing w:before="200"/>
        <w:ind w:firstLine="540"/>
        <w:jc w:val="both"/>
      </w:pPr>
      <w:proofErr w:type="gramStart"/>
      <w:r>
        <w:t>9) обеспечивающие связь с соответствующими контрольными и надзорными органами, а также с соответствующими органами государственной власти субъектов Российской Федерации, органами местного самоуправления номера телефонов (номера телефонов "горячей линии") для обращений лиц, с которыми заключены договоры о предоставлении торговых мест, продавцов и покупателей.</w:t>
      </w:r>
      <w:proofErr w:type="gramEnd"/>
    </w:p>
    <w:p w:rsidR="008373D6" w:rsidRDefault="008373D6">
      <w:pPr>
        <w:pStyle w:val="ConsPlusNormal"/>
        <w:jc w:val="both"/>
      </w:pPr>
      <w:r>
        <w:t xml:space="preserve">(п. 3 в ред. </w:t>
      </w:r>
      <w:hyperlink r:id="rId24">
        <w:r>
          <w:rPr>
            <w:color w:val="0000FF"/>
          </w:rPr>
          <w:t>Постановления</w:t>
        </w:r>
      </w:hyperlink>
      <w:r>
        <w:t xml:space="preserve"> Правительства Ленинградской области от 01.11.2018 N 418)</w:t>
      </w:r>
    </w:p>
    <w:p w:rsidR="008373D6" w:rsidRDefault="008373D6">
      <w:pPr>
        <w:pStyle w:val="ConsPlusNormal"/>
        <w:spacing w:before="200"/>
        <w:ind w:firstLine="540"/>
        <w:jc w:val="both"/>
      </w:pPr>
      <w:r>
        <w:t>4. Организация и предоставление торговых мест, не предусмотренных схемой, не допускаются.</w:t>
      </w:r>
    </w:p>
    <w:p w:rsidR="008373D6" w:rsidRDefault="008373D6">
      <w:pPr>
        <w:pStyle w:val="ConsPlusNormal"/>
        <w:spacing w:before="200"/>
        <w:ind w:firstLine="540"/>
        <w:jc w:val="both"/>
      </w:pPr>
      <w:bookmarkStart w:id="1" w:name="P66"/>
      <w:bookmarkEnd w:id="1"/>
      <w:r>
        <w:lastRenderedPageBreak/>
        <w:t xml:space="preserve">5. </w:t>
      </w:r>
      <w:hyperlink w:anchor="P105">
        <w:proofErr w:type="gramStart"/>
        <w:r>
          <w:rPr>
            <w:color w:val="0000FF"/>
          </w:rPr>
          <w:t>Договор</w:t>
        </w:r>
      </w:hyperlink>
      <w:r>
        <w:t xml:space="preserve"> о предоставлении торгового места на розничном рынке Ленинградской области (далее - договор) заключается между управляющей рынком компанией и юридическим лицом или индивидуальным предпринимателем, зарегистрированными в установленном законодательством Российской Федерации порядке, а также гражданином (в том числе ведущим крестьянское (фермерское) хозяйство, личное подсобное хозяйство или занимающимся садоводством, огородничеством, животноводством) (далее - заявитель) на срок, не превышающий срока действия разрешения на право организации</w:t>
      </w:r>
      <w:proofErr w:type="gramEnd"/>
      <w:r>
        <w:t xml:space="preserve"> розничного рынка, по типовой форме согласно приложению к настоящему Порядку.</w:t>
      </w:r>
    </w:p>
    <w:p w:rsidR="008373D6" w:rsidRDefault="008373D6">
      <w:pPr>
        <w:pStyle w:val="ConsPlusNormal"/>
        <w:jc w:val="both"/>
      </w:pPr>
      <w:r>
        <w:t xml:space="preserve">(в ред. </w:t>
      </w:r>
      <w:hyperlink r:id="rId25">
        <w:r>
          <w:rPr>
            <w:color w:val="0000FF"/>
          </w:rPr>
          <w:t>Постановления</w:t>
        </w:r>
      </w:hyperlink>
      <w:r>
        <w:t xml:space="preserve"> Правительства Ленинградской области от 16.05.2022 N 325)</w:t>
      </w:r>
    </w:p>
    <w:p w:rsidR="008373D6" w:rsidRDefault="008373D6">
      <w:pPr>
        <w:pStyle w:val="ConsPlusNormal"/>
        <w:spacing w:before="200"/>
        <w:ind w:firstLine="540"/>
        <w:jc w:val="both"/>
      </w:pPr>
      <w:r>
        <w:t>6. Договор заключается на каждое торговое место с указанием платы за пользование, которая устанавливается управляющей рынком компанией самостоятельно.</w:t>
      </w:r>
    </w:p>
    <w:p w:rsidR="008373D6" w:rsidRDefault="008373D6">
      <w:pPr>
        <w:pStyle w:val="ConsPlusNormal"/>
        <w:spacing w:before="200"/>
        <w:ind w:firstLine="540"/>
        <w:jc w:val="both"/>
      </w:pPr>
      <w:r>
        <w:t xml:space="preserve">7. </w:t>
      </w:r>
      <w:proofErr w:type="gramStart"/>
      <w:r>
        <w:t>Продавец, осуществляющий деятельность по продаже товаров на розничном рынке, должен иметь договор о предоставлении торгового места или его копию и документ, удостоверяющий личность, которые обязан предъявлять по требованию сотрудников органов внутренних дел, контрольных и надзорных органов, а также уполномоченных сотрудников управляющей рынком компании.</w:t>
      </w:r>
      <w:proofErr w:type="gramEnd"/>
    </w:p>
    <w:p w:rsidR="008373D6" w:rsidRDefault="008373D6">
      <w:pPr>
        <w:pStyle w:val="ConsPlusNormal"/>
        <w:jc w:val="both"/>
      </w:pPr>
      <w:r>
        <w:t>(</w:t>
      </w:r>
      <w:proofErr w:type="gramStart"/>
      <w:r>
        <w:t>п</w:t>
      </w:r>
      <w:proofErr w:type="gramEnd"/>
      <w:r>
        <w:t xml:space="preserve">. 7 в ред. </w:t>
      </w:r>
      <w:hyperlink r:id="rId26">
        <w:r>
          <w:rPr>
            <w:color w:val="0000FF"/>
          </w:rPr>
          <w:t>Постановления</w:t>
        </w:r>
      </w:hyperlink>
      <w:r>
        <w:t xml:space="preserve"> Правительства Ленинградской области от 16.05.2022 N 325)</w:t>
      </w:r>
    </w:p>
    <w:p w:rsidR="008373D6" w:rsidRDefault="008373D6">
      <w:pPr>
        <w:pStyle w:val="ConsPlusNormal"/>
        <w:spacing w:before="200"/>
        <w:ind w:firstLine="540"/>
        <w:jc w:val="both"/>
      </w:pPr>
      <w:bookmarkStart w:id="2" w:name="P71"/>
      <w:bookmarkEnd w:id="2"/>
      <w:r>
        <w:t>8. Для заключения договора в управляющую рынком компанию заявителем представляются подтвержденные документально:</w:t>
      </w:r>
    </w:p>
    <w:p w:rsidR="008373D6" w:rsidRDefault="008373D6">
      <w:pPr>
        <w:pStyle w:val="ConsPlusNormal"/>
        <w:spacing w:before="200"/>
        <w:ind w:firstLine="540"/>
        <w:jc w:val="both"/>
      </w:pPr>
      <w:r>
        <w:t>1) сведения о заявителе:</w:t>
      </w:r>
    </w:p>
    <w:p w:rsidR="008373D6" w:rsidRDefault="008373D6">
      <w:pPr>
        <w:pStyle w:val="ConsPlusNormal"/>
        <w:spacing w:before="200"/>
        <w:ind w:firstLine="540"/>
        <w:jc w:val="both"/>
      </w:pPr>
      <w:r>
        <w:t>для юридических лиц - полное и (в случае если имеется) сокращенное наименования, в том числе фирменное наименование и организационно-правовая форма, местонахождение, государственный регистрационный номер записи о создании юридического лица и данные документа, подтверждающего факт внесения сведений о юридическом лице в единый государственный реестр юридических лиц;</w:t>
      </w:r>
    </w:p>
    <w:p w:rsidR="008373D6" w:rsidRDefault="008373D6">
      <w:pPr>
        <w:pStyle w:val="ConsPlusNormal"/>
        <w:spacing w:before="200"/>
        <w:ind w:firstLine="540"/>
        <w:jc w:val="both"/>
      </w:pPr>
      <w:r>
        <w:t>для индивидуальных предпринимателей - фамилия, имя и (в случае если имеется) отчество, место жительства, данные документа, удостоверяющего личность, государственный регистрационный номер записи о государственной регистрации в качестве индивидуального предпринимателя и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w:t>
      </w:r>
    </w:p>
    <w:p w:rsidR="008373D6" w:rsidRDefault="008373D6">
      <w:pPr>
        <w:pStyle w:val="ConsPlusNormal"/>
        <w:spacing w:before="200"/>
        <w:ind w:firstLine="540"/>
        <w:jc w:val="both"/>
      </w:pPr>
      <w:proofErr w:type="gramStart"/>
      <w:r>
        <w:t>для граждан - фамилия, имя и (в случае если имеется) отчество, место жительства, данные документа, удостоверяющего личность, сведения о гражданстве, реквизиты документа, подтверждающего ведение крестьянского (фермерского) хозяйства, личного подсобного хозяйства или занятие садоводством, огородничеством, животноводством;</w:t>
      </w:r>
      <w:proofErr w:type="gramEnd"/>
    </w:p>
    <w:p w:rsidR="008373D6" w:rsidRDefault="008373D6">
      <w:pPr>
        <w:pStyle w:val="ConsPlusNormal"/>
        <w:spacing w:before="200"/>
        <w:ind w:firstLine="540"/>
        <w:jc w:val="both"/>
      </w:pPr>
      <w:r>
        <w:t>2) для юридических лиц и индивидуальных предпринимателей - идентификационный номер налогоплательщика и данные документа о постановке на учет в налоговом органе;</w:t>
      </w:r>
    </w:p>
    <w:p w:rsidR="008373D6" w:rsidRDefault="008373D6">
      <w:pPr>
        <w:pStyle w:val="ConsPlusNormal"/>
        <w:spacing w:before="200"/>
        <w:ind w:firstLine="540"/>
        <w:jc w:val="both"/>
      </w:pPr>
      <w:r>
        <w:t>3) информация о сроке предоставления и целях использования торгового места;</w:t>
      </w:r>
    </w:p>
    <w:p w:rsidR="008373D6" w:rsidRDefault="008373D6">
      <w:pPr>
        <w:pStyle w:val="ConsPlusNormal"/>
        <w:spacing w:before="200"/>
        <w:ind w:firstLine="540"/>
        <w:jc w:val="both"/>
      </w:pPr>
      <w:r>
        <w:t>4) перечень продавцов, привлекаемых заявителем, и сведения о них, включающие фамилию, имя и (в случае если имеется) отчество физического лица, данные документа, удостоверяющего личность, сведения о гражданстве и правовые основания привлечения к деятельности по продаже товаров (выполнению работ, оказанию услуг) на розничном рынке;</w:t>
      </w:r>
    </w:p>
    <w:p w:rsidR="008373D6" w:rsidRDefault="008373D6">
      <w:pPr>
        <w:pStyle w:val="ConsPlusNormal"/>
        <w:spacing w:before="200"/>
        <w:ind w:firstLine="540"/>
        <w:jc w:val="both"/>
      </w:pPr>
      <w:r>
        <w:t>5) в случаях, установленных законодательством Российской Федерации, - копия разрешения на привлечение иностранных работников; копия разрешения на работу иностранному гражданину или лицу без гражданства; копия карточки регистрации контрольно-кассовой техники; копия личной медицинской книжки с результатами медицинских осмотров и гигиенического обучения.</w:t>
      </w:r>
    </w:p>
    <w:p w:rsidR="008373D6" w:rsidRDefault="008373D6">
      <w:pPr>
        <w:pStyle w:val="ConsPlusNormal"/>
        <w:jc w:val="both"/>
      </w:pPr>
      <w:r>
        <w:t xml:space="preserve">(п. 8 в ред. </w:t>
      </w:r>
      <w:hyperlink r:id="rId27">
        <w:r>
          <w:rPr>
            <w:color w:val="0000FF"/>
          </w:rPr>
          <w:t>Постановления</w:t>
        </w:r>
      </w:hyperlink>
      <w:r>
        <w:t xml:space="preserve"> Правительства Ленинградской области от 16.05.2022 N 325)</w:t>
      </w:r>
    </w:p>
    <w:p w:rsidR="008373D6" w:rsidRDefault="008373D6">
      <w:pPr>
        <w:pStyle w:val="ConsPlusNormal"/>
        <w:spacing w:before="200"/>
        <w:ind w:firstLine="540"/>
        <w:jc w:val="both"/>
      </w:pPr>
      <w:r>
        <w:t xml:space="preserve">9. Управляющая рынком компания в течение трех дней с момента представления указанных в </w:t>
      </w:r>
      <w:hyperlink w:anchor="P71">
        <w:r>
          <w:rPr>
            <w:color w:val="0000FF"/>
          </w:rPr>
          <w:t>пункте 8</w:t>
        </w:r>
      </w:hyperlink>
      <w:r>
        <w:t xml:space="preserve"> настоящего Порядка сведений заключает с заявителем договор либо дает мотивированный отказ в заключени</w:t>
      </w:r>
      <w:proofErr w:type="gramStart"/>
      <w:r>
        <w:t>и</w:t>
      </w:r>
      <w:proofErr w:type="gramEnd"/>
      <w:r>
        <w:t xml:space="preserve"> договора.</w:t>
      </w:r>
    </w:p>
    <w:p w:rsidR="008373D6" w:rsidRDefault="008373D6">
      <w:pPr>
        <w:pStyle w:val="ConsPlusNormal"/>
        <w:spacing w:before="200"/>
        <w:ind w:firstLine="540"/>
        <w:jc w:val="both"/>
      </w:pPr>
      <w:r>
        <w:t>9.1. Основаниями для отказа в заключени</w:t>
      </w:r>
      <w:proofErr w:type="gramStart"/>
      <w:r>
        <w:t>и</w:t>
      </w:r>
      <w:proofErr w:type="gramEnd"/>
      <w:r>
        <w:t xml:space="preserve"> договора являются:</w:t>
      </w:r>
    </w:p>
    <w:p w:rsidR="008373D6" w:rsidRDefault="008373D6">
      <w:pPr>
        <w:pStyle w:val="ConsPlusNormal"/>
        <w:spacing w:before="200"/>
        <w:ind w:firstLine="540"/>
        <w:jc w:val="both"/>
      </w:pPr>
      <w:r>
        <w:lastRenderedPageBreak/>
        <w:t xml:space="preserve">1) несоответствие заявителя категориям, установленным </w:t>
      </w:r>
      <w:hyperlink w:anchor="P66">
        <w:r>
          <w:rPr>
            <w:color w:val="0000FF"/>
          </w:rPr>
          <w:t>пунктом 5</w:t>
        </w:r>
      </w:hyperlink>
      <w:r>
        <w:t xml:space="preserve"> настоящего Порядка;</w:t>
      </w:r>
    </w:p>
    <w:p w:rsidR="008373D6" w:rsidRDefault="008373D6">
      <w:pPr>
        <w:pStyle w:val="ConsPlusNormal"/>
        <w:spacing w:before="200"/>
        <w:ind w:firstLine="540"/>
        <w:jc w:val="both"/>
      </w:pPr>
      <w:r>
        <w:t xml:space="preserve">2) сведения, представленные заявителем, являются недостоверными или не соответствуют требованиям, установленным </w:t>
      </w:r>
      <w:hyperlink w:anchor="P71">
        <w:r>
          <w:rPr>
            <w:color w:val="0000FF"/>
          </w:rPr>
          <w:t>пунктом 8</w:t>
        </w:r>
      </w:hyperlink>
      <w:r>
        <w:t xml:space="preserve"> настоящего Порядка.</w:t>
      </w:r>
    </w:p>
    <w:p w:rsidR="008373D6" w:rsidRDefault="008373D6">
      <w:pPr>
        <w:pStyle w:val="ConsPlusNormal"/>
        <w:jc w:val="both"/>
      </w:pPr>
      <w:r>
        <w:t xml:space="preserve">(п. 9.1 </w:t>
      </w:r>
      <w:proofErr w:type="gramStart"/>
      <w:r>
        <w:t>введен</w:t>
      </w:r>
      <w:proofErr w:type="gramEnd"/>
      <w:r>
        <w:t xml:space="preserve"> </w:t>
      </w:r>
      <w:hyperlink r:id="rId28">
        <w:r>
          <w:rPr>
            <w:color w:val="0000FF"/>
          </w:rPr>
          <w:t>Постановлением</w:t>
        </w:r>
      </w:hyperlink>
      <w:r>
        <w:t xml:space="preserve"> Правительства Ленинградской области от 16.05.2022 N 325)</w:t>
      </w:r>
    </w:p>
    <w:p w:rsidR="008373D6" w:rsidRDefault="008373D6">
      <w:pPr>
        <w:pStyle w:val="ConsPlusNormal"/>
        <w:spacing w:before="200"/>
        <w:ind w:firstLine="540"/>
        <w:jc w:val="both"/>
      </w:pPr>
      <w:r>
        <w:t xml:space="preserve">10. В случае изменения указанных в </w:t>
      </w:r>
      <w:hyperlink w:anchor="P71">
        <w:r>
          <w:rPr>
            <w:color w:val="0000FF"/>
          </w:rPr>
          <w:t>пункте 8</w:t>
        </w:r>
      </w:hyperlink>
      <w:r>
        <w:t xml:space="preserve"> настоящего Порядка сведений заявитель обязан в срок не позднее трех дней до предполагаемых изменений письменно уведомить управляющую рынком компанию о таких изменениях.</w:t>
      </w:r>
    </w:p>
    <w:p w:rsidR="008373D6" w:rsidRDefault="008373D6">
      <w:pPr>
        <w:pStyle w:val="ConsPlusNormal"/>
        <w:spacing w:before="200"/>
        <w:ind w:firstLine="540"/>
        <w:jc w:val="both"/>
      </w:pPr>
      <w:r>
        <w:t>11. В целях создания равных условий торговые места предоставляются управляющей рынком компанией в порядке поступления заявлений, регистрируемых в специальном журнале.</w:t>
      </w:r>
    </w:p>
    <w:p w:rsidR="008373D6" w:rsidRDefault="008373D6">
      <w:pPr>
        <w:pStyle w:val="ConsPlusNormal"/>
        <w:spacing w:before="200"/>
        <w:ind w:firstLine="540"/>
        <w:jc w:val="both"/>
      </w:pPr>
      <w:r>
        <w:t>12. Управляющая рынком компания осуществляет формирование и ведение:</w:t>
      </w:r>
    </w:p>
    <w:p w:rsidR="008373D6" w:rsidRDefault="008373D6">
      <w:pPr>
        <w:pStyle w:val="ConsPlusNormal"/>
        <w:spacing w:before="200"/>
        <w:ind w:firstLine="540"/>
        <w:jc w:val="both"/>
      </w:pPr>
      <w:r>
        <w:t xml:space="preserve">реестра продавцов в соответствии с требованиями </w:t>
      </w:r>
      <w:hyperlink r:id="rId29">
        <w:r>
          <w:rPr>
            <w:color w:val="0000FF"/>
          </w:rPr>
          <w:t>статьи 18</w:t>
        </w:r>
      </w:hyperlink>
      <w:r>
        <w:t xml:space="preserve"> Федерального закона от 30 декабря 2006 года N 271-ФЗ "О розничных рынках и о внесении изменений в Трудовой кодекс Российской Федерации",</w:t>
      </w:r>
    </w:p>
    <w:p w:rsidR="008373D6" w:rsidRDefault="008373D6">
      <w:pPr>
        <w:pStyle w:val="ConsPlusNormal"/>
        <w:spacing w:before="200"/>
        <w:ind w:firstLine="540"/>
        <w:jc w:val="both"/>
      </w:pPr>
      <w:r>
        <w:t xml:space="preserve">реестра договоров о предоставлении торговых мест в соответствии с требованиями </w:t>
      </w:r>
      <w:hyperlink r:id="rId30">
        <w:r>
          <w:rPr>
            <w:color w:val="0000FF"/>
          </w:rPr>
          <w:t>статьи 19</w:t>
        </w:r>
      </w:hyperlink>
      <w:r>
        <w:t xml:space="preserve"> Федерального закона от 30 декабря 2006 года N 271-ФЗ "О розничных рынках и о внесении изменений в Трудовой кодекс Российской Федерации".</w:t>
      </w:r>
    </w:p>
    <w:p w:rsidR="008373D6" w:rsidRDefault="008373D6">
      <w:pPr>
        <w:pStyle w:val="ConsPlusNormal"/>
        <w:jc w:val="both"/>
      </w:pPr>
      <w:r>
        <w:t>(</w:t>
      </w:r>
      <w:proofErr w:type="gramStart"/>
      <w:r>
        <w:t>п</w:t>
      </w:r>
      <w:proofErr w:type="gramEnd"/>
      <w:r>
        <w:t xml:space="preserve">. 12 введен </w:t>
      </w:r>
      <w:hyperlink r:id="rId31">
        <w:r>
          <w:rPr>
            <w:color w:val="0000FF"/>
          </w:rPr>
          <w:t>Постановлением</w:t>
        </w:r>
      </w:hyperlink>
      <w:r>
        <w:t xml:space="preserve"> Правительства Ленинградской области от 16.05.2022 N 325)</w:t>
      </w:r>
    </w:p>
    <w:p w:rsidR="008373D6" w:rsidRDefault="008373D6">
      <w:pPr>
        <w:pStyle w:val="ConsPlusNormal"/>
        <w:ind w:firstLine="540"/>
        <w:jc w:val="both"/>
      </w:pPr>
    </w:p>
    <w:p w:rsidR="008373D6" w:rsidRDefault="008373D6">
      <w:pPr>
        <w:pStyle w:val="ConsPlusNormal"/>
        <w:ind w:firstLine="540"/>
        <w:jc w:val="both"/>
      </w:pPr>
    </w:p>
    <w:p w:rsidR="008373D6" w:rsidRDefault="008373D6">
      <w:pPr>
        <w:pStyle w:val="ConsPlusNormal"/>
        <w:ind w:firstLine="540"/>
        <w:jc w:val="both"/>
      </w:pPr>
    </w:p>
    <w:p w:rsidR="008373D6" w:rsidRDefault="008373D6">
      <w:pPr>
        <w:pStyle w:val="ConsPlusNormal"/>
        <w:ind w:firstLine="540"/>
        <w:jc w:val="both"/>
      </w:pPr>
    </w:p>
    <w:p w:rsidR="008373D6" w:rsidRDefault="008373D6">
      <w:pPr>
        <w:pStyle w:val="ConsPlusNormal"/>
        <w:ind w:firstLine="540"/>
        <w:jc w:val="both"/>
      </w:pPr>
    </w:p>
    <w:p w:rsidR="008373D6" w:rsidRDefault="008373D6">
      <w:pPr>
        <w:pStyle w:val="ConsPlusNormal"/>
        <w:jc w:val="right"/>
        <w:outlineLvl w:val="1"/>
      </w:pPr>
      <w:r>
        <w:t>Приложение</w:t>
      </w:r>
    </w:p>
    <w:p w:rsidR="008373D6" w:rsidRDefault="008373D6">
      <w:pPr>
        <w:pStyle w:val="ConsPlusNormal"/>
        <w:jc w:val="right"/>
      </w:pPr>
      <w:r>
        <w:t>к Порядку...</w:t>
      </w:r>
    </w:p>
    <w:p w:rsidR="008373D6" w:rsidRDefault="008373D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373D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373D6" w:rsidRDefault="008373D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373D6" w:rsidRDefault="008373D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373D6" w:rsidRDefault="008373D6">
            <w:pPr>
              <w:pStyle w:val="ConsPlusNormal"/>
              <w:jc w:val="center"/>
            </w:pPr>
            <w:r>
              <w:rPr>
                <w:color w:val="392C69"/>
              </w:rPr>
              <w:t>Список изменяющих документов</w:t>
            </w:r>
          </w:p>
          <w:p w:rsidR="008373D6" w:rsidRDefault="008373D6">
            <w:pPr>
              <w:pStyle w:val="ConsPlusNormal"/>
              <w:jc w:val="center"/>
            </w:pPr>
            <w:proofErr w:type="gramStart"/>
            <w:r>
              <w:rPr>
                <w:color w:val="392C69"/>
              </w:rPr>
              <w:t xml:space="preserve">(в ред. </w:t>
            </w:r>
            <w:hyperlink r:id="rId32">
              <w:r>
                <w:rPr>
                  <w:color w:val="0000FF"/>
                </w:rPr>
                <w:t>Постановления</w:t>
              </w:r>
            </w:hyperlink>
            <w:r>
              <w:rPr>
                <w:color w:val="392C69"/>
              </w:rPr>
              <w:t xml:space="preserve"> Правительства Ленинградской области</w:t>
            </w:r>
            <w:proofErr w:type="gramEnd"/>
          </w:p>
          <w:p w:rsidR="008373D6" w:rsidRDefault="008373D6">
            <w:pPr>
              <w:pStyle w:val="ConsPlusNormal"/>
              <w:jc w:val="center"/>
            </w:pPr>
            <w:r>
              <w:rPr>
                <w:color w:val="392C69"/>
              </w:rPr>
              <w:t>от 16.05.2022 N 325)</w:t>
            </w:r>
          </w:p>
        </w:tc>
        <w:tc>
          <w:tcPr>
            <w:tcW w:w="113" w:type="dxa"/>
            <w:tcBorders>
              <w:top w:val="nil"/>
              <w:left w:val="nil"/>
              <w:bottom w:val="nil"/>
              <w:right w:val="nil"/>
            </w:tcBorders>
            <w:shd w:val="clear" w:color="auto" w:fill="F4F3F8"/>
            <w:tcMar>
              <w:top w:w="0" w:type="dxa"/>
              <w:left w:w="0" w:type="dxa"/>
              <w:bottom w:w="0" w:type="dxa"/>
              <w:right w:w="0" w:type="dxa"/>
            </w:tcMar>
          </w:tcPr>
          <w:p w:rsidR="008373D6" w:rsidRDefault="008373D6">
            <w:pPr>
              <w:pStyle w:val="ConsPlusNormal"/>
            </w:pPr>
          </w:p>
        </w:tc>
      </w:tr>
    </w:tbl>
    <w:p w:rsidR="008373D6" w:rsidRDefault="008373D6">
      <w:pPr>
        <w:pStyle w:val="ConsPlusNormal"/>
        <w:jc w:val="right"/>
      </w:pPr>
    </w:p>
    <w:p w:rsidR="008373D6" w:rsidRDefault="008373D6">
      <w:pPr>
        <w:pStyle w:val="ConsPlusNormal"/>
      </w:pPr>
      <w:r>
        <w:t>(Типовая форма)</w:t>
      </w:r>
    </w:p>
    <w:p w:rsidR="008373D6" w:rsidRDefault="008373D6">
      <w:pPr>
        <w:pStyle w:val="ConsPlusNormal"/>
        <w:jc w:val="both"/>
      </w:pPr>
    </w:p>
    <w:p w:rsidR="008373D6" w:rsidRDefault="008373D6">
      <w:pPr>
        <w:pStyle w:val="ConsPlusNonformat"/>
        <w:jc w:val="both"/>
      </w:pPr>
      <w:bookmarkStart w:id="3" w:name="P105"/>
      <w:bookmarkEnd w:id="3"/>
      <w:r>
        <w:t xml:space="preserve">                         ДОГОВОР N ________</w:t>
      </w:r>
    </w:p>
    <w:p w:rsidR="008373D6" w:rsidRDefault="008373D6">
      <w:pPr>
        <w:pStyle w:val="ConsPlusNonformat"/>
        <w:jc w:val="both"/>
      </w:pPr>
      <w:r>
        <w:t xml:space="preserve">         О ПРЕДОСТАВЛЕНИИ ТОРГОВОГО МЕСТА НА РОЗНИЧНОМ РЫНКЕ</w:t>
      </w:r>
    </w:p>
    <w:p w:rsidR="008373D6" w:rsidRDefault="008373D6">
      <w:pPr>
        <w:pStyle w:val="ConsPlusNonformat"/>
        <w:jc w:val="both"/>
      </w:pPr>
      <w:r>
        <w:t xml:space="preserve">                        ЛЕНИНГРАДСКОЙ ОБЛАСТИ</w:t>
      </w:r>
    </w:p>
    <w:p w:rsidR="008373D6" w:rsidRDefault="008373D6">
      <w:pPr>
        <w:pStyle w:val="ConsPlusNonformat"/>
        <w:jc w:val="both"/>
      </w:pPr>
    </w:p>
    <w:p w:rsidR="008373D6" w:rsidRDefault="008373D6">
      <w:pPr>
        <w:pStyle w:val="ConsPlusNonformat"/>
        <w:jc w:val="both"/>
      </w:pPr>
      <w:r>
        <w:t>____________________________                      ___________________</w:t>
      </w:r>
    </w:p>
    <w:p w:rsidR="008373D6" w:rsidRDefault="008373D6">
      <w:pPr>
        <w:pStyle w:val="ConsPlusNonformat"/>
        <w:jc w:val="both"/>
      </w:pPr>
      <w:proofErr w:type="gramStart"/>
      <w:r>
        <w:t>(наименование муниципального                      (число, месяц, год)</w:t>
      </w:r>
      <w:proofErr w:type="gramEnd"/>
    </w:p>
    <w:p w:rsidR="008373D6" w:rsidRDefault="008373D6">
      <w:pPr>
        <w:pStyle w:val="ConsPlusNonformat"/>
        <w:jc w:val="both"/>
      </w:pPr>
      <w:r>
        <w:t xml:space="preserve">       образования)</w:t>
      </w:r>
    </w:p>
    <w:p w:rsidR="008373D6" w:rsidRDefault="008373D6">
      <w:pPr>
        <w:pStyle w:val="ConsPlusNonformat"/>
        <w:jc w:val="both"/>
      </w:pPr>
    </w:p>
    <w:p w:rsidR="008373D6" w:rsidRDefault="008373D6">
      <w:pPr>
        <w:pStyle w:val="ConsPlusNonformat"/>
        <w:jc w:val="both"/>
      </w:pPr>
      <w:r>
        <w:t>Управляющая рынком компания _________________________________________</w:t>
      </w:r>
    </w:p>
    <w:p w:rsidR="008373D6" w:rsidRDefault="008373D6">
      <w:pPr>
        <w:pStyle w:val="ConsPlusNonformat"/>
        <w:jc w:val="both"/>
      </w:pPr>
      <w:r>
        <w:t xml:space="preserve">                                         (наименование)</w:t>
      </w:r>
    </w:p>
    <w:p w:rsidR="008373D6" w:rsidRDefault="008373D6">
      <w:pPr>
        <w:pStyle w:val="ConsPlusNonformat"/>
        <w:jc w:val="both"/>
      </w:pPr>
      <w:r>
        <w:t>в лице _____________________________________________________________,</w:t>
      </w:r>
    </w:p>
    <w:p w:rsidR="008373D6" w:rsidRDefault="008373D6">
      <w:pPr>
        <w:pStyle w:val="ConsPlusNonformat"/>
        <w:jc w:val="both"/>
      </w:pPr>
      <w:r>
        <w:t xml:space="preserve">                     (фамилия, инициалы руководителя)</w:t>
      </w:r>
    </w:p>
    <w:p w:rsidR="008373D6" w:rsidRDefault="008373D6">
      <w:pPr>
        <w:pStyle w:val="ConsPlusNonformat"/>
        <w:jc w:val="both"/>
      </w:pPr>
      <w:proofErr w:type="gramStart"/>
      <w:r>
        <w:t>действующая</w:t>
      </w:r>
      <w:proofErr w:type="gramEnd"/>
      <w:r>
        <w:t xml:space="preserve">  на  основании  устава  и разрешения на право организации</w:t>
      </w:r>
    </w:p>
    <w:p w:rsidR="008373D6" w:rsidRDefault="008373D6">
      <w:pPr>
        <w:pStyle w:val="ConsPlusNonformat"/>
        <w:jc w:val="both"/>
      </w:pPr>
      <w:r>
        <w:t xml:space="preserve">розничного рынка N _____ </w:t>
      </w:r>
      <w:proofErr w:type="gramStart"/>
      <w:r>
        <w:t>от</w:t>
      </w:r>
      <w:proofErr w:type="gramEnd"/>
      <w:r>
        <w:t xml:space="preserve"> _________, выданного ____________________</w:t>
      </w:r>
    </w:p>
    <w:p w:rsidR="008373D6" w:rsidRDefault="008373D6">
      <w:pPr>
        <w:pStyle w:val="ConsPlusNonformat"/>
        <w:jc w:val="both"/>
      </w:pPr>
      <w:r>
        <w:t xml:space="preserve">                                                 </w:t>
      </w:r>
      <w:proofErr w:type="gramStart"/>
      <w:r>
        <w:t>(наименование органа</w:t>
      </w:r>
      <w:proofErr w:type="gramEnd"/>
    </w:p>
    <w:p w:rsidR="008373D6" w:rsidRDefault="008373D6">
      <w:pPr>
        <w:pStyle w:val="ConsPlusNonformat"/>
        <w:jc w:val="both"/>
      </w:pPr>
      <w:r>
        <w:t>____________________________________________________________________,</w:t>
      </w:r>
    </w:p>
    <w:p w:rsidR="008373D6" w:rsidRDefault="008373D6">
      <w:pPr>
        <w:pStyle w:val="ConsPlusNonformat"/>
        <w:jc w:val="both"/>
      </w:pPr>
      <w:r>
        <w:t xml:space="preserve">            местного самоуправления, выдавшего разрешение</w:t>
      </w:r>
    </w:p>
    <w:p w:rsidR="008373D6" w:rsidRDefault="008373D6">
      <w:pPr>
        <w:pStyle w:val="ConsPlusNonformat"/>
        <w:jc w:val="both"/>
      </w:pPr>
      <w:r>
        <w:t xml:space="preserve">               на право организации розничного рынка)</w:t>
      </w:r>
    </w:p>
    <w:p w:rsidR="008373D6" w:rsidRDefault="008373D6">
      <w:pPr>
        <w:pStyle w:val="ConsPlusNonformat"/>
        <w:jc w:val="both"/>
      </w:pPr>
      <w:r>
        <w:t>с одной стороны, и __________________________________________________</w:t>
      </w:r>
    </w:p>
    <w:p w:rsidR="008373D6" w:rsidRDefault="008373D6">
      <w:pPr>
        <w:pStyle w:val="ConsPlusNonformat"/>
        <w:jc w:val="both"/>
      </w:pPr>
      <w:r>
        <w:t xml:space="preserve">                         </w:t>
      </w:r>
      <w:proofErr w:type="gramStart"/>
      <w:r>
        <w:t>(наименование юридического лица,</w:t>
      </w:r>
      <w:proofErr w:type="gramEnd"/>
    </w:p>
    <w:p w:rsidR="008373D6" w:rsidRDefault="008373D6">
      <w:pPr>
        <w:pStyle w:val="ConsPlusNonformat"/>
        <w:jc w:val="both"/>
      </w:pPr>
      <w:r>
        <w:t>____________________________________________________________________,</w:t>
      </w:r>
    </w:p>
    <w:p w:rsidR="008373D6" w:rsidRDefault="008373D6">
      <w:pPr>
        <w:pStyle w:val="ConsPlusNonformat"/>
        <w:jc w:val="both"/>
      </w:pPr>
      <w:r>
        <w:t>фамилия, имя, отчество (при наличии) индивидуального предпринимателя,</w:t>
      </w:r>
    </w:p>
    <w:p w:rsidR="008373D6" w:rsidRDefault="008373D6">
      <w:pPr>
        <w:pStyle w:val="ConsPlusNonformat"/>
        <w:jc w:val="both"/>
      </w:pPr>
      <w:r>
        <w:t xml:space="preserve">                             гражданина)</w:t>
      </w:r>
    </w:p>
    <w:p w:rsidR="008373D6" w:rsidRDefault="008373D6">
      <w:pPr>
        <w:pStyle w:val="ConsPlusNonformat"/>
        <w:jc w:val="both"/>
      </w:pPr>
      <w:r>
        <w:t>в лице _____________________________________________________________,</w:t>
      </w:r>
    </w:p>
    <w:p w:rsidR="008373D6" w:rsidRDefault="008373D6">
      <w:pPr>
        <w:pStyle w:val="ConsPlusNonformat"/>
        <w:jc w:val="both"/>
      </w:pPr>
      <w:r>
        <w:t xml:space="preserve">          </w:t>
      </w:r>
      <w:proofErr w:type="gramStart"/>
      <w:r>
        <w:t>(фамилия, инициалы руководителя, фамилия, имя, отчество</w:t>
      </w:r>
      <w:proofErr w:type="gramEnd"/>
    </w:p>
    <w:p w:rsidR="008373D6" w:rsidRDefault="008373D6">
      <w:pPr>
        <w:pStyle w:val="ConsPlusNonformat"/>
        <w:jc w:val="both"/>
      </w:pPr>
      <w:r>
        <w:t xml:space="preserve">         (при наличии) индивидуального предпринимателя, гражданина)</w:t>
      </w:r>
    </w:p>
    <w:p w:rsidR="008373D6" w:rsidRDefault="008373D6">
      <w:pPr>
        <w:pStyle w:val="ConsPlusNonformat"/>
        <w:jc w:val="both"/>
      </w:pPr>
      <w:proofErr w:type="gramStart"/>
      <w:r>
        <w:lastRenderedPageBreak/>
        <w:t>действующего</w:t>
      </w:r>
      <w:proofErr w:type="gramEnd"/>
      <w:r>
        <w:t xml:space="preserve"> на основании __________________________________________,</w:t>
      </w:r>
    </w:p>
    <w:p w:rsidR="008373D6" w:rsidRDefault="008373D6">
      <w:pPr>
        <w:pStyle w:val="ConsPlusNonformat"/>
        <w:jc w:val="both"/>
      </w:pPr>
      <w:r>
        <w:t xml:space="preserve">                          </w:t>
      </w:r>
      <w:proofErr w:type="gramStart"/>
      <w:r>
        <w:t>(указать вид документа - Устав/лист записи</w:t>
      </w:r>
      <w:proofErr w:type="gramEnd"/>
    </w:p>
    <w:p w:rsidR="008373D6" w:rsidRDefault="008373D6">
      <w:pPr>
        <w:pStyle w:val="ConsPlusNonformat"/>
        <w:jc w:val="both"/>
      </w:pPr>
      <w:r>
        <w:t xml:space="preserve">                                Единого государственного реестра</w:t>
      </w:r>
    </w:p>
    <w:p w:rsidR="008373D6" w:rsidRDefault="008373D6">
      <w:pPr>
        <w:pStyle w:val="ConsPlusNonformat"/>
        <w:jc w:val="both"/>
      </w:pPr>
      <w:r>
        <w:t xml:space="preserve">                                индивидуальных предпринимателей,</w:t>
      </w:r>
    </w:p>
    <w:p w:rsidR="008373D6" w:rsidRDefault="008373D6">
      <w:pPr>
        <w:pStyle w:val="ConsPlusNonformat"/>
        <w:jc w:val="both"/>
      </w:pPr>
      <w:r>
        <w:t xml:space="preserve">                                       паспортные данные)</w:t>
      </w:r>
    </w:p>
    <w:p w:rsidR="008373D6" w:rsidRDefault="008373D6">
      <w:pPr>
        <w:pStyle w:val="ConsPlusNonformat"/>
        <w:jc w:val="both"/>
      </w:pPr>
      <w:r>
        <w:t>именуемый   в  дальнейшем  "Арендатор", с другой  стороны,  заключили</w:t>
      </w:r>
    </w:p>
    <w:p w:rsidR="008373D6" w:rsidRDefault="008373D6">
      <w:pPr>
        <w:pStyle w:val="ConsPlusNonformat"/>
        <w:jc w:val="both"/>
      </w:pPr>
      <w:r>
        <w:t>настоящий договор о следующем:</w:t>
      </w:r>
    </w:p>
    <w:p w:rsidR="008373D6" w:rsidRDefault="008373D6">
      <w:pPr>
        <w:pStyle w:val="ConsPlusNonformat"/>
        <w:jc w:val="both"/>
      </w:pPr>
    </w:p>
    <w:p w:rsidR="008373D6" w:rsidRDefault="008373D6">
      <w:pPr>
        <w:pStyle w:val="ConsPlusNonformat"/>
        <w:jc w:val="both"/>
      </w:pPr>
      <w:bookmarkStart w:id="4" w:name="P139"/>
      <w:bookmarkEnd w:id="4"/>
      <w:r>
        <w:t xml:space="preserve">    1. Предмет договора</w:t>
      </w:r>
    </w:p>
    <w:p w:rsidR="008373D6" w:rsidRDefault="008373D6">
      <w:pPr>
        <w:pStyle w:val="ConsPlusNonformat"/>
        <w:jc w:val="both"/>
      </w:pPr>
    </w:p>
    <w:p w:rsidR="008373D6" w:rsidRDefault="008373D6">
      <w:pPr>
        <w:pStyle w:val="ConsPlusNonformat"/>
        <w:jc w:val="both"/>
      </w:pPr>
      <w:bookmarkStart w:id="5" w:name="P141"/>
      <w:bookmarkEnd w:id="5"/>
      <w:r>
        <w:t xml:space="preserve">    1.1. Управляющая рынком компания передает Арендатору во </w:t>
      </w:r>
      <w:proofErr w:type="gramStart"/>
      <w:r>
        <w:t>временное</w:t>
      </w:r>
      <w:proofErr w:type="gramEnd"/>
    </w:p>
    <w:p w:rsidR="008373D6" w:rsidRDefault="008373D6">
      <w:pPr>
        <w:pStyle w:val="ConsPlusNonformat"/>
        <w:jc w:val="both"/>
      </w:pPr>
      <w:r>
        <w:t>пользование торговое место N _______________________ и иное имущество</w:t>
      </w:r>
    </w:p>
    <w:p w:rsidR="008373D6" w:rsidRDefault="008373D6">
      <w:pPr>
        <w:pStyle w:val="ConsPlusNonformat"/>
        <w:jc w:val="both"/>
      </w:pPr>
      <w:r>
        <w:t>_____________________________________________________________________</w:t>
      </w:r>
    </w:p>
    <w:p w:rsidR="008373D6" w:rsidRDefault="008373D6">
      <w:pPr>
        <w:pStyle w:val="ConsPlusNonformat"/>
        <w:jc w:val="both"/>
      </w:pPr>
      <w:r>
        <w:t xml:space="preserve">                      (наименование имущества)</w:t>
      </w:r>
    </w:p>
    <w:p w:rsidR="008373D6" w:rsidRDefault="008373D6">
      <w:pPr>
        <w:pStyle w:val="ConsPlusNonformat"/>
        <w:jc w:val="both"/>
      </w:pPr>
      <w:r>
        <w:t>_____________________________________________________________________</w:t>
      </w:r>
    </w:p>
    <w:p w:rsidR="008373D6" w:rsidRDefault="008373D6">
      <w:pPr>
        <w:pStyle w:val="ConsPlusNonformat"/>
        <w:jc w:val="both"/>
      </w:pPr>
      <w:r>
        <w:t>на рынке ____________________________________________________________</w:t>
      </w:r>
    </w:p>
    <w:p w:rsidR="008373D6" w:rsidRDefault="008373D6">
      <w:pPr>
        <w:pStyle w:val="ConsPlusNonformat"/>
        <w:jc w:val="both"/>
      </w:pPr>
      <w:r>
        <w:t xml:space="preserve">                      (наименование, месторасположение)</w:t>
      </w:r>
    </w:p>
    <w:p w:rsidR="008373D6" w:rsidRDefault="008373D6">
      <w:pPr>
        <w:pStyle w:val="ConsPlusNonformat"/>
        <w:jc w:val="both"/>
      </w:pPr>
      <w:r>
        <w:t>для осуществления торговой деятельности на срок ____________________.</w:t>
      </w:r>
    </w:p>
    <w:p w:rsidR="008373D6" w:rsidRDefault="008373D6">
      <w:pPr>
        <w:pStyle w:val="ConsPlusNonformat"/>
        <w:jc w:val="both"/>
      </w:pPr>
      <w:r>
        <w:t xml:space="preserve">    1.2.  Торговое  место  предназначено  для  использования  в целях</w:t>
      </w:r>
    </w:p>
    <w:p w:rsidR="008373D6" w:rsidRDefault="008373D6">
      <w:pPr>
        <w:pStyle w:val="ConsPlusNonformat"/>
        <w:jc w:val="both"/>
      </w:pPr>
      <w:r>
        <w:t>реализации __________________________________________________________</w:t>
      </w:r>
    </w:p>
    <w:p w:rsidR="008373D6" w:rsidRDefault="008373D6">
      <w:pPr>
        <w:pStyle w:val="ConsPlusNonformat"/>
        <w:jc w:val="both"/>
      </w:pPr>
      <w:r>
        <w:t>____________________________________________________________________.</w:t>
      </w:r>
    </w:p>
    <w:p w:rsidR="008373D6" w:rsidRDefault="008373D6">
      <w:pPr>
        <w:pStyle w:val="ConsPlusNonformat"/>
        <w:jc w:val="both"/>
      </w:pPr>
      <w:r>
        <w:t xml:space="preserve">                  (наименование товара, продукции)</w:t>
      </w:r>
    </w:p>
    <w:p w:rsidR="008373D6" w:rsidRDefault="008373D6">
      <w:pPr>
        <w:pStyle w:val="ConsPlusNonformat"/>
        <w:jc w:val="both"/>
      </w:pPr>
      <w:r>
        <w:t xml:space="preserve">    1.3.  Арендатор  обязуется выплачивать арендную плату в размере и</w:t>
      </w:r>
    </w:p>
    <w:p w:rsidR="008373D6" w:rsidRDefault="008373D6">
      <w:pPr>
        <w:pStyle w:val="ConsPlusNonformat"/>
        <w:jc w:val="both"/>
      </w:pPr>
      <w:r>
        <w:t xml:space="preserve">сроки,   установленные   в  </w:t>
      </w:r>
      <w:hyperlink w:anchor="P168">
        <w:r>
          <w:rPr>
            <w:color w:val="0000FF"/>
          </w:rPr>
          <w:t>пункте 2</w:t>
        </w:r>
      </w:hyperlink>
      <w:r>
        <w:t xml:space="preserve"> настоящего  договора, возвратить</w:t>
      </w:r>
    </w:p>
    <w:p w:rsidR="008373D6" w:rsidRDefault="008373D6">
      <w:pPr>
        <w:pStyle w:val="ConsPlusNonformat"/>
        <w:jc w:val="both"/>
      </w:pPr>
      <w:r>
        <w:t>имущество на условиях, предусмотренных настоящим договором.</w:t>
      </w:r>
    </w:p>
    <w:p w:rsidR="008373D6" w:rsidRDefault="008373D6">
      <w:pPr>
        <w:pStyle w:val="ConsPlusNonformat"/>
        <w:jc w:val="both"/>
      </w:pPr>
      <w:r>
        <w:t xml:space="preserve">    1.4.   Указанное  в  </w:t>
      </w:r>
      <w:hyperlink w:anchor="P141">
        <w:r>
          <w:rPr>
            <w:color w:val="0000FF"/>
          </w:rPr>
          <w:t>пункте 1.1</w:t>
        </w:r>
      </w:hyperlink>
      <w:r>
        <w:t xml:space="preserve">  настоящего   договора  имущество</w:t>
      </w:r>
    </w:p>
    <w:p w:rsidR="008373D6" w:rsidRDefault="008373D6">
      <w:pPr>
        <w:pStyle w:val="ConsPlusNonformat"/>
        <w:jc w:val="both"/>
      </w:pPr>
      <w:r>
        <w:t>принадлежит управляющей рынком компании на праве ____________________</w:t>
      </w:r>
    </w:p>
    <w:p w:rsidR="008373D6" w:rsidRDefault="008373D6">
      <w:pPr>
        <w:pStyle w:val="ConsPlusNonformat"/>
        <w:jc w:val="both"/>
      </w:pPr>
      <w:r>
        <w:t xml:space="preserve">                                                 </w:t>
      </w:r>
      <w:proofErr w:type="gramStart"/>
      <w:r>
        <w:t>(указать вид права -</w:t>
      </w:r>
      <w:proofErr w:type="gramEnd"/>
    </w:p>
    <w:p w:rsidR="008373D6" w:rsidRDefault="008373D6">
      <w:pPr>
        <w:pStyle w:val="ConsPlusNonformat"/>
        <w:jc w:val="both"/>
      </w:pPr>
      <w:r>
        <w:t>____________________________________________________________________.</w:t>
      </w:r>
    </w:p>
    <w:p w:rsidR="008373D6" w:rsidRDefault="008373D6">
      <w:pPr>
        <w:pStyle w:val="ConsPlusNonformat"/>
        <w:jc w:val="both"/>
      </w:pPr>
      <w:r>
        <w:t>собственность, аренда, хозяйственное ведение, оперативное управление)</w:t>
      </w:r>
    </w:p>
    <w:p w:rsidR="008373D6" w:rsidRDefault="008373D6">
      <w:pPr>
        <w:pStyle w:val="ConsPlusNonformat"/>
        <w:jc w:val="both"/>
      </w:pPr>
      <w:r>
        <w:t xml:space="preserve">    1.5.  Торговое  место  передается Арендатору с момента подписания</w:t>
      </w:r>
    </w:p>
    <w:p w:rsidR="008373D6" w:rsidRDefault="008373D6">
      <w:pPr>
        <w:pStyle w:val="ConsPlusNonformat"/>
        <w:jc w:val="both"/>
      </w:pPr>
      <w:r>
        <w:t>акта   приемки-передачи,   который   является   неотъемлемой   частью</w:t>
      </w:r>
    </w:p>
    <w:p w:rsidR="008373D6" w:rsidRDefault="008373D6">
      <w:pPr>
        <w:pStyle w:val="ConsPlusNonformat"/>
        <w:jc w:val="both"/>
      </w:pPr>
      <w:r>
        <w:t>настоящего договора.</w:t>
      </w:r>
    </w:p>
    <w:p w:rsidR="008373D6" w:rsidRDefault="008373D6">
      <w:pPr>
        <w:pStyle w:val="ConsPlusNonformat"/>
        <w:jc w:val="both"/>
      </w:pPr>
      <w:r>
        <w:t xml:space="preserve">    1.6.   Управляющая   рынком   компания  предоставляет  Арендатору</w:t>
      </w:r>
    </w:p>
    <w:p w:rsidR="008373D6" w:rsidRDefault="008373D6">
      <w:pPr>
        <w:pStyle w:val="ConsPlusNonformat"/>
        <w:jc w:val="both"/>
      </w:pPr>
      <w:r>
        <w:t xml:space="preserve">торговое  место  в  соответствии  с требованиями к торговому месту </w:t>
      </w:r>
      <w:proofErr w:type="gramStart"/>
      <w:r>
        <w:t>на</w:t>
      </w:r>
      <w:proofErr w:type="gramEnd"/>
    </w:p>
    <w:p w:rsidR="008373D6" w:rsidRDefault="008373D6">
      <w:pPr>
        <w:pStyle w:val="ConsPlusNonformat"/>
        <w:jc w:val="both"/>
      </w:pPr>
      <w:r>
        <w:t xml:space="preserve">розничных </w:t>
      </w:r>
      <w:proofErr w:type="gramStart"/>
      <w:r>
        <w:t>рынках</w:t>
      </w:r>
      <w:proofErr w:type="gramEnd"/>
      <w:r>
        <w:t xml:space="preserve"> в рамках действующего законодательства.</w:t>
      </w:r>
    </w:p>
    <w:p w:rsidR="008373D6" w:rsidRDefault="008373D6">
      <w:pPr>
        <w:pStyle w:val="ConsPlusNonformat"/>
        <w:jc w:val="both"/>
      </w:pPr>
    </w:p>
    <w:p w:rsidR="008373D6" w:rsidRDefault="008373D6">
      <w:pPr>
        <w:pStyle w:val="ConsPlusNonformat"/>
        <w:jc w:val="both"/>
      </w:pPr>
      <w:bookmarkStart w:id="6" w:name="P168"/>
      <w:bookmarkEnd w:id="6"/>
      <w:r>
        <w:t xml:space="preserve">    2. Стоимость договора и порядок расчетов</w:t>
      </w:r>
    </w:p>
    <w:p w:rsidR="008373D6" w:rsidRDefault="008373D6">
      <w:pPr>
        <w:pStyle w:val="ConsPlusNonformat"/>
        <w:jc w:val="both"/>
      </w:pPr>
    </w:p>
    <w:p w:rsidR="008373D6" w:rsidRDefault="008373D6">
      <w:pPr>
        <w:pStyle w:val="ConsPlusNonformat"/>
        <w:jc w:val="both"/>
      </w:pPr>
      <w:r>
        <w:t xml:space="preserve">    2.1.   За   пользование   торговым   местом  Арендатор  вносит  </w:t>
      </w:r>
      <w:proofErr w:type="gramStart"/>
      <w:r>
        <w:t>в</w:t>
      </w:r>
      <w:proofErr w:type="gramEnd"/>
    </w:p>
    <w:p w:rsidR="008373D6" w:rsidRDefault="008373D6">
      <w:pPr>
        <w:pStyle w:val="ConsPlusNonformat"/>
        <w:jc w:val="both"/>
      </w:pPr>
      <w:r>
        <w:t>управляющую рынком компанию плату в размере _________________________</w:t>
      </w:r>
    </w:p>
    <w:p w:rsidR="008373D6" w:rsidRDefault="008373D6">
      <w:pPr>
        <w:pStyle w:val="ConsPlusNonformat"/>
        <w:jc w:val="both"/>
      </w:pPr>
      <w:r>
        <w:t>_____________________________________________________________________</w:t>
      </w:r>
    </w:p>
    <w:p w:rsidR="008373D6" w:rsidRDefault="008373D6">
      <w:pPr>
        <w:pStyle w:val="ConsPlusNonformat"/>
        <w:jc w:val="both"/>
      </w:pPr>
      <w:r>
        <w:t xml:space="preserve">                     (сумма цифрами и прописью)</w:t>
      </w:r>
    </w:p>
    <w:p w:rsidR="008373D6" w:rsidRDefault="008373D6">
      <w:pPr>
        <w:pStyle w:val="ConsPlusNonformat"/>
        <w:jc w:val="both"/>
      </w:pPr>
      <w:r>
        <w:t>____________________________________________________________________.</w:t>
      </w:r>
    </w:p>
    <w:p w:rsidR="008373D6" w:rsidRDefault="008373D6">
      <w:pPr>
        <w:pStyle w:val="ConsPlusNonformat"/>
        <w:jc w:val="both"/>
      </w:pPr>
      <w:r>
        <w:t xml:space="preserve">     </w:t>
      </w:r>
      <w:proofErr w:type="gramStart"/>
      <w:r>
        <w:t>(указать порядок расчетов - за год, за месяц, поквартально,</w:t>
      </w:r>
      <w:proofErr w:type="gramEnd"/>
    </w:p>
    <w:p w:rsidR="008373D6" w:rsidRDefault="008373D6">
      <w:pPr>
        <w:pStyle w:val="ConsPlusNonformat"/>
        <w:jc w:val="both"/>
      </w:pPr>
      <w:r>
        <w:t xml:space="preserve">             за весь срок действия настоящего договора)</w:t>
      </w:r>
    </w:p>
    <w:p w:rsidR="008373D6" w:rsidRDefault="008373D6">
      <w:pPr>
        <w:pStyle w:val="ConsPlusNonformat"/>
        <w:jc w:val="both"/>
      </w:pPr>
      <w:r>
        <w:t xml:space="preserve">    2.2. Оплата по настоящему договору производится</w:t>
      </w:r>
      <w:proofErr w:type="gramStart"/>
      <w:r>
        <w:t xml:space="preserve"> _________________</w:t>
      </w:r>
      <w:proofErr w:type="gramEnd"/>
    </w:p>
    <w:p w:rsidR="008373D6" w:rsidRDefault="008373D6">
      <w:pPr>
        <w:pStyle w:val="ConsPlusNonformat"/>
        <w:jc w:val="both"/>
      </w:pPr>
      <w:r>
        <w:t>____________________________________________________________________.</w:t>
      </w:r>
    </w:p>
    <w:p w:rsidR="008373D6" w:rsidRDefault="008373D6">
      <w:pPr>
        <w:pStyle w:val="ConsPlusNonformat"/>
        <w:jc w:val="both"/>
      </w:pPr>
      <w:r>
        <w:t xml:space="preserve">          </w:t>
      </w:r>
      <w:proofErr w:type="gramStart"/>
      <w:r>
        <w:t>(указать порядок оплаты - единовременно, поэтапно</w:t>
      </w:r>
      <w:proofErr w:type="gramEnd"/>
    </w:p>
    <w:p w:rsidR="008373D6" w:rsidRDefault="008373D6">
      <w:pPr>
        <w:pStyle w:val="ConsPlusNonformat"/>
        <w:jc w:val="both"/>
      </w:pPr>
      <w:r>
        <w:t xml:space="preserve">                    с авансовым платежом и т.п.)</w:t>
      </w:r>
    </w:p>
    <w:p w:rsidR="008373D6" w:rsidRDefault="008373D6">
      <w:pPr>
        <w:pStyle w:val="ConsPlusNormal"/>
        <w:ind w:firstLine="540"/>
        <w:jc w:val="both"/>
      </w:pPr>
    </w:p>
    <w:p w:rsidR="008373D6" w:rsidRDefault="008373D6">
      <w:pPr>
        <w:pStyle w:val="ConsPlusNormal"/>
        <w:ind w:firstLine="540"/>
        <w:jc w:val="both"/>
        <w:outlineLvl w:val="2"/>
      </w:pPr>
      <w:r>
        <w:t>3. Обязательства сторон</w:t>
      </w:r>
    </w:p>
    <w:p w:rsidR="008373D6" w:rsidRDefault="008373D6">
      <w:pPr>
        <w:pStyle w:val="ConsPlusNormal"/>
        <w:ind w:firstLine="540"/>
        <w:jc w:val="both"/>
      </w:pPr>
    </w:p>
    <w:p w:rsidR="008373D6" w:rsidRDefault="008373D6">
      <w:pPr>
        <w:pStyle w:val="ConsPlusNormal"/>
        <w:ind w:firstLine="540"/>
        <w:jc w:val="both"/>
      </w:pPr>
      <w:r>
        <w:t>3.1. Управляющая рынком компания обязана:</w:t>
      </w:r>
    </w:p>
    <w:p w:rsidR="008373D6" w:rsidRDefault="008373D6">
      <w:pPr>
        <w:pStyle w:val="ConsPlusNormal"/>
        <w:spacing w:before="200"/>
        <w:ind w:firstLine="540"/>
        <w:jc w:val="both"/>
      </w:pPr>
      <w:r>
        <w:t xml:space="preserve">3.1.1. Передать Арендатору указанное в </w:t>
      </w:r>
      <w:hyperlink w:anchor="P139">
        <w:r>
          <w:rPr>
            <w:color w:val="0000FF"/>
          </w:rPr>
          <w:t>пункте 1</w:t>
        </w:r>
      </w:hyperlink>
      <w:r>
        <w:t xml:space="preserve"> настоящего договора торговое место по акту приемки-передачи в состоянии, отвечающем условиям настоящего договора и назначению торгового места, не позднее дня, следующего за днем подписания настоящего договора.</w:t>
      </w:r>
    </w:p>
    <w:p w:rsidR="008373D6" w:rsidRDefault="008373D6">
      <w:pPr>
        <w:pStyle w:val="ConsPlusNormal"/>
        <w:spacing w:before="200"/>
        <w:ind w:firstLine="540"/>
        <w:jc w:val="both"/>
      </w:pPr>
      <w:r>
        <w:t>3.1.2. В случае изменения арендной платы уведомить Арендатора не менее чем за один месяц и оформить дополнительное соглашение, которое является неотъемлемой частью настоящего договора.</w:t>
      </w:r>
    </w:p>
    <w:p w:rsidR="008373D6" w:rsidRDefault="008373D6">
      <w:pPr>
        <w:pStyle w:val="ConsPlusNormal"/>
        <w:spacing w:before="200"/>
        <w:ind w:firstLine="540"/>
        <w:jc w:val="both"/>
      </w:pPr>
      <w:r>
        <w:t>3.2. Арендатор обязан:</w:t>
      </w:r>
    </w:p>
    <w:p w:rsidR="008373D6" w:rsidRDefault="008373D6">
      <w:pPr>
        <w:pStyle w:val="ConsPlusNormal"/>
        <w:spacing w:before="200"/>
        <w:ind w:firstLine="540"/>
        <w:jc w:val="both"/>
      </w:pPr>
      <w:r>
        <w:lastRenderedPageBreak/>
        <w:t>3.2.1. Осуществлять деятельность при наличии договора о предоставлении торгового места или его копии и документа, удостоверяющего личность, которые продавец обязан предъявлять по требованию сотрудников органов внутренних дел, контрольных и надзорных органов, а также уполномоченных сотрудников управляющей рынком компании, со дня вступления в силу настоящего договора.</w:t>
      </w:r>
    </w:p>
    <w:p w:rsidR="008373D6" w:rsidRDefault="008373D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373D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373D6" w:rsidRDefault="008373D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373D6" w:rsidRDefault="008373D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373D6" w:rsidRDefault="008373D6">
            <w:pPr>
              <w:pStyle w:val="ConsPlusNormal"/>
              <w:jc w:val="both"/>
            </w:pPr>
            <w:proofErr w:type="spellStart"/>
            <w:r>
              <w:rPr>
                <w:color w:val="392C69"/>
              </w:rPr>
              <w:t>КонсультантПлюс</w:t>
            </w:r>
            <w:proofErr w:type="spellEnd"/>
            <w:r>
              <w:rPr>
                <w:color w:val="392C69"/>
              </w:rPr>
              <w:t>: примечание.</w:t>
            </w:r>
          </w:p>
          <w:p w:rsidR="008373D6" w:rsidRDefault="008373D6">
            <w:pPr>
              <w:pStyle w:val="ConsPlusNormal"/>
              <w:jc w:val="both"/>
            </w:pPr>
            <w:r>
              <w:rPr>
                <w:color w:val="392C69"/>
              </w:rPr>
              <w:t xml:space="preserve">Нумерация пунктов дана в соответствии с изменениями, внесенными </w:t>
            </w:r>
            <w:hyperlink r:id="rId33">
              <w:r>
                <w:rPr>
                  <w:color w:val="0000FF"/>
                </w:rPr>
                <w:t>постановлением</w:t>
              </w:r>
            </w:hyperlink>
            <w:r>
              <w:rPr>
                <w:color w:val="392C69"/>
              </w:rPr>
              <w:t xml:space="preserve"> Правительства Ленинградской области от 16.05.2022 N 325.</w:t>
            </w:r>
          </w:p>
        </w:tc>
        <w:tc>
          <w:tcPr>
            <w:tcW w:w="113" w:type="dxa"/>
            <w:tcBorders>
              <w:top w:val="nil"/>
              <w:left w:val="nil"/>
              <w:bottom w:val="nil"/>
              <w:right w:val="nil"/>
            </w:tcBorders>
            <w:shd w:val="clear" w:color="auto" w:fill="F4F3F8"/>
            <w:tcMar>
              <w:top w:w="0" w:type="dxa"/>
              <w:left w:w="0" w:type="dxa"/>
              <w:bottom w:w="0" w:type="dxa"/>
              <w:right w:w="0" w:type="dxa"/>
            </w:tcMar>
          </w:tcPr>
          <w:p w:rsidR="008373D6" w:rsidRDefault="008373D6">
            <w:pPr>
              <w:pStyle w:val="ConsPlusNormal"/>
            </w:pPr>
          </w:p>
        </w:tc>
      </w:tr>
    </w:tbl>
    <w:p w:rsidR="008373D6" w:rsidRDefault="008373D6">
      <w:pPr>
        <w:pStyle w:val="ConsPlusNormal"/>
        <w:spacing w:before="260"/>
        <w:ind w:firstLine="540"/>
        <w:jc w:val="both"/>
      </w:pPr>
      <w:r>
        <w:t>3.2.3. Использовать торговое место в соответствии с условиями настоящего договора.</w:t>
      </w:r>
    </w:p>
    <w:p w:rsidR="008373D6" w:rsidRDefault="008373D6">
      <w:pPr>
        <w:pStyle w:val="ConsPlusNormal"/>
        <w:spacing w:before="200"/>
        <w:ind w:firstLine="540"/>
        <w:jc w:val="both"/>
      </w:pPr>
      <w:r>
        <w:t>3.2.4. Содержать торговое место в соответствии с санитарно-гигиеническими нормами и правилами.</w:t>
      </w:r>
    </w:p>
    <w:p w:rsidR="008373D6" w:rsidRDefault="008373D6">
      <w:pPr>
        <w:pStyle w:val="ConsPlusNormal"/>
        <w:spacing w:before="200"/>
        <w:ind w:firstLine="540"/>
        <w:jc w:val="both"/>
      </w:pPr>
      <w:r>
        <w:t>3.2.5. Установить на торговом месте измерительные приборы, соответствующие метрологическим правилам и нормам, в случае если продажа товаров (выполнение работ, оказание услуг) на рынке осуществляется с использованием средств измерений (весов, гирь, мерных емкостей, метров и других). Измерительные приборы должны быть установлены таким образом, чтобы в наглядной и доступной форме обеспечивать процессы взвешивания товаров, определения их стоимости, а также их отпуска.</w:t>
      </w:r>
    </w:p>
    <w:p w:rsidR="008373D6" w:rsidRDefault="008373D6">
      <w:pPr>
        <w:pStyle w:val="ConsPlusNormal"/>
        <w:spacing w:before="200"/>
        <w:ind w:firstLine="540"/>
        <w:jc w:val="both"/>
      </w:pPr>
      <w:r>
        <w:t>3.2.6. Устанавливать с разрешения управляющей рынком компании на торговом месте торговое и холодильное оборудование, не нарушая санитарно-гигиенических норм и правил.</w:t>
      </w:r>
    </w:p>
    <w:p w:rsidR="008373D6" w:rsidRDefault="008373D6">
      <w:pPr>
        <w:pStyle w:val="ConsPlusNormal"/>
        <w:spacing w:before="200"/>
        <w:ind w:firstLine="540"/>
        <w:jc w:val="both"/>
      </w:pPr>
      <w:r>
        <w:t>3.2.7. Соблюдать законодательство, регулирующее торговую деятельность.</w:t>
      </w:r>
    </w:p>
    <w:p w:rsidR="008373D6" w:rsidRDefault="008373D6">
      <w:pPr>
        <w:pStyle w:val="ConsPlusNormal"/>
        <w:spacing w:before="200"/>
        <w:ind w:firstLine="540"/>
        <w:jc w:val="both"/>
      </w:pPr>
      <w:r>
        <w:t>3.2.8. Вносить в установленные настоящим договором сроки плату за пользование торговым местом.</w:t>
      </w:r>
    </w:p>
    <w:p w:rsidR="008373D6" w:rsidRDefault="008373D6">
      <w:pPr>
        <w:pStyle w:val="ConsPlusNormal"/>
        <w:spacing w:before="200"/>
        <w:ind w:firstLine="540"/>
        <w:jc w:val="both"/>
      </w:pPr>
      <w:r>
        <w:t>3.2.9. Возвратить в течение дня, следующего за днем окончания действия настоящего договора, управляющей рынком компании торговое место по акту приемки-передачи, который является неотъемлемой частью настоящего договора.</w:t>
      </w:r>
    </w:p>
    <w:p w:rsidR="008373D6" w:rsidRDefault="008373D6">
      <w:pPr>
        <w:pStyle w:val="ConsPlusNormal"/>
        <w:ind w:firstLine="540"/>
        <w:jc w:val="both"/>
      </w:pPr>
    </w:p>
    <w:p w:rsidR="008373D6" w:rsidRDefault="008373D6">
      <w:pPr>
        <w:pStyle w:val="ConsPlusNormal"/>
        <w:ind w:firstLine="540"/>
        <w:jc w:val="both"/>
        <w:outlineLvl w:val="2"/>
      </w:pPr>
      <w:r>
        <w:t>4. Права сторон</w:t>
      </w:r>
    </w:p>
    <w:p w:rsidR="008373D6" w:rsidRDefault="008373D6">
      <w:pPr>
        <w:pStyle w:val="ConsPlusNormal"/>
        <w:ind w:firstLine="540"/>
        <w:jc w:val="both"/>
      </w:pPr>
    </w:p>
    <w:p w:rsidR="008373D6" w:rsidRDefault="008373D6">
      <w:pPr>
        <w:pStyle w:val="ConsPlusNormal"/>
        <w:ind w:firstLine="540"/>
        <w:jc w:val="both"/>
      </w:pPr>
      <w:r>
        <w:t>4.1. Управляющая рынком компания имеет право осуществлять проверку использования Арендатором торгового места, переданного в соответствии с условиями настоящего договора и действующим законодательством.</w:t>
      </w:r>
    </w:p>
    <w:p w:rsidR="008373D6" w:rsidRDefault="008373D6">
      <w:pPr>
        <w:pStyle w:val="ConsPlusNormal"/>
        <w:spacing w:before="200"/>
        <w:ind w:firstLine="540"/>
        <w:jc w:val="both"/>
      </w:pPr>
      <w:r>
        <w:t>4.2. Арендатор имеет право на возмещение стоимости произведенных с согласия управляющей рынком компании за собственный счет улучшений торгового места, неотделимых без вреда для торгового места.</w:t>
      </w:r>
    </w:p>
    <w:p w:rsidR="008373D6" w:rsidRDefault="008373D6">
      <w:pPr>
        <w:pStyle w:val="ConsPlusNormal"/>
        <w:ind w:firstLine="540"/>
        <w:jc w:val="both"/>
      </w:pPr>
    </w:p>
    <w:p w:rsidR="008373D6" w:rsidRDefault="008373D6">
      <w:pPr>
        <w:pStyle w:val="ConsPlusNormal"/>
        <w:ind w:firstLine="540"/>
        <w:jc w:val="both"/>
        <w:outlineLvl w:val="2"/>
      </w:pPr>
      <w:r>
        <w:t>5. Ответственность сторон</w:t>
      </w:r>
    </w:p>
    <w:p w:rsidR="008373D6" w:rsidRDefault="008373D6">
      <w:pPr>
        <w:pStyle w:val="ConsPlusNormal"/>
        <w:ind w:firstLine="540"/>
        <w:jc w:val="both"/>
      </w:pPr>
    </w:p>
    <w:p w:rsidR="008373D6" w:rsidRDefault="008373D6">
      <w:pPr>
        <w:pStyle w:val="ConsPlusNormal"/>
        <w:ind w:firstLine="540"/>
        <w:jc w:val="both"/>
      </w:pPr>
      <w:r>
        <w:t>5.1. За неуплату платежей в сроки, установленные настоящим договором, Арендатор уплачивает управляющей рынком компании пеню в размере _________ процентов просроченной суммы платы за торговое место за каждый день просрочки, но не более __________ процентов суммы платы за торговое место.</w:t>
      </w:r>
    </w:p>
    <w:p w:rsidR="008373D6" w:rsidRDefault="008373D6">
      <w:pPr>
        <w:pStyle w:val="ConsPlusNormal"/>
        <w:spacing w:before="200"/>
        <w:ind w:firstLine="540"/>
        <w:jc w:val="both"/>
      </w:pPr>
      <w:r>
        <w:t>5.2. За несвоевременную передачу торгового места управляющая рынком компания уплачивает Арендатору пеню в размере _______ процентов суммы платы за торговое место за каждый день просрочки, но не более _________ процентов суммы платы за торговое место.</w:t>
      </w:r>
    </w:p>
    <w:p w:rsidR="008373D6" w:rsidRDefault="008373D6">
      <w:pPr>
        <w:pStyle w:val="ConsPlusNormal"/>
        <w:spacing w:before="200"/>
        <w:ind w:firstLine="540"/>
        <w:jc w:val="both"/>
      </w:pPr>
      <w:r>
        <w:t>5.3. За недостатки предоставленного по настоящему договору торгового места, полностью или частично препятствующие пользованию им, управляющая рынком компания отвечает в соответствии с действующим законодательством Российской Федерации.</w:t>
      </w:r>
    </w:p>
    <w:p w:rsidR="008373D6" w:rsidRDefault="008373D6">
      <w:pPr>
        <w:pStyle w:val="ConsPlusNormal"/>
        <w:spacing w:before="200"/>
        <w:ind w:firstLine="540"/>
        <w:jc w:val="both"/>
      </w:pPr>
      <w:r>
        <w:t>5.4. В иных случаях ответственность сторон определяется в соответствии с действующим законодательством Российской Федерации.</w:t>
      </w:r>
    </w:p>
    <w:p w:rsidR="008373D6" w:rsidRDefault="008373D6">
      <w:pPr>
        <w:pStyle w:val="ConsPlusNormal"/>
        <w:spacing w:before="200"/>
        <w:ind w:firstLine="540"/>
        <w:jc w:val="both"/>
      </w:pPr>
      <w:r>
        <w:t xml:space="preserve">5.5. Уплата неустойки не освобождает стороны от исполнения обязательств, а также </w:t>
      </w:r>
      <w:r>
        <w:lastRenderedPageBreak/>
        <w:t>возмещения причиненных убытков.</w:t>
      </w:r>
    </w:p>
    <w:p w:rsidR="008373D6" w:rsidRDefault="008373D6">
      <w:pPr>
        <w:pStyle w:val="ConsPlusNormal"/>
        <w:ind w:firstLine="540"/>
        <w:jc w:val="both"/>
      </w:pPr>
    </w:p>
    <w:p w:rsidR="008373D6" w:rsidRDefault="008373D6">
      <w:pPr>
        <w:pStyle w:val="ConsPlusNormal"/>
        <w:ind w:firstLine="540"/>
        <w:jc w:val="both"/>
        <w:outlineLvl w:val="2"/>
      </w:pPr>
      <w:r>
        <w:t>6. Действие обстоятельств непреодолимой силы</w:t>
      </w:r>
    </w:p>
    <w:p w:rsidR="008373D6" w:rsidRDefault="008373D6">
      <w:pPr>
        <w:pStyle w:val="ConsPlusNormal"/>
        <w:ind w:firstLine="540"/>
        <w:jc w:val="both"/>
      </w:pPr>
    </w:p>
    <w:p w:rsidR="008373D6" w:rsidRDefault="008373D6">
      <w:pPr>
        <w:pStyle w:val="ConsPlusNormal"/>
        <w:ind w:firstLine="540"/>
        <w:jc w:val="both"/>
      </w:pPr>
      <w:r>
        <w:t>6.1. Ни одна из сторон не несет ответственности перед другой стороной за неисполнение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возникших помимо воли и желания сторон, которые невозможно предвидеть или избежать.</w:t>
      </w:r>
    </w:p>
    <w:p w:rsidR="008373D6" w:rsidRDefault="008373D6">
      <w:pPr>
        <w:pStyle w:val="ConsPlusNormal"/>
        <w:spacing w:before="200"/>
        <w:ind w:firstLine="540"/>
        <w:jc w:val="both"/>
      </w:pPr>
      <w:r>
        <w:t>6.2. Сторона, не исполняющая обязанности по настоящему договору вследствие действия обстоятельств непреодолимой силы, должна незамедлительно известить другую сторону о таких обстоятельствах и их влиянии на исполнение обязательств по настоящему договору.</w:t>
      </w:r>
    </w:p>
    <w:p w:rsidR="008373D6" w:rsidRDefault="008373D6">
      <w:pPr>
        <w:pStyle w:val="ConsPlusNormal"/>
        <w:ind w:firstLine="540"/>
        <w:jc w:val="both"/>
      </w:pPr>
    </w:p>
    <w:p w:rsidR="008373D6" w:rsidRDefault="008373D6">
      <w:pPr>
        <w:pStyle w:val="ConsPlusNormal"/>
        <w:ind w:firstLine="540"/>
        <w:jc w:val="both"/>
        <w:outlineLvl w:val="2"/>
      </w:pPr>
      <w:r>
        <w:t>7. Порядок разрешения споров</w:t>
      </w:r>
    </w:p>
    <w:p w:rsidR="008373D6" w:rsidRDefault="008373D6">
      <w:pPr>
        <w:pStyle w:val="ConsPlusNormal"/>
        <w:ind w:firstLine="540"/>
        <w:jc w:val="both"/>
      </w:pPr>
    </w:p>
    <w:p w:rsidR="008373D6" w:rsidRDefault="008373D6">
      <w:pPr>
        <w:pStyle w:val="ConsPlusNormal"/>
        <w:ind w:firstLine="540"/>
        <w:jc w:val="both"/>
      </w:pPr>
      <w:r>
        <w:t>7.1. Споры и разногласия, возникающие между сторонами по настоящему договору или в связи с ним, разрешаются путем переговоров между сторонами.</w:t>
      </w:r>
    </w:p>
    <w:p w:rsidR="008373D6" w:rsidRDefault="008373D6">
      <w:pPr>
        <w:pStyle w:val="ConsPlusNormal"/>
        <w:spacing w:before="200"/>
        <w:ind w:firstLine="540"/>
        <w:jc w:val="both"/>
      </w:pPr>
      <w:r>
        <w:t>7.2. В случае невозможности разрешения разногласий путем переговоров они подлежат рассмотрению в арбитражном суде или суде общей юрисдикции согласно порядку, установленному законодательством Российской Федерации.</w:t>
      </w:r>
    </w:p>
    <w:p w:rsidR="008373D6" w:rsidRDefault="008373D6">
      <w:pPr>
        <w:pStyle w:val="ConsPlusNormal"/>
        <w:ind w:firstLine="540"/>
        <w:jc w:val="both"/>
      </w:pPr>
    </w:p>
    <w:p w:rsidR="008373D6" w:rsidRDefault="008373D6">
      <w:pPr>
        <w:pStyle w:val="ConsPlusNormal"/>
        <w:ind w:firstLine="540"/>
        <w:jc w:val="both"/>
        <w:outlineLvl w:val="2"/>
      </w:pPr>
      <w:r>
        <w:t>8. Срок действия договора</w:t>
      </w:r>
    </w:p>
    <w:p w:rsidR="008373D6" w:rsidRDefault="008373D6">
      <w:pPr>
        <w:pStyle w:val="ConsPlusNormal"/>
        <w:ind w:firstLine="540"/>
        <w:jc w:val="both"/>
      </w:pPr>
    </w:p>
    <w:p w:rsidR="008373D6" w:rsidRDefault="008373D6">
      <w:pPr>
        <w:pStyle w:val="ConsPlusNormal"/>
        <w:ind w:firstLine="540"/>
        <w:jc w:val="both"/>
      </w:pPr>
      <w:r>
        <w:t xml:space="preserve">8.1. Срок предоставления торгового места начинается </w:t>
      </w:r>
      <w:proofErr w:type="gramStart"/>
      <w:r>
        <w:t>с</w:t>
      </w:r>
      <w:proofErr w:type="gramEnd"/>
      <w:r>
        <w:t xml:space="preserve"> ___________ и заканчивается _____________.</w:t>
      </w:r>
    </w:p>
    <w:p w:rsidR="008373D6" w:rsidRDefault="008373D6">
      <w:pPr>
        <w:pStyle w:val="ConsPlusNormal"/>
        <w:spacing w:before="200"/>
        <w:ind w:firstLine="540"/>
        <w:jc w:val="both"/>
      </w:pPr>
      <w:r>
        <w:t xml:space="preserve">8.2. Если ни одна из сторон в срок </w:t>
      </w:r>
      <w:proofErr w:type="gramStart"/>
      <w:r>
        <w:t>до</w:t>
      </w:r>
      <w:proofErr w:type="gramEnd"/>
      <w:r>
        <w:t xml:space="preserve"> ____________ не заявит </w:t>
      </w:r>
      <w:proofErr w:type="gramStart"/>
      <w:r>
        <w:t>о</w:t>
      </w:r>
      <w:proofErr w:type="gramEnd"/>
      <w:r>
        <w:t xml:space="preserve"> намерении его расторгнуть, настоящий договор может быть продлен на новый срок путем заключения соглашения между сторонами, которое будет являться неотъемлемой частью настоящего договора, или подписанием нового договора.</w:t>
      </w:r>
    </w:p>
    <w:p w:rsidR="008373D6" w:rsidRDefault="008373D6">
      <w:pPr>
        <w:pStyle w:val="ConsPlusNormal"/>
        <w:ind w:firstLine="540"/>
        <w:jc w:val="both"/>
      </w:pPr>
    </w:p>
    <w:p w:rsidR="008373D6" w:rsidRDefault="008373D6">
      <w:pPr>
        <w:pStyle w:val="ConsPlusNormal"/>
        <w:ind w:firstLine="540"/>
        <w:jc w:val="both"/>
        <w:outlineLvl w:val="2"/>
      </w:pPr>
      <w:r>
        <w:t>9. Порядок изменения и расторжения договора</w:t>
      </w:r>
    </w:p>
    <w:p w:rsidR="008373D6" w:rsidRDefault="008373D6">
      <w:pPr>
        <w:pStyle w:val="ConsPlusNormal"/>
        <w:ind w:firstLine="540"/>
        <w:jc w:val="both"/>
      </w:pPr>
    </w:p>
    <w:p w:rsidR="008373D6" w:rsidRDefault="008373D6">
      <w:pPr>
        <w:pStyle w:val="ConsPlusNormal"/>
        <w:ind w:firstLine="540"/>
        <w:jc w:val="both"/>
      </w:pPr>
      <w:r>
        <w:t>9.1.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8373D6" w:rsidRDefault="008373D6">
      <w:pPr>
        <w:pStyle w:val="ConsPlusNormal"/>
        <w:spacing w:before="200"/>
        <w:ind w:firstLine="540"/>
        <w:jc w:val="both"/>
      </w:pPr>
      <w:r>
        <w:t>9.2. Действие договора может быть прекращено:</w:t>
      </w:r>
    </w:p>
    <w:p w:rsidR="008373D6" w:rsidRDefault="008373D6">
      <w:pPr>
        <w:pStyle w:val="ConsPlusNormal"/>
        <w:spacing w:before="200"/>
        <w:ind w:firstLine="540"/>
        <w:jc w:val="both"/>
      </w:pPr>
      <w:r>
        <w:t>по обоюдному согласию;</w:t>
      </w:r>
    </w:p>
    <w:p w:rsidR="008373D6" w:rsidRDefault="008373D6">
      <w:pPr>
        <w:pStyle w:val="ConsPlusNormal"/>
        <w:spacing w:before="200"/>
        <w:ind w:firstLine="540"/>
        <w:jc w:val="both"/>
      </w:pPr>
      <w:r>
        <w:t xml:space="preserve">по инициативе управляющей рынком компании при невыполнении Арендатором </w:t>
      </w:r>
      <w:hyperlink w:anchor="P168">
        <w:r>
          <w:rPr>
            <w:color w:val="0000FF"/>
          </w:rPr>
          <w:t>пункта 2</w:t>
        </w:r>
      </w:hyperlink>
      <w:r>
        <w:t xml:space="preserve"> настоящего договора;</w:t>
      </w:r>
    </w:p>
    <w:p w:rsidR="008373D6" w:rsidRDefault="008373D6">
      <w:pPr>
        <w:pStyle w:val="ConsPlusNormal"/>
        <w:spacing w:before="200"/>
        <w:ind w:firstLine="540"/>
        <w:jc w:val="both"/>
      </w:pPr>
      <w:r>
        <w:t>при нарушении Арендатором правил торговли, санитарных норм и правил, предмета и цели договора, а также в иных случаях, предусмотренных действующим законодательством.</w:t>
      </w:r>
    </w:p>
    <w:p w:rsidR="008373D6" w:rsidRDefault="008373D6">
      <w:pPr>
        <w:pStyle w:val="ConsPlusNormal"/>
        <w:ind w:firstLine="540"/>
        <w:jc w:val="both"/>
      </w:pPr>
    </w:p>
    <w:p w:rsidR="008373D6" w:rsidRDefault="008373D6">
      <w:pPr>
        <w:pStyle w:val="ConsPlusNonformat"/>
        <w:jc w:val="both"/>
      </w:pPr>
      <w:r>
        <w:t xml:space="preserve">    10. Прочие условия</w:t>
      </w:r>
    </w:p>
    <w:p w:rsidR="008373D6" w:rsidRDefault="008373D6">
      <w:pPr>
        <w:pStyle w:val="ConsPlusNonformat"/>
        <w:jc w:val="both"/>
      </w:pPr>
    </w:p>
    <w:p w:rsidR="008373D6" w:rsidRDefault="008373D6">
      <w:pPr>
        <w:pStyle w:val="ConsPlusNonformat"/>
        <w:jc w:val="both"/>
      </w:pPr>
      <w:r>
        <w:t xml:space="preserve">    10.1.  Настоящий  договор  составлен  в двух экземплярах, имеющих</w:t>
      </w:r>
    </w:p>
    <w:p w:rsidR="008373D6" w:rsidRDefault="008373D6">
      <w:pPr>
        <w:pStyle w:val="ConsPlusNonformat"/>
        <w:jc w:val="both"/>
      </w:pPr>
      <w:r>
        <w:t xml:space="preserve">одинаковую  юридическую  силу,  по  одному  экземпляру  для каждой </w:t>
      </w:r>
      <w:proofErr w:type="gramStart"/>
      <w:r>
        <w:t>из</w:t>
      </w:r>
      <w:proofErr w:type="gramEnd"/>
    </w:p>
    <w:p w:rsidR="008373D6" w:rsidRDefault="008373D6">
      <w:pPr>
        <w:pStyle w:val="ConsPlusNonformat"/>
        <w:jc w:val="both"/>
      </w:pPr>
      <w:r>
        <w:t>сторон.</w:t>
      </w:r>
    </w:p>
    <w:p w:rsidR="008373D6" w:rsidRDefault="008373D6">
      <w:pPr>
        <w:pStyle w:val="ConsPlusNonformat"/>
        <w:jc w:val="both"/>
      </w:pPr>
      <w:r>
        <w:t xml:space="preserve">    10.2. Неотъемлемой частью настоящего договора являются:</w:t>
      </w:r>
    </w:p>
    <w:p w:rsidR="008373D6" w:rsidRDefault="008373D6">
      <w:pPr>
        <w:pStyle w:val="ConsPlusNonformat"/>
        <w:jc w:val="both"/>
      </w:pPr>
      <w:r>
        <w:t>_____________________________________________________________________</w:t>
      </w:r>
    </w:p>
    <w:p w:rsidR="008373D6" w:rsidRDefault="008373D6">
      <w:pPr>
        <w:pStyle w:val="ConsPlusNonformat"/>
        <w:jc w:val="both"/>
      </w:pPr>
      <w:r>
        <w:t>____________________________________________________________________.</w:t>
      </w:r>
    </w:p>
    <w:p w:rsidR="008373D6" w:rsidRDefault="008373D6">
      <w:pPr>
        <w:pStyle w:val="ConsPlusNonformat"/>
        <w:jc w:val="both"/>
      </w:pPr>
      <w:r>
        <w:t xml:space="preserve">    10.3. Другие условия по усмотрению сторон:</w:t>
      </w:r>
    </w:p>
    <w:p w:rsidR="008373D6" w:rsidRDefault="008373D6">
      <w:pPr>
        <w:pStyle w:val="ConsPlusNonformat"/>
        <w:jc w:val="both"/>
      </w:pPr>
      <w:r>
        <w:t>_____________________________________________________________________</w:t>
      </w:r>
    </w:p>
    <w:p w:rsidR="008373D6" w:rsidRDefault="008373D6">
      <w:pPr>
        <w:pStyle w:val="ConsPlusNonformat"/>
        <w:jc w:val="both"/>
      </w:pPr>
      <w:r>
        <w:t>____________________________________________________________________.</w:t>
      </w:r>
    </w:p>
    <w:p w:rsidR="008373D6" w:rsidRDefault="008373D6">
      <w:pPr>
        <w:pStyle w:val="ConsPlusNonformat"/>
        <w:jc w:val="both"/>
      </w:pPr>
      <w:r>
        <w:t xml:space="preserve">    10.4.    Вопросы,   не   урегулированные   настоящим   договором,</w:t>
      </w:r>
    </w:p>
    <w:p w:rsidR="008373D6" w:rsidRDefault="008373D6">
      <w:pPr>
        <w:pStyle w:val="ConsPlusNonformat"/>
        <w:jc w:val="both"/>
      </w:pPr>
      <w:r>
        <w:t>разрешаются в соответствии с действующим законодательством.</w:t>
      </w:r>
    </w:p>
    <w:p w:rsidR="008373D6" w:rsidRDefault="008373D6">
      <w:pPr>
        <w:pStyle w:val="ConsPlusNonformat"/>
        <w:jc w:val="both"/>
      </w:pPr>
    </w:p>
    <w:p w:rsidR="008373D6" w:rsidRDefault="008373D6">
      <w:pPr>
        <w:pStyle w:val="ConsPlusNonformat"/>
        <w:jc w:val="both"/>
      </w:pPr>
      <w:r>
        <w:t xml:space="preserve">    11. Местонахождение и реквизиты сторон</w:t>
      </w:r>
    </w:p>
    <w:p w:rsidR="008373D6" w:rsidRDefault="008373D6">
      <w:pPr>
        <w:pStyle w:val="ConsPlusNonformat"/>
        <w:jc w:val="both"/>
      </w:pPr>
    </w:p>
    <w:p w:rsidR="008373D6" w:rsidRDefault="008373D6">
      <w:pPr>
        <w:pStyle w:val="ConsPlusNonformat"/>
        <w:jc w:val="both"/>
      </w:pPr>
      <w:r>
        <w:t xml:space="preserve">           </w:t>
      </w:r>
      <w:proofErr w:type="gramStart"/>
      <w:r>
        <w:t>Арендатор</w:t>
      </w:r>
      <w:proofErr w:type="gramEnd"/>
      <w:r>
        <w:t xml:space="preserve">                   Управляющая рынком компания</w:t>
      </w:r>
    </w:p>
    <w:p w:rsidR="008373D6" w:rsidRDefault="008373D6">
      <w:pPr>
        <w:pStyle w:val="ConsPlusNonformat"/>
        <w:jc w:val="both"/>
      </w:pPr>
      <w:r>
        <w:lastRenderedPageBreak/>
        <w:t>_________________________________   _________________________________</w:t>
      </w:r>
    </w:p>
    <w:p w:rsidR="008373D6" w:rsidRDefault="008373D6">
      <w:pPr>
        <w:pStyle w:val="ConsPlusNonformat"/>
        <w:jc w:val="both"/>
      </w:pPr>
      <w:r>
        <w:t>_________________________________   _________________________________</w:t>
      </w:r>
    </w:p>
    <w:p w:rsidR="008373D6" w:rsidRDefault="008373D6">
      <w:pPr>
        <w:pStyle w:val="ConsPlusNonformat"/>
        <w:jc w:val="both"/>
      </w:pPr>
      <w:r>
        <w:t>_________________________________   _________________________________</w:t>
      </w:r>
    </w:p>
    <w:p w:rsidR="008373D6" w:rsidRDefault="008373D6">
      <w:pPr>
        <w:pStyle w:val="ConsPlusNonformat"/>
        <w:jc w:val="both"/>
      </w:pPr>
      <w:proofErr w:type="gramStart"/>
      <w:r>
        <w:t>(юридический и фактический адрес,   (юридический и фактический адрес,</w:t>
      </w:r>
      <w:proofErr w:type="gramEnd"/>
    </w:p>
    <w:p w:rsidR="008373D6" w:rsidRDefault="008373D6">
      <w:pPr>
        <w:pStyle w:val="ConsPlusNonformat"/>
        <w:jc w:val="both"/>
      </w:pPr>
      <w:r>
        <w:t xml:space="preserve">   банковские реквизиты, ИНН,           банковские реквизиты, ИНН,</w:t>
      </w:r>
    </w:p>
    <w:p w:rsidR="008373D6" w:rsidRDefault="008373D6">
      <w:pPr>
        <w:pStyle w:val="ConsPlusNonformat"/>
        <w:jc w:val="both"/>
      </w:pPr>
      <w:r>
        <w:t xml:space="preserve">  должность, подпись, фамилия -        должность, подпись, фамилия</w:t>
      </w:r>
    </w:p>
    <w:p w:rsidR="008373D6" w:rsidRDefault="008373D6">
      <w:pPr>
        <w:pStyle w:val="ConsPlusNonformat"/>
        <w:jc w:val="both"/>
      </w:pPr>
      <w:r>
        <w:t xml:space="preserve">    для юридического лица,                     руководителя)</w:t>
      </w:r>
    </w:p>
    <w:p w:rsidR="008373D6" w:rsidRDefault="008373D6">
      <w:pPr>
        <w:pStyle w:val="ConsPlusNonformat"/>
        <w:jc w:val="both"/>
      </w:pPr>
      <w:r>
        <w:t>индивидуального предпринимателя;</w:t>
      </w:r>
    </w:p>
    <w:p w:rsidR="008373D6" w:rsidRDefault="008373D6">
      <w:pPr>
        <w:pStyle w:val="ConsPlusNonformat"/>
        <w:jc w:val="both"/>
      </w:pPr>
      <w:r>
        <w:t xml:space="preserve">   паспортные данные, подпись,</w:t>
      </w:r>
    </w:p>
    <w:p w:rsidR="008373D6" w:rsidRDefault="008373D6">
      <w:pPr>
        <w:pStyle w:val="ConsPlusNonformat"/>
        <w:jc w:val="both"/>
      </w:pPr>
      <w:r>
        <w:t xml:space="preserve">   фамилия - для гражданина)</w:t>
      </w:r>
    </w:p>
    <w:p w:rsidR="008373D6" w:rsidRDefault="008373D6">
      <w:pPr>
        <w:pStyle w:val="ConsPlusNonformat"/>
        <w:jc w:val="both"/>
      </w:pPr>
    </w:p>
    <w:p w:rsidR="008373D6" w:rsidRDefault="008373D6">
      <w:pPr>
        <w:pStyle w:val="ConsPlusNonformat"/>
        <w:jc w:val="both"/>
      </w:pPr>
      <w:r>
        <w:t xml:space="preserve">        Место печати                         Место печати</w:t>
      </w:r>
    </w:p>
    <w:p w:rsidR="008373D6" w:rsidRDefault="008373D6">
      <w:pPr>
        <w:pStyle w:val="ConsPlusNormal"/>
        <w:ind w:firstLine="540"/>
        <w:jc w:val="both"/>
      </w:pPr>
    </w:p>
    <w:p w:rsidR="008373D6" w:rsidRDefault="008373D6">
      <w:pPr>
        <w:pStyle w:val="ConsPlusNormal"/>
        <w:ind w:firstLine="540"/>
        <w:jc w:val="both"/>
      </w:pPr>
    </w:p>
    <w:p w:rsidR="008373D6" w:rsidRDefault="008373D6">
      <w:pPr>
        <w:pStyle w:val="ConsPlusNormal"/>
        <w:ind w:firstLine="540"/>
        <w:jc w:val="both"/>
      </w:pPr>
    </w:p>
    <w:p w:rsidR="008373D6" w:rsidRDefault="008373D6">
      <w:pPr>
        <w:pStyle w:val="ConsPlusNormal"/>
        <w:ind w:firstLine="540"/>
        <w:jc w:val="both"/>
      </w:pPr>
    </w:p>
    <w:p w:rsidR="008373D6" w:rsidRDefault="008373D6">
      <w:pPr>
        <w:pStyle w:val="ConsPlusNormal"/>
        <w:ind w:firstLine="540"/>
        <w:jc w:val="both"/>
      </w:pPr>
    </w:p>
    <w:p w:rsidR="008373D6" w:rsidRDefault="008373D6">
      <w:pPr>
        <w:pStyle w:val="ConsPlusNormal"/>
        <w:jc w:val="right"/>
        <w:outlineLvl w:val="0"/>
      </w:pPr>
      <w:r>
        <w:t>УТВЕРЖДЕН</w:t>
      </w:r>
    </w:p>
    <w:p w:rsidR="008373D6" w:rsidRDefault="008373D6">
      <w:pPr>
        <w:pStyle w:val="ConsPlusNormal"/>
        <w:jc w:val="right"/>
      </w:pPr>
      <w:r>
        <w:t>постановлением Правительства</w:t>
      </w:r>
    </w:p>
    <w:p w:rsidR="008373D6" w:rsidRDefault="008373D6">
      <w:pPr>
        <w:pStyle w:val="ConsPlusNormal"/>
        <w:jc w:val="right"/>
      </w:pPr>
      <w:r>
        <w:t>Ленинградской области</w:t>
      </w:r>
    </w:p>
    <w:p w:rsidR="008373D6" w:rsidRDefault="008373D6">
      <w:pPr>
        <w:pStyle w:val="ConsPlusNormal"/>
        <w:jc w:val="right"/>
      </w:pPr>
      <w:r>
        <w:t>от 29.05.2007 N 120</w:t>
      </w:r>
    </w:p>
    <w:p w:rsidR="008373D6" w:rsidRDefault="008373D6">
      <w:pPr>
        <w:pStyle w:val="ConsPlusNormal"/>
        <w:jc w:val="right"/>
      </w:pPr>
      <w:r>
        <w:t>(приложение 2)</w:t>
      </w:r>
    </w:p>
    <w:p w:rsidR="008373D6" w:rsidRDefault="008373D6">
      <w:pPr>
        <w:pStyle w:val="ConsPlusNormal"/>
        <w:ind w:firstLine="540"/>
        <w:jc w:val="both"/>
      </w:pPr>
    </w:p>
    <w:p w:rsidR="008373D6" w:rsidRDefault="008373D6">
      <w:pPr>
        <w:pStyle w:val="ConsPlusTitle"/>
        <w:jc w:val="center"/>
      </w:pPr>
      <w:bookmarkStart w:id="7" w:name="P275"/>
      <w:bookmarkEnd w:id="7"/>
      <w:r>
        <w:t>УПРОЩЕННЫЙ ПОРЯДОК</w:t>
      </w:r>
    </w:p>
    <w:p w:rsidR="008373D6" w:rsidRDefault="008373D6">
      <w:pPr>
        <w:pStyle w:val="ConsPlusTitle"/>
        <w:jc w:val="center"/>
      </w:pPr>
      <w:r>
        <w:t xml:space="preserve">ПРЕДОСТАВЛЕНИЯ ТОРГОВОГО МЕСТА НА </w:t>
      </w:r>
      <w:proofErr w:type="gramStart"/>
      <w:r>
        <w:t>СЕЛЬСКОХОЗЯЙСТВЕННОМ</w:t>
      </w:r>
      <w:proofErr w:type="gramEnd"/>
    </w:p>
    <w:p w:rsidR="008373D6" w:rsidRDefault="008373D6">
      <w:pPr>
        <w:pStyle w:val="ConsPlusTitle"/>
        <w:jc w:val="center"/>
      </w:pPr>
      <w:r>
        <w:t xml:space="preserve">И СЕЛЬСКОХОЗЯЙСТВЕННОМ КООПЕРАТИВНОМ </w:t>
      </w:r>
      <w:proofErr w:type="gramStart"/>
      <w:r>
        <w:t>РЫНКЕ</w:t>
      </w:r>
      <w:proofErr w:type="gramEnd"/>
    </w:p>
    <w:p w:rsidR="008373D6" w:rsidRDefault="008373D6">
      <w:pPr>
        <w:pStyle w:val="ConsPlusTitle"/>
        <w:jc w:val="center"/>
      </w:pPr>
      <w:r>
        <w:t>ЛЕНИНГРАДСКОЙ ОБЛАСТИ</w:t>
      </w:r>
    </w:p>
    <w:p w:rsidR="008373D6" w:rsidRDefault="008373D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373D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373D6" w:rsidRDefault="008373D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373D6" w:rsidRDefault="008373D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373D6" w:rsidRDefault="008373D6">
            <w:pPr>
              <w:pStyle w:val="ConsPlusNormal"/>
              <w:jc w:val="center"/>
            </w:pPr>
            <w:r>
              <w:rPr>
                <w:color w:val="392C69"/>
              </w:rPr>
              <w:t>Список изменяющих документов</w:t>
            </w:r>
          </w:p>
          <w:p w:rsidR="008373D6" w:rsidRDefault="008373D6">
            <w:pPr>
              <w:pStyle w:val="ConsPlusNormal"/>
              <w:jc w:val="center"/>
            </w:pPr>
            <w:proofErr w:type="gramStart"/>
            <w:r>
              <w:rPr>
                <w:color w:val="392C69"/>
              </w:rPr>
              <w:t>(в ред. Постановлений Правительства Ленинградской области</w:t>
            </w:r>
            <w:proofErr w:type="gramEnd"/>
          </w:p>
          <w:p w:rsidR="008373D6" w:rsidRDefault="008373D6">
            <w:pPr>
              <w:pStyle w:val="ConsPlusNormal"/>
              <w:jc w:val="center"/>
            </w:pPr>
            <w:r>
              <w:rPr>
                <w:color w:val="392C69"/>
              </w:rPr>
              <w:t xml:space="preserve">от 01.11.2018 </w:t>
            </w:r>
            <w:hyperlink r:id="rId34">
              <w:r>
                <w:rPr>
                  <w:color w:val="0000FF"/>
                </w:rPr>
                <w:t>N 418</w:t>
              </w:r>
            </w:hyperlink>
            <w:r>
              <w:rPr>
                <w:color w:val="392C69"/>
              </w:rPr>
              <w:t xml:space="preserve">, от 16.05.2022 </w:t>
            </w:r>
            <w:hyperlink r:id="rId35">
              <w:r>
                <w:rPr>
                  <w:color w:val="0000FF"/>
                </w:rPr>
                <w:t>N 325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373D6" w:rsidRDefault="008373D6">
            <w:pPr>
              <w:pStyle w:val="ConsPlusNormal"/>
            </w:pPr>
          </w:p>
        </w:tc>
      </w:tr>
    </w:tbl>
    <w:p w:rsidR="008373D6" w:rsidRDefault="008373D6">
      <w:pPr>
        <w:pStyle w:val="ConsPlusNormal"/>
        <w:ind w:firstLine="540"/>
        <w:jc w:val="both"/>
      </w:pPr>
    </w:p>
    <w:p w:rsidR="008373D6" w:rsidRDefault="008373D6">
      <w:pPr>
        <w:pStyle w:val="ConsPlusNormal"/>
        <w:ind w:firstLine="540"/>
        <w:jc w:val="both"/>
      </w:pPr>
      <w:r>
        <w:t xml:space="preserve">1. </w:t>
      </w:r>
      <w:proofErr w:type="gramStart"/>
      <w:r>
        <w:t xml:space="preserve">Предоставление торгового места на сельскохозяйственном и сельскохозяйственном кооперативном рынке Ленинградской области осуществляется в соответствии с Федеральным </w:t>
      </w:r>
      <w:hyperlink r:id="rId36">
        <w:r>
          <w:rPr>
            <w:color w:val="0000FF"/>
          </w:rPr>
          <w:t>законом</w:t>
        </w:r>
      </w:hyperlink>
      <w:r>
        <w:t xml:space="preserve"> от 30 декабря 2006 года N 271-ФЗ "О розничных рынках и о внесении изменений в Трудовой кодекс Российской Федерации" и Упрощенным порядком предоставления торгового места на сельскохозяйственном и сельскохозяйственном кооперативном рынке Ленинградской области (далее - Упрощенный порядок).</w:t>
      </w:r>
      <w:proofErr w:type="gramEnd"/>
    </w:p>
    <w:p w:rsidR="008373D6" w:rsidRDefault="008373D6">
      <w:pPr>
        <w:pStyle w:val="ConsPlusNormal"/>
        <w:spacing w:before="200"/>
        <w:ind w:firstLine="540"/>
        <w:jc w:val="both"/>
      </w:pPr>
      <w:r>
        <w:t xml:space="preserve">2. </w:t>
      </w:r>
      <w:proofErr w:type="gramStart"/>
      <w:r>
        <w:t>Торговое место на сельскохозяйственном и сельскохозяйственном кооперативном рынке Ленинградской области предоставляется в соответствии со схемой, разработанной и утвержденной управляющей рынком компанией по согласованию с органами, уполномоченными на осуществление контроля за обеспечением пожарной безопасности, охраной общественного порядка, а также органами по контролю и надзору в сфере обеспечения санитарно-эпидемиологического благополучия населения и защиты прав потребителей.</w:t>
      </w:r>
      <w:proofErr w:type="gramEnd"/>
    </w:p>
    <w:p w:rsidR="008373D6" w:rsidRDefault="008373D6">
      <w:pPr>
        <w:pStyle w:val="ConsPlusNormal"/>
        <w:spacing w:before="200"/>
        <w:ind w:firstLine="540"/>
        <w:jc w:val="both"/>
      </w:pPr>
      <w:r>
        <w:t>3. При формировании и утверждении схемы на сельскохозяйственном рынке должны быть предусмотрены торговые места для осуществления деятельности по продаже товаров товаропроизводителями в количестве, установленном уполномоченными законодательством Ленинградской области органами местного самоуправления, но не менее чем 50 процентов общего количества торговых мест.</w:t>
      </w:r>
    </w:p>
    <w:p w:rsidR="008373D6" w:rsidRDefault="008373D6">
      <w:pPr>
        <w:pStyle w:val="ConsPlusNormal"/>
        <w:spacing w:before="200"/>
        <w:ind w:firstLine="540"/>
        <w:jc w:val="both"/>
      </w:pPr>
      <w:r>
        <w:t>4. При формировании и утверждении схемы на сельскохозяйственном кооперативном рынке должны быть предусмотрены торговые места членам сельскохозяйственного потребительского кооператива в количестве не менее чем 50 процентов общего количества торговых мест.</w:t>
      </w:r>
    </w:p>
    <w:p w:rsidR="008373D6" w:rsidRDefault="008373D6">
      <w:pPr>
        <w:pStyle w:val="ConsPlusNormal"/>
        <w:spacing w:before="200"/>
        <w:ind w:firstLine="540"/>
        <w:jc w:val="both"/>
      </w:pPr>
      <w:r>
        <w:t xml:space="preserve">5. </w:t>
      </w:r>
      <w:proofErr w:type="gramStart"/>
      <w:r>
        <w:t>Управляющая рынком компания оборудует доступное для обозрения место и размещает информацию, содержащую схему торговых мест, порядок и условия предоставления торгового места, в том числе размер платы за предоставление торгового места, перечень отдельных категорий граждан, которым предоставлено право внеочередного обслуживания на рынке, наличие свободных торговых мест и их назначение, а также сроки прекращения действия договора о предоставлении торгового места.</w:t>
      </w:r>
      <w:proofErr w:type="gramEnd"/>
    </w:p>
    <w:p w:rsidR="008373D6" w:rsidRDefault="008373D6">
      <w:pPr>
        <w:pStyle w:val="ConsPlusNormal"/>
        <w:spacing w:before="200"/>
        <w:ind w:firstLine="540"/>
        <w:jc w:val="both"/>
      </w:pPr>
      <w:r>
        <w:lastRenderedPageBreak/>
        <w:t>6. Организация и предоставление торговых мест, не предусмотренных схемой, не допускаются.</w:t>
      </w:r>
    </w:p>
    <w:p w:rsidR="008373D6" w:rsidRDefault="008373D6">
      <w:pPr>
        <w:pStyle w:val="ConsPlusNormal"/>
        <w:spacing w:before="200"/>
        <w:ind w:firstLine="540"/>
        <w:jc w:val="both"/>
      </w:pPr>
      <w:bookmarkStart w:id="8" w:name="P289"/>
      <w:bookmarkEnd w:id="8"/>
      <w:r>
        <w:t xml:space="preserve">7. </w:t>
      </w:r>
      <w:proofErr w:type="gramStart"/>
      <w:r>
        <w:t>Упрощенный договор о предоставлении торгового места на сельскохозяйственном и сельскохозяйственном кооперативном рынке Ленинградской области (далее - упрощенный договор) заключается между управляющей рынком компанией и юридическим лицом или индивидуальным предпринимателем, зарегистрированными в установленном законодательством Российской Федерации порядке, а также гражданами (в том числе гражданами - главами крестьянских (фермерских) хозяйств, членам таких хозяйств, гражданами, ведущими личные подсобные хозяйства или занимающимися садоводством, огородничеством, животноводством).</w:t>
      </w:r>
      <w:proofErr w:type="gramEnd"/>
    </w:p>
    <w:p w:rsidR="008373D6" w:rsidRDefault="008373D6">
      <w:pPr>
        <w:pStyle w:val="ConsPlusNormal"/>
        <w:jc w:val="both"/>
      </w:pPr>
      <w:r>
        <w:t>(</w:t>
      </w:r>
      <w:proofErr w:type="gramStart"/>
      <w:r>
        <w:t>п</w:t>
      </w:r>
      <w:proofErr w:type="gramEnd"/>
      <w:r>
        <w:t xml:space="preserve">. 7 в ред. </w:t>
      </w:r>
      <w:hyperlink r:id="rId37">
        <w:r>
          <w:rPr>
            <w:color w:val="0000FF"/>
          </w:rPr>
          <w:t>Постановления</w:t>
        </w:r>
      </w:hyperlink>
      <w:r>
        <w:t xml:space="preserve"> Правительства Ленинградской области от 01.11.2018 N 418)</w:t>
      </w:r>
    </w:p>
    <w:p w:rsidR="008373D6" w:rsidRDefault="008373D6">
      <w:pPr>
        <w:pStyle w:val="ConsPlusNormal"/>
        <w:spacing w:before="200"/>
        <w:ind w:firstLine="540"/>
        <w:jc w:val="both"/>
      </w:pPr>
      <w:r>
        <w:t xml:space="preserve">8. Торговое место на сельскохозяйственном рынке может быть предоставлено в упрощенном порядке на основании коллективного обращения граждан (в том числе граждан - глав крестьянских (фермерских) хозяйств, членов таких хозяйств, граждан, ведущих личные подсобные хозяйства или занимающихся садоводством, огородничеством, животноводством), а также юридических лиц на срок, не превышающий трех месяцев. Коллективное обращение подается от имени не более чем десяти лиц с указанием сведений, предусмотренных </w:t>
      </w:r>
      <w:hyperlink r:id="rId38">
        <w:r>
          <w:rPr>
            <w:color w:val="0000FF"/>
          </w:rPr>
          <w:t>частью 3 статьи 15</w:t>
        </w:r>
      </w:hyperlink>
      <w:r>
        <w:t xml:space="preserve"> Федерального закона от 30 декабря 2006 года N 271-ФЗ "О розничных рынках и внесении изменений в Трудовой кодекс Российской Федерации", о каждом включенном в коллективное обращение лице.</w:t>
      </w:r>
    </w:p>
    <w:p w:rsidR="008373D6" w:rsidRDefault="008373D6">
      <w:pPr>
        <w:pStyle w:val="ConsPlusNormal"/>
        <w:spacing w:before="200"/>
        <w:ind w:firstLine="540"/>
        <w:jc w:val="both"/>
      </w:pPr>
      <w:r>
        <w:t xml:space="preserve">Упрощенный </w:t>
      </w:r>
      <w:hyperlink w:anchor="P329">
        <w:r>
          <w:rPr>
            <w:color w:val="0000FF"/>
          </w:rPr>
          <w:t>договор</w:t>
        </w:r>
      </w:hyperlink>
      <w:r>
        <w:t xml:space="preserve"> о предоставлении торгового места на сельскохозяйственном рынке Ленинградской области заключается по форме согласно приложению 1 к Упрощенному порядку. К упрощенному договору прилагается график использования торговых мест участниками коллективного обращения, который является неотъемлемой частью упрощенного договора.</w:t>
      </w:r>
    </w:p>
    <w:p w:rsidR="008373D6" w:rsidRDefault="008373D6">
      <w:pPr>
        <w:pStyle w:val="ConsPlusNormal"/>
        <w:jc w:val="both"/>
      </w:pPr>
      <w:r>
        <w:t xml:space="preserve">(п. 8 в ред. </w:t>
      </w:r>
      <w:hyperlink r:id="rId39">
        <w:r>
          <w:rPr>
            <w:color w:val="0000FF"/>
          </w:rPr>
          <w:t>Постановления</w:t>
        </w:r>
      </w:hyperlink>
      <w:r>
        <w:t xml:space="preserve"> Правительства Ленинградской области от 01.11.2018 N 418)</w:t>
      </w:r>
    </w:p>
    <w:p w:rsidR="008373D6" w:rsidRDefault="008373D6">
      <w:pPr>
        <w:pStyle w:val="ConsPlusNormal"/>
        <w:spacing w:before="200"/>
        <w:ind w:firstLine="540"/>
        <w:jc w:val="both"/>
      </w:pPr>
      <w:r>
        <w:t xml:space="preserve">9. </w:t>
      </w:r>
      <w:proofErr w:type="gramStart"/>
      <w:r>
        <w:t>Торговое место на сельскохозяйственном кооперативном рынке может быть предоставлено в упрощенном порядке членам сельскохозяйственного потребительского кооператива, управляющего сельскохозяйственным кооперативным рынком на срок, не превышающий срок действия разрешений на право организации рынка, а также гражданам (в том числе гражданам - главам крестьянских (фермерских) хозяйств, членам таких хозяйств, гражданам, ведущим личные подсобные хозяйства или занимающимся садоводством, огородничеством, животноводством) на срок, не превышающий трех</w:t>
      </w:r>
      <w:proofErr w:type="gramEnd"/>
      <w:r>
        <w:t xml:space="preserve"> календарных дней, в соответствии с Упрощенным </w:t>
      </w:r>
      <w:hyperlink w:anchor="P484">
        <w:r>
          <w:rPr>
            <w:color w:val="0000FF"/>
          </w:rPr>
          <w:t>договором</w:t>
        </w:r>
      </w:hyperlink>
      <w:r>
        <w:t xml:space="preserve"> о предоставлении торгового места на сельскохозяйственном кооперативном рынке Ленинградской области по форме согласно приложению 2 к Упрощенному порядку.</w:t>
      </w:r>
    </w:p>
    <w:p w:rsidR="008373D6" w:rsidRDefault="008373D6">
      <w:pPr>
        <w:pStyle w:val="ConsPlusNormal"/>
        <w:jc w:val="both"/>
      </w:pPr>
      <w:r>
        <w:t xml:space="preserve">(п. 9 в ред. </w:t>
      </w:r>
      <w:hyperlink r:id="rId40">
        <w:r>
          <w:rPr>
            <w:color w:val="0000FF"/>
          </w:rPr>
          <w:t>Постановления</w:t>
        </w:r>
      </w:hyperlink>
      <w:r>
        <w:t xml:space="preserve"> Правительства Ленинградской области от 01.11.2018 N 418)</w:t>
      </w:r>
    </w:p>
    <w:p w:rsidR="008373D6" w:rsidRDefault="008373D6">
      <w:pPr>
        <w:pStyle w:val="ConsPlusNormal"/>
        <w:spacing w:before="200"/>
        <w:ind w:firstLine="540"/>
        <w:jc w:val="both"/>
      </w:pPr>
      <w:r>
        <w:t>10. Упрощенный договор заключается на каждое торговое место с указанием платы за пользование, которая устанавливается управляющей рынком компанией самостоятельно.</w:t>
      </w:r>
    </w:p>
    <w:p w:rsidR="008373D6" w:rsidRDefault="008373D6">
      <w:pPr>
        <w:pStyle w:val="ConsPlusNormal"/>
        <w:spacing w:before="200"/>
        <w:ind w:firstLine="540"/>
        <w:jc w:val="both"/>
      </w:pPr>
      <w:r>
        <w:t xml:space="preserve">11. Утратил силу. - </w:t>
      </w:r>
      <w:hyperlink r:id="rId41">
        <w:r>
          <w:rPr>
            <w:color w:val="0000FF"/>
          </w:rPr>
          <w:t>Постановление</w:t>
        </w:r>
      </w:hyperlink>
      <w:r>
        <w:t xml:space="preserve"> Правительства Ленинградской области от 16.05.2022 N 325.</w:t>
      </w:r>
    </w:p>
    <w:p w:rsidR="008373D6" w:rsidRDefault="008373D6">
      <w:pPr>
        <w:pStyle w:val="ConsPlusNormal"/>
        <w:spacing w:before="200"/>
        <w:ind w:firstLine="540"/>
        <w:jc w:val="both"/>
      </w:pPr>
      <w:bookmarkStart w:id="9" w:name="P298"/>
      <w:bookmarkEnd w:id="9"/>
      <w:r>
        <w:t>12. Для заключения упрощенного договора в управляющую рынком компанию заявителем предоставляются подтвержденные документально:</w:t>
      </w:r>
    </w:p>
    <w:p w:rsidR="008373D6" w:rsidRDefault="008373D6">
      <w:pPr>
        <w:pStyle w:val="ConsPlusNormal"/>
        <w:spacing w:before="200"/>
        <w:ind w:firstLine="540"/>
        <w:jc w:val="both"/>
      </w:pPr>
      <w:r>
        <w:t>1) сведения о заявителе:</w:t>
      </w:r>
    </w:p>
    <w:p w:rsidR="008373D6" w:rsidRDefault="008373D6">
      <w:pPr>
        <w:pStyle w:val="ConsPlusNormal"/>
        <w:spacing w:before="200"/>
        <w:ind w:firstLine="540"/>
        <w:jc w:val="both"/>
      </w:pPr>
      <w:r>
        <w:t>для юридических лиц - полное и (в случае если имеется) сокращенное наименования, в том числе фирменное наименование и организационно-правовая форма, местонахождение, государственный регистрационный номер записи о создании юридического лица и данные документа, подтверждающего факт внесения сведений о юридическом лице в единый государственный реестр юридических лиц,</w:t>
      </w:r>
    </w:p>
    <w:p w:rsidR="008373D6" w:rsidRDefault="008373D6">
      <w:pPr>
        <w:pStyle w:val="ConsPlusNormal"/>
        <w:spacing w:before="200"/>
        <w:ind w:firstLine="540"/>
        <w:jc w:val="both"/>
      </w:pPr>
      <w:r>
        <w:t>для индивидуальных предпринимателей - фамилия, имя и (в случае если имеется) отчество, место жительства, данные документа, удостоверяющего личность, государственный регистрационный номер записи о государственной регистрации в качестве индивидуального предпринимателя и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w:t>
      </w:r>
    </w:p>
    <w:p w:rsidR="008373D6" w:rsidRDefault="008373D6">
      <w:pPr>
        <w:pStyle w:val="ConsPlusNormal"/>
        <w:spacing w:before="200"/>
        <w:ind w:firstLine="540"/>
        <w:jc w:val="both"/>
      </w:pPr>
      <w:proofErr w:type="gramStart"/>
      <w:r>
        <w:t xml:space="preserve">для граждан - фамилия, имя и (в случае если имеется) отчество, место жительства, данные </w:t>
      </w:r>
      <w:r>
        <w:lastRenderedPageBreak/>
        <w:t>документа, удостоверяющего личность, сведения о гражданстве, реквизиты документа, подтверждающего ведение крестьянского (фермерского) хозяйства, личного подсобного хозяйства или занятие садоводством, огородничеством, животноводством;</w:t>
      </w:r>
      <w:proofErr w:type="gramEnd"/>
    </w:p>
    <w:p w:rsidR="008373D6" w:rsidRDefault="008373D6">
      <w:pPr>
        <w:pStyle w:val="ConsPlusNormal"/>
        <w:spacing w:before="200"/>
        <w:ind w:firstLine="540"/>
        <w:jc w:val="both"/>
      </w:pPr>
      <w:r>
        <w:t>2) для юридических лиц и индивидуальных предпринимателей - идентификационный номер налогоплательщика и данные документа о постановке на учет в налоговом органе;</w:t>
      </w:r>
    </w:p>
    <w:p w:rsidR="008373D6" w:rsidRDefault="008373D6">
      <w:pPr>
        <w:pStyle w:val="ConsPlusNormal"/>
        <w:spacing w:before="200"/>
        <w:ind w:firstLine="540"/>
        <w:jc w:val="both"/>
      </w:pPr>
      <w:r>
        <w:t>3) информация о сроке предоставления и целях использования торгового места;</w:t>
      </w:r>
    </w:p>
    <w:p w:rsidR="008373D6" w:rsidRDefault="008373D6">
      <w:pPr>
        <w:pStyle w:val="ConsPlusNormal"/>
        <w:spacing w:before="200"/>
        <w:ind w:firstLine="540"/>
        <w:jc w:val="both"/>
      </w:pPr>
      <w:r>
        <w:t>4) перечень продавцов, привлекаемых заявителем, и сведения о них, включающие фамилию, имя и (в случае если имеется) отчество физического лица, данные документа, удостоверяющего личность, сведения о гражданстве и правовые основания привлечения к деятельности по продаже товаров (выполнению работ, оказанию услуг) на розничном рынке;</w:t>
      </w:r>
    </w:p>
    <w:p w:rsidR="008373D6" w:rsidRDefault="008373D6">
      <w:pPr>
        <w:pStyle w:val="ConsPlusNormal"/>
        <w:spacing w:before="200"/>
        <w:ind w:firstLine="540"/>
        <w:jc w:val="both"/>
      </w:pPr>
      <w:r>
        <w:t>5) в случаях, установленных законодательством Российской Федерации, - копия разрешения на привлечение иностранных работников; копия разрешения на работу иностранному гражданину или лицу без гражданства; копия карточки регистрации контрольно-кассовой техники; копия личной медицинской книжки с результатами медицинских осмотров и гигиенического обучения;</w:t>
      </w:r>
    </w:p>
    <w:p w:rsidR="008373D6" w:rsidRDefault="008373D6">
      <w:pPr>
        <w:pStyle w:val="ConsPlusNormal"/>
        <w:spacing w:before="200"/>
        <w:ind w:firstLine="540"/>
        <w:jc w:val="both"/>
      </w:pPr>
      <w:proofErr w:type="gramStart"/>
      <w:r>
        <w:t>6) информация о товаропроизводителе, в том числе об осуществляемом им виде деятельности в соответствии с Общероссийским классификатором видов экономической деятельности, а также о классе предполагаемых к продаже на рынке товаров в соответствии с номенклатурой товаров, установленной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торговли.</w:t>
      </w:r>
      <w:proofErr w:type="gramEnd"/>
    </w:p>
    <w:p w:rsidR="008373D6" w:rsidRDefault="008373D6">
      <w:pPr>
        <w:pStyle w:val="ConsPlusNormal"/>
        <w:jc w:val="both"/>
      </w:pPr>
      <w:r>
        <w:t xml:space="preserve">(п. 12 в ред. </w:t>
      </w:r>
      <w:hyperlink r:id="rId42">
        <w:r>
          <w:rPr>
            <w:color w:val="0000FF"/>
          </w:rPr>
          <w:t>Постановления</w:t>
        </w:r>
      </w:hyperlink>
      <w:r>
        <w:t xml:space="preserve"> Правительства Ленинградской области от 16.05.2022 N 325)</w:t>
      </w:r>
    </w:p>
    <w:p w:rsidR="008373D6" w:rsidRDefault="008373D6">
      <w:pPr>
        <w:pStyle w:val="ConsPlusNormal"/>
        <w:spacing w:before="200"/>
        <w:ind w:firstLine="540"/>
        <w:jc w:val="both"/>
      </w:pPr>
      <w:r>
        <w:t xml:space="preserve">13. Управляющая рынком компания в течение трех дней с момента представления сведений, указанных в </w:t>
      </w:r>
      <w:hyperlink w:anchor="P298">
        <w:r>
          <w:rPr>
            <w:color w:val="0000FF"/>
          </w:rPr>
          <w:t>пункте 12</w:t>
        </w:r>
      </w:hyperlink>
      <w:r>
        <w:t xml:space="preserve"> Упрощенного порядка, заключает с заявителем упрощенный договор либо дает мотивированный отказ в заключени</w:t>
      </w:r>
      <w:proofErr w:type="gramStart"/>
      <w:r>
        <w:t>и</w:t>
      </w:r>
      <w:proofErr w:type="gramEnd"/>
      <w:r>
        <w:t xml:space="preserve"> упрощенного договора.</w:t>
      </w:r>
    </w:p>
    <w:p w:rsidR="008373D6" w:rsidRDefault="008373D6">
      <w:pPr>
        <w:pStyle w:val="ConsPlusNormal"/>
        <w:spacing w:before="200"/>
        <w:ind w:firstLine="540"/>
        <w:jc w:val="both"/>
      </w:pPr>
      <w:r>
        <w:t>13.1. Основаниями для отказа в заключени</w:t>
      </w:r>
      <w:proofErr w:type="gramStart"/>
      <w:r>
        <w:t>и</w:t>
      </w:r>
      <w:proofErr w:type="gramEnd"/>
      <w:r>
        <w:t xml:space="preserve"> договора являются:</w:t>
      </w:r>
    </w:p>
    <w:p w:rsidR="008373D6" w:rsidRDefault="008373D6">
      <w:pPr>
        <w:pStyle w:val="ConsPlusNormal"/>
        <w:spacing w:before="200"/>
        <w:ind w:firstLine="540"/>
        <w:jc w:val="both"/>
      </w:pPr>
      <w:r>
        <w:t xml:space="preserve">1) несоответствие заявителя категориям, установленным </w:t>
      </w:r>
      <w:hyperlink w:anchor="P289">
        <w:r>
          <w:rPr>
            <w:color w:val="0000FF"/>
          </w:rPr>
          <w:t>пунктом 7</w:t>
        </w:r>
      </w:hyperlink>
      <w:r>
        <w:t xml:space="preserve"> настоящего Порядка;</w:t>
      </w:r>
    </w:p>
    <w:p w:rsidR="008373D6" w:rsidRDefault="008373D6">
      <w:pPr>
        <w:pStyle w:val="ConsPlusNormal"/>
        <w:spacing w:before="200"/>
        <w:ind w:firstLine="540"/>
        <w:jc w:val="both"/>
      </w:pPr>
      <w:r>
        <w:t xml:space="preserve">2) сведения, представленные заявителем, являются недостоверными или не соответствуют требованиям, установленным </w:t>
      </w:r>
      <w:hyperlink w:anchor="P298">
        <w:r>
          <w:rPr>
            <w:color w:val="0000FF"/>
          </w:rPr>
          <w:t>пунктом 12</w:t>
        </w:r>
      </w:hyperlink>
      <w:r>
        <w:t xml:space="preserve"> настоящего Порядка.</w:t>
      </w:r>
    </w:p>
    <w:p w:rsidR="008373D6" w:rsidRDefault="008373D6">
      <w:pPr>
        <w:pStyle w:val="ConsPlusNormal"/>
        <w:jc w:val="both"/>
      </w:pPr>
      <w:r>
        <w:t xml:space="preserve">(п. 13.1 </w:t>
      </w:r>
      <w:proofErr w:type="gramStart"/>
      <w:r>
        <w:t>введен</w:t>
      </w:r>
      <w:proofErr w:type="gramEnd"/>
      <w:r>
        <w:t xml:space="preserve"> </w:t>
      </w:r>
      <w:hyperlink r:id="rId43">
        <w:r>
          <w:rPr>
            <w:color w:val="0000FF"/>
          </w:rPr>
          <w:t>Постановлением</w:t>
        </w:r>
      </w:hyperlink>
      <w:r>
        <w:t xml:space="preserve"> Правительства Ленинградской области от 16.05.2022 N 325)</w:t>
      </w:r>
    </w:p>
    <w:p w:rsidR="008373D6" w:rsidRDefault="008373D6">
      <w:pPr>
        <w:pStyle w:val="ConsPlusNormal"/>
        <w:spacing w:before="200"/>
        <w:ind w:firstLine="540"/>
        <w:jc w:val="both"/>
      </w:pPr>
      <w:r>
        <w:t xml:space="preserve">14. В случае изменения указанных в </w:t>
      </w:r>
      <w:hyperlink w:anchor="P298">
        <w:r>
          <w:rPr>
            <w:color w:val="0000FF"/>
          </w:rPr>
          <w:t>пункте 12</w:t>
        </w:r>
      </w:hyperlink>
      <w:r>
        <w:t xml:space="preserve"> Упрощенного порядка сведений заявитель обязан в срок не позднее трех дней до предполагаемых изменений письменно уведомить управляющую рынком компанию о таких изменениях.</w:t>
      </w:r>
    </w:p>
    <w:p w:rsidR="008373D6" w:rsidRDefault="008373D6">
      <w:pPr>
        <w:pStyle w:val="ConsPlusNormal"/>
        <w:spacing w:before="200"/>
        <w:ind w:firstLine="540"/>
        <w:jc w:val="both"/>
      </w:pPr>
      <w:r>
        <w:t>15. В целях создания равных условий торговые места предоставляются управляющей рынком компанией в порядке поступления заявлений, регистрируемых в специальном журнале.</w:t>
      </w:r>
    </w:p>
    <w:p w:rsidR="008373D6" w:rsidRDefault="008373D6">
      <w:pPr>
        <w:pStyle w:val="ConsPlusNormal"/>
        <w:ind w:firstLine="540"/>
        <w:jc w:val="both"/>
      </w:pPr>
    </w:p>
    <w:p w:rsidR="008373D6" w:rsidRDefault="008373D6">
      <w:pPr>
        <w:pStyle w:val="ConsPlusNormal"/>
        <w:ind w:firstLine="540"/>
        <w:jc w:val="both"/>
      </w:pPr>
    </w:p>
    <w:p w:rsidR="008373D6" w:rsidRDefault="008373D6">
      <w:pPr>
        <w:pStyle w:val="ConsPlusNormal"/>
        <w:ind w:firstLine="540"/>
        <w:jc w:val="both"/>
      </w:pPr>
    </w:p>
    <w:p w:rsidR="008373D6" w:rsidRDefault="008373D6">
      <w:pPr>
        <w:pStyle w:val="ConsPlusNormal"/>
        <w:ind w:firstLine="540"/>
        <w:jc w:val="both"/>
      </w:pPr>
    </w:p>
    <w:p w:rsidR="008373D6" w:rsidRDefault="008373D6">
      <w:pPr>
        <w:pStyle w:val="ConsPlusNormal"/>
        <w:ind w:firstLine="540"/>
        <w:jc w:val="both"/>
      </w:pPr>
    </w:p>
    <w:p w:rsidR="008373D6" w:rsidRDefault="008373D6">
      <w:pPr>
        <w:pStyle w:val="ConsPlusNormal"/>
        <w:jc w:val="right"/>
        <w:outlineLvl w:val="1"/>
      </w:pPr>
      <w:r>
        <w:t>Приложение 1</w:t>
      </w:r>
    </w:p>
    <w:p w:rsidR="008373D6" w:rsidRDefault="008373D6">
      <w:pPr>
        <w:pStyle w:val="ConsPlusNormal"/>
        <w:jc w:val="right"/>
      </w:pPr>
      <w:r>
        <w:t>к Упрощенному порядку...</w:t>
      </w:r>
    </w:p>
    <w:p w:rsidR="008373D6" w:rsidRDefault="008373D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373D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373D6" w:rsidRDefault="008373D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373D6" w:rsidRDefault="008373D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373D6" w:rsidRDefault="008373D6">
            <w:pPr>
              <w:pStyle w:val="ConsPlusNormal"/>
              <w:jc w:val="center"/>
            </w:pPr>
            <w:r>
              <w:rPr>
                <w:color w:val="392C69"/>
              </w:rPr>
              <w:t>Список изменяющих документов</w:t>
            </w:r>
          </w:p>
          <w:p w:rsidR="008373D6" w:rsidRDefault="008373D6">
            <w:pPr>
              <w:pStyle w:val="ConsPlusNormal"/>
              <w:jc w:val="center"/>
            </w:pPr>
            <w:proofErr w:type="gramStart"/>
            <w:r>
              <w:rPr>
                <w:color w:val="392C69"/>
              </w:rPr>
              <w:t xml:space="preserve">(в ред. </w:t>
            </w:r>
            <w:hyperlink r:id="rId44">
              <w:r>
                <w:rPr>
                  <w:color w:val="0000FF"/>
                </w:rPr>
                <w:t>Постановления</w:t>
              </w:r>
            </w:hyperlink>
            <w:r>
              <w:rPr>
                <w:color w:val="392C69"/>
              </w:rPr>
              <w:t xml:space="preserve"> Правительства Ленинградской области</w:t>
            </w:r>
            <w:proofErr w:type="gramEnd"/>
          </w:p>
          <w:p w:rsidR="008373D6" w:rsidRDefault="008373D6">
            <w:pPr>
              <w:pStyle w:val="ConsPlusNormal"/>
              <w:jc w:val="center"/>
            </w:pPr>
            <w:r>
              <w:rPr>
                <w:color w:val="392C69"/>
              </w:rPr>
              <w:t>от 16.05.2022 N 325)</w:t>
            </w:r>
          </w:p>
        </w:tc>
        <w:tc>
          <w:tcPr>
            <w:tcW w:w="113" w:type="dxa"/>
            <w:tcBorders>
              <w:top w:val="nil"/>
              <w:left w:val="nil"/>
              <w:bottom w:val="nil"/>
              <w:right w:val="nil"/>
            </w:tcBorders>
            <w:shd w:val="clear" w:color="auto" w:fill="F4F3F8"/>
            <w:tcMar>
              <w:top w:w="0" w:type="dxa"/>
              <w:left w:w="0" w:type="dxa"/>
              <w:bottom w:w="0" w:type="dxa"/>
              <w:right w:w="0" w:type="dxa"/>
            </w:tcMar>
          </w:tcPr>
          <w:p w:rsidR="008373D6" w:rsidRDefault="008373D6">
            <w:pPr>
              <w:pStyle w:val="ConsPlusNormal"/>
            </w:pPr>
          </w:p>
        </w:tc>
      </w:tr>
    </w:tbl>
    <w:p w:rsidR="008373D6" w:rsidRDefault="008373D6">
      <w:pPr>
        <w:pStyle w:val="ConsPlusNormal"/>
        <w:ind w:firstLine="540"/>
        <w:jc w:val="both"/>
      </w:pPr>
    </w:p>
    <w:p w:rsidR="008373D6" w:rsidRDefault="008373D6">
      <w:pPr>
        <w:pStyle w:val="ConsPlusNormal"/>
      </w:pPr>
      <w:r>
        <w:t>(Форма)</w:t>
      </w:r>
    </w:p>
    <w:p w:rsidR="008373D6" w:rsidRDefault="008373D6">
      <w:pPr>
        <w:pStyle w:val="ConsPlusNormal"/>
        <w:jc w:val="both"/>
      </w:pPr>
    </w:p>
    <w:p w:rsidR="008373D6" w:rsidRDefault="008373D6">
      <w:pPr>
        <w:pStyle w:val="ConsPlusNonformat"/>
        <w:jc w:val="both"/>
      </w:pPr>
      <w:bookmarkStart w:id="10" w:name="P329"/>
      <w:bookmarkEnd w:id="10"/>
      <w:r>
        <w:t xml:space="preserve">                    УПРОЩЕННЫЙ ДОГОВОР N ________</w:t>
      </w:r>
    </w:p>
    <w:p w:rsidR="008373D6" w:rsidRDefault="008373D6">
      <w:pPr>
        <w:pStyle w:val="ConsPlusNonformat"/>
        <w:jc w:val="both"/>
      </w:pPr>
      <w:r>
        <w:t xml:space="preserve">      О ПРЕДОСТАВЛЕНИИ ТОРГОВОГО МЕСТА </w:t>
      </w:r>
      <w:proofErr w:type="gramStart"/>
      <w:r>
        <w:t>НА</w:t>
      </w:r>
      <w:proofErr w:type="gramEnd"/>
      <w:r>
        <w:t xml:space="preserve"> СЕЛЬСКОХОЗЯЙСТВЕННОМ</w:t>
      </w:r>
    </w:p>
    <w:p w:rsidR="008373D6" w:rsidRDefault="008373D6">
      <w:pPr>
        <w:pStyle w:val="ConsPlusNonformat"/>
        <w:jc w:val="both"/>
      </w:pPr>
      <w:r>
        <w:t xml:space="preserve">             И СЕЛЬСКОХОЗЯЙСТВЕННОМ КООПЕРАТИВНОМ </w:t>
      </w:r>
      <w:proofErr w:type="gramStart"/>
      <w:r>
        <w:t>РЫНКЕ</w:t>
      </w:r>
      <w:proofErr w:type="gramEnd"/>
    </w:p>
    <w:p w:rsidR="008373D6" w:rsidRDefault="008373D6">
      <w:pPr>
        <w:pStyle w:val="ConsPlusNonformat"/>
        <w:jc w:val="both"/>
      </w:pPr>
      <w:r>
        <w:t xml:space="preserve">                        ЛЕНИНГРАДСКОЙ ОБЛАСТИ</w:t>
      </w:r>
    </w:p>
    <w:p w:rsidR="008373D6" w:rsidRDefault="008373D6">
      <w:pPr>
        <w:pStyle w:val="ConsPlusNonformat"/>
        <w:jc w:val="both"/>
      </w:pPr>
    </w:p>
    <w:p w:rsidR="008373D6" w:rsidRDefault="008373D6">
      <w:pPr>
        <w:pStyle w:val="ConsPlusNonformat"/>
        <w:jc w:val="both"/>
      </w:pPr>
      <w:r>
        <w:t>____________________________                      ___________________</w:t>
      </w:r>
    </w:p>
    <w:p w:rsidR="008373D6" w:rsidRDefault="008373D6">
      <w:pPr>
        <w:pStyle w:val="ConsPlusNonformat"/>
        <w:jc w:val="both"/>
      </w:pPr>
      <w:proofErr w:type="gramStart"/>
      <w:r>
        <w:t>(наименование муниципального                      (число, месяц, год)</w:t>
      </w:r>
      <w:proofErr w:type="gramEnd"/>
    </w:p>
    <w:p w:rsidR="008373D6" w:rsidRDefault="008373D6">
      <w:pPr>
        <w:pStyle w:val="ConsPlusNonformat"/>
        <w:jc w:val="both"/>
      </w:pPr>
      <w:r>
        <w:t xml:space="preserve">       образования)</w:t>
      </w:r>
    </w:p>
    <w:p w:rsidR="008373D6" w:rsidRDefault="008373D6">
      <w:pPr>
        <w:pStyle w:val="ConsPlusNonformat"/>
        <w:jc w:val="both"/>
      </w:pPr>
    </w:p>
    <w:p w:rsidR="008373D6" w:rsidRDefault="008373D6">
      <w:pPr>
        <w:pStyle w:val="ConsPlusNonformat"/>
        <w:jc w:val="both"/>
      </w:pPr>
      <w:r>
        <w:t>Управляющая рынком компания _________________________________________</w:t>
      </w:r>
    </w:p>
    <w:p w:rsidR="008373D6" w:rsidRDefault="008373D6">
      <w:pPr>
        <w:pStyle w:val="ConsPlusNonformat"/>
        <w:jc w:val="both"/>
      </w:pPr>
      <w:r>
        <w:t xml:space="preserve">                                         (наименование)</w:t>
      </w:r>
    </w:p>
    <w:p w:rsidR="008373D6" w:rsidRDefault="008373D6">
      <w:pPr>
        <w:pStyle w:val="ConsPlusNonformat"/>
        <w:jc w:val="both"/>
      </w:pPr>
      <w:r>
        <w:t>в лице _____________________________________________________________,</w:t>
      </w:r>
    </w:p>
    <w:p w:rsidR="008373D6" w:rsidRDefault="008373D6">
      <w:pPr>
        <w:pStyle w:val="ConsPlusNonformat"/>
        <w:jc w:val="both"/>
      </w:pPr>
      <w:r>
        <w:t xml:space="preserve">                     (фамилия, инициалы руководителя)</w:t>
      </w:r>
    </w:p>
    <w:p w:rsidR="008373D6" w:rsidRDefault="008373D6">
      <w:pPr>
        <w:pStyle w:val="ConsPlusNonformat"/>
        <w:jc w:val="both"/>
      </w:pPr>
      <w:proofErr w:type="gramStart"/>
      <w:r>
        <w:t>действующая</w:t>
      </w:r>
      <w:proofErr w:type="gramEnd"/>
      <w:r>
        <w:t xml:space="preserve">  на  основании  устава  и разрешения на право организации</w:t>
      </w:r>
    </w:p>
    <w:p w:rsidR="008373D6" w:rsidRDefault="008373D6">
      <w:pPr>
        <w:pStyle w:val="ConsPlusNonformat"/>
        <w:jc w:val="both"/>
      </w:pPr>
      <w:r>
        <w:t xml:space="preserve">розничного рынка N _____ </w:t>
      </w:r>
      <w:proofErr w:type="gramStart"/>
      <w:r>
        <w:t>от</w:t>
      </w:r>
      <w:proofErr w:type="gramEnd"/>
      <w:r>
        <w:t xml:space="preserve"> _________, выданного ____________________</w:t>
      </w:r>
    </w:p>
    <w:p w:rsidR="008373D6" w:rsidRDefault="008373D6">
      <w:pPr>
        <w:pStyle w:val="ConsPlusNonformat"/>
        <w:jc w:val="both"/>
      </w:pPr>
      <w:r>
        <w:t xml:space="preserve">                                                 </w:t>
      </w:r>
      <w:proofErr w:type="gramStart"/>
      <w:r>
        <w:t>(наименование органа</w:t>
      </w:r>
      <w:proofErr w:type="gramEnd"/>
    </w:p>
    <w:p w:rsidR="008373D6" w:rsidRDefault="008373D6">
      <w:pPr>
        <w:pStyle w:val="ConsPlusNonformat"/>
        <w:jc w:val="both"/>
      </w:pPr>
      <w:r>
        <w:t>____________________________________________________________________,</w:t>
      </w:r>
    </w:p>
    <w:p w:rsidR="008373D6" w:rsidRDefault="008373D6">
      <w:pPr>
        <w:pStyle w:val="ConsPlusNonformat"/>
        <w:jc w:val="both"/>
      </w:pPr>
      <w:r>
        <w:t xml:space="preserve">            местного самоуправления, выдавшего разрешение</w:t>
      </w:r>
    </w:p>
    <w:p w:rsidR="008373D6" w:rsidRDefault="008373D6">
      <w:pPr>
        <w:pStyle w:val="ConsPlusNonformat"/>
        <w:jc w:val="both"/>
      </w:pPr>
      <w:r>
        <w:t xml:space="preserve">               на право организации розничного рынка)</w:t>
      </w:r>
    </w:p>
    <w:p w:rsidR="008373D6" w:rsidRDefault="008373D6">
      <w:pPr>
        <w:pStyle w:val="ConsPlusNonformat"/>
        <w:jc w:val="both"/>
      </w:pPr>
      <w:r>
        <w:t>с одной стороны, и __________________________________________________</w:t>
      </w:r>
    </w:p>
    <w:p w:rsidR="008373D6" w:rsidRDefault="008373D6">
      <w:pPr>
        <w:pStyle w:val="ConsPlusNonformat"/>
        <w:jc w:val="both"/>
      </w:pPr>
      <w:r>
        <w:t xml:space="preserve">                         </w:t>
      </w:r>
      <w:proofErr w:type="gramStart"/>
      <w:r>
        <w:t>(наименование юридического лица,</w:t>
      </w:r>
      <w:proofErr w:type="gramEnd"/>
    </w:p>
    <w:p w:rsidR="008373D6" w:rsidRDefault="008373D6">
      <w:pPr>
        <w:pStyle w:val="ConsPlusNonformat"/>
        <w:jc w:val="both"/>
      </w:pPr>
      <w:r>
        <w:t>_____________________________________________________________________</w:t>
      </w:r>
    </w:p>
    <w:p w:rsidR="008373D6" w:rsidRDefault="008373D6">
      <w:pPr>
        <w:pStyle w:val="ConsPlusNonformat"/>
        <w:jc w:val="both"/>
      </w:pPr>
      <w:r>
        <w:t>фамилия, имя, отчество (при наличии) индивидуального предпринимателя,</w:t>
      </w:r>
    </w:p>
    <w:p w:rsidR="008373D6" w:rsidRDefault="008373D6">
      <w:pPr>
        <w:pStyle w:val="ConsPlusNonformat"/>
        <w:jc w:val="both"/>
      </w:pPr>
      <w:r>
        <w:t xml:space="preserve">                             гражданина)</w:t>
      </w:r>
    </w:p>
    <w:p w:rsidR="008373D6" w:rsidRDefault="008373D6">
      <w:pPr>
        <w:pStyle w:val="ConsPlusNonformat"/>
        <w:jc w:val="both"/>
      </w:pPr>
      <w:r>
        <w:t>в лице _____________________________________________________________,</w:t>
      </w:r>
    </w:p>
    <w:p w:rsidR="008373D6" w:rsidRDefault="008373D6">
      <w:pPr>
        <w:pStyle w:val="ConsPlusNonformat"/>
        <w:jc w:val="both"/>
      </w:pPr>
      <w:r>
        <w:t xml:space="preserve">          </w:t>
      </w:r>
      <w:proofErr w:type="gramStart"/>
      <w:r>
        <w:t>(фамилия, инициалы руководителя, фамилия, имя, отчество</w:t>
      </w:r>
      <w:proofErr w:type="gramEnd"/>
    </w:p>
    <w:p w:rsidR="008373D6" w:rsidRDefault="008373D6">
      <w:pPr>
        <w:pStyle w:val="ConsPlusNonformat"/>
        <w:jc w:val="both"/>
      </w:pPr>
      <w:r>
        <w:t xml:space="preserve">         (при наличии) индивидуального предпринимателя, гражданина)</w:t>
      </w:r>
    </w:p>
    <w:p w:rsidR="008373D6" w:rsidRDefault="008373D6">
      <w:pPr>
        <w:pStyle w:val="ConsPlusNonformat"/>
        <w:jc w:val="both"/>
      </w:pPr>
      <w:proofErr w:type="gramStart"/>
      <w:r>
        <w:t>действующего</w:t>
      </w:r>
      <w:proofErr w:type="gramEnd"/>
      <w:r>
        <w:t xml:space="preserve"> на основании ___________________________________________</w:t>
      </w:r>
    </w:p>
    <w:p w:rsidR="008373D6" w:rsidRDefault="008373D6">
      <w:pPr>
        <w:pStyle w:val="ConsPlusNonformat"/>
        <w:jc w:val="both"/>
      </w:pPr>
      <w:r>
        <w:t xml:space="preserve">                               </w:t>
      </w:r>
      <w:proofErr w:type="gramStart"/>
      <w:r>
        <w:t>(указать вид документа - устав,</w:t>
      </w:r>
      <w:proofErr w:type="gramEnd"/>
    </w:p>
    <w:p w:rsidR="008373D6" w:rsidRDefault="008373D6">
      <w:pPr>
        <w:pStyle w:val="ConsPlusNonformat"/>
        <w:jc w:val="both"/>
      </w:pPr>
      <w:r>
        <w:t>____________________________________________________________________,</w:t>
      </w:r>
    </w:p>
    <w:p w:rsidR="008373D6" w:rsidRDefault="008373D6">
      <w:pPr>
        <w:pStyle w:val="ConsPlusNonformat"/>
        <w:jc w:val="both"/>
      </w:pPr>
      <w:r>
        <w:t xml:space="preserve">               лист записи Единого государственного реестра</w:t>
      </w:r>
    </w:p>
    <w:p w:rsidR="008373D6" w:rsidRDefault="008373D6">
      <w:pPr>
        <w:pStyle w:val="ConsPlusNonformat"/>
        <w:jc w:val="both"/>
      </w:pPr>
      <w:r>
        <w:t xml:space="preserve">            индивидуальных предпринимателей, паспортные данные)</w:t>
      </w:r>
    </w:p>
    <w:p w:rsidR="008373D6" w:rsidRDefault="008373D6">
      <w:pPr>
        <w:pStyle w:val="ConsPlusNonformat"/>
        <w:jc w:val="both"/>
      </w:pPr>
      <w:r>
        <w:t>именуемый  в  дальнейшем  "Арендатор",  с  другой  стороны, заключили</w:t>
      </w:r>
    </w:p>
    <w:p w:rsidR="008373D6" w:rsidRDefault="008373D6">
      <w:pPr>
        <w:pStyle w:val="ConsPlusNonformat"/>
        <w:jc w:val="both"/>
      </w:pPr>
      <w:r>
        <w:t>настоящий договор о следующем:</w:t>
      </w:r>
    </w:p>
    <w:p w:rsidR="008373D6" w:rsidRDefault="008373D6">
      <w:pPr>
        <w:pStyle w:val="ConsPlusNonformat"/>
        <w:jc w:val="both"/>
      </w:pPr>
    </w:p>
    <w:p w:rsidR="008373D6" w:rsidRDefault="008373D6">
      <w:pPr>
        <w:pStyle w:val="ConsPlusNonformat"/>
        <w:jc w:val="both"/>
      </w:pPr>
      <w:bookmarkStart w:id="11" w:name="P364"/>
      <w:bookmarkEnd w:id="11"/>
      <w:r>
        <w:t xml:space="preserve">    1. Предмет договора</w:t>
      </w:r>
    </w:p>
    <w:p w:rsidR="008373D6" w:rsidRDefault="008373D6">
      <w:pPr>
        <w:pStyle w:val="ConsPlusNonformat"/>
        <w:jc w:val="both"/>
      </w:pPr>
    </w:p>
    <w:p w:rsidR="008373D6" w:rsidRDefault="008373D6">
      <w:pPr>
        <w:pStyle w:val="ConsPlusNonformat"/>
        <w:jc w:val="both"/>
      </w:pPr>
      <w:r>
        <w:t xml:space="preserve">    1.1. Управляющая рынком компания передает Арендатору во </w:t>
      </w:r>
      <w:proofErr w:type="gramStart"/>
      <w:r>
        <w:t>временное</w:t>
      </w:r>
      <w:proofErr w:type="gramEnd"/>
    </w:p>
    <w:p w:rsidR="008373D6" w:rsidRDefault="008373D6">
      <w:pPr>
        <w:pStyle w:val="ConsPlusNonformat"/>
        <w:jc w:val="both"/>
      </w:pPr>
      <w:r>
        <w:t>пользование торговое место N _______________________ и иное имущество</w:t>
      </w:r>
    </w:p>
    <w:p w:rsidR="008373D6" w:rsidRDefault="008373D6">
      <w:pPr>
        <w:pStyle w:val="ConsPlusNonformat"/>
        <w:jc w:val="both"/>
      </w:pPr>
      <w:r>
        <w:t>_____________________________________________________________________</w:t>
      </w:r>
    </w:p>
    <w:p w:rsidR="008373D6" w:rsidRDefault="008373D6">
      <w:pPr>
        <w:pStyle w:val="ConsPlusNonformat"/>
        <w:jc w:val="both"/>
      </w:pPr>
      <w:r>
        <w:t xml:space="preserve">                      (наименование имущества)</w:t>
      </w:r>
    </w:p>
    <w:p w:rsidR="008373D6" w:rsidRDefault="008373D6">
      <w:pPr>
        <w:pStyle w:val="ConsPlusNonformat"/>
        <w:jc w:val="both"/>
      </w:pPr>
      <w:r>
        <w:t>_____________________________________________________________________</w:t>
      </w:r>
    </w:p>
    <w:p w:rsidR="008373D6" w:rsidRDefault="008373D6">
      <w:pPr>
        <w:pStyle w:val="ConsPlusNonformat"/>
        <w:jc w:val="both"/>
      </w:pPr>
      <w:r>
        <w:t>на рынке ____________________________________________________________</w:t>
      </w:r>
    </w:p>
    <w:p w:rsidR="008373D6" w:rsidRDefault="008373D6">
      <w:pPr>
        <w:pStyle w:val="ConsPlusNonformat"/>
        <w:jc w:val="both"/>
      </w:pPr>
      <w:r>
        <w:t xml:space="preserve">                      (наименование, месторасположение)</w:t>
      </w:r>
    </w:p>
    <w:p w:rsidR="008373D6" w:rsidRDefault="008373D6">
      <w:pPr>
        <w:pStyle w:val="ConsPlusNonformat"/>
        <w:jc w:val="both"/>
      </w:pPr>
      <w:r>
        <w:t>для осуществления торговой деятельности на срок ____________________.</w:t>
      </w:r>
    </w:p>
    <w:p w:rsidR="008373D6" w:rsidRDefault="008373D6">
      <w:pPr>
        <w:pStyle w:val="ConsPlusNonformat"/>
        <w:jc w:val="both"/>
      </w:pPr>
      <w:r>
        <w:t xml:space="preserve">    1.2.  Торговое  место  предназначено  для  использования  в целях</w:t>
      </w:r>
    </w:p>
    <w:p w:rsidR="008373D6" w:rsidRDefault="008373D6">
      <w:pPr>
        <w:pStyle w:val="ConsPlusNonformat"/>
        <w:jc w:val="both"/>
      </w:pPr>
      <w:r>
        <w:t>реализации __________________________________________________________</w:t>
      </w:r>
    </w:p>
    <w:p w:rsidR="008373D6" w:rsidRDefault="008373D6">
      <w:pPr>
        <w:pStyle w:val="ConsPlusNonformat"/>
        <w:jc w:val="both"/>
      </w:pPr>
      <w:r>
        <w:t>____________________________________________________________________.</w:t>
      </w:r>
    </w:p>
    <w:p w:rsidR="008373D6" w:rsidRDefault="008373D6">
      <w:pPr>
        <w:pStyle w:val="ConsPlusNonformat"/>
        <w:jc w:val="both"/>
      </w:pPr>
      <w:r>
        <w:t xml:space="preserve">                  (наименование товара, продукции)</w:t>
      </w:r>
    </w:p>
    <w:p w:rsidR="008373D6" w:rsidRDefault="008373D6">
      <w:pPr>
        <w:pStyle w:val="ConsPlusNonformat"/>
        <w:jc w:val="both"/>
      </w:pPr>
      <w:r>
        <w:t xml:space="preserve">    1.3.  Арендатор  обязуется выплачивать арендную плату в размере и</w:t>
      </w:r>
    </w:p>
    <w:p w:rsidR="008373D6" w:rsidRDefault="008373D6">
      <w:pPr>
        <w:pStyle w:val="ConsPlusNonformat"/>
        <w:jc w:val="both"/>
      </w:pPr>
      <w:r>
        <w:t xml:space="preserve">сроки,  установленные  в  </w:t>
      </w:r>
      <w:hyperlink w:anchor="P388">
        <w:r>
          <w:rPr>
            <w:color w:val="0000FF"/>
          </w:rPr>
          <w:t>пункте 2</w:t>
        </w:r>
      </w:hyperlink>
      <w:r>
        <w:t xml:space="preserve">   настоящего  договора, возвратить</w:t>
      </w:r>
    </w:p>
    <w:p w:rsidR="008373D6" w:rsidRDefault="008373D6">
      <w:pPr>
        <w:pStyle w:val="ConsPlusNonformat"/>
        <w:jc w:val="both"/>
      </w:pPr>
      <w:r>
        <w:t>имущество на условиях, предусмотренных настоящим договором.</w:t>
      </w:r>
    </w:p>
    <w:p w:rsidR="008373D6" w:rsidRDefault="008373D6">
      <w:pPr>
        <w:pStyle w:val="ConsPlusNonformat"/>
        <w:jc w:val="both"/>
      </w:pPr>
      <w:r>
        <w:t xml:space="preserve">    1.4.  Торговое  место  передается Арендатору с момента подписания</w:t>
      </w:r>
    </w:p>
    <w:p w:rsidR="008373D6" w:rsidRDefault="008373D6">
      <w:pPr>
        <w:pStyle w:val="ConsPlusNonformat"/>
        <w:jc w:val="both"/>
      </w:pPr>
      <w:r>
        <w:t>акта   приемки-передачи,   который   является   неотъемлемой   частью</w:t>
      </w:r>
    </w:p>
    <w:p w:rsidR="008373D6" w:rsidRDefault="008373D6">
      <w:pPr>
        <w:pStyle w:val="ConsPlusNonformat"/>
        <w:jc w:val="both"/>
      </w:pPr>
      <w:r>
        <w:t>настоящего договора.</w:t>
      </w:r>
    </w:p>
    <w:p w:rsidR="008373D6" w:rsidRDefault="008373D6">
      <w:pPr>
        <w:pStyle w:val="ConsPlusNonformat"/>
        <w:jc w:val="both"/>
      </w:pPr>
      <w:r>
        <w:t xml:space="preserve">    1.5.   Управляющая   рынком   компания  предоставляет  Арендатору</w:t>
      </w:r>
    </w:p>
    <w:p w:rsidR="008373D6" w:rsidRDefault="008373D6">
      <w:pPr>
        <w:pStyle w:val="ConsPlusNonformat"/>
        <w:jc w:val="both"/>
      </w:pPr>
      <w:r>
        <w:t xml:space="preserve">торговое  место  в  соответствии  с требованиями к торговому месту </w:t>
      </w:r>
      <w:proofErr w:type="gramStart"/>
      <w:r>
        <w:t>на</w:t>
      </w:r>
      <w:proofErr w:type="gramEnd"/>
    </w:p>
    <w:p w:rsidR="008373D6" w:rsidRDefault="008373D6">
      <w:pPr>
        <w:pStyle w:val="ConsPlusNonformat"/>
        <w:jc w:val="both"/>
      </w:pPr>
      <w:r>
        <w:t xml:space="preserve">розничных </w:t>
      </w:r>
      <w:proofErr w:type="gramStart"/>
      <w:r>
        <w:t>рынках</w:t>
      </w:r>
      <w:proofErr w:type="gramEnd"/>
      <w:r>
        <w:t xml:space="preserve"> в рамках действующего законодательства.</w:t>
      </w:r>
    </w:p>
    <w:p w:rsidR="008373D6" w:rsidRDefault="008373D6">
      <w:pPr>
        <w:pStyle w:val="ConsPlusNonformat"/>
        <w:jc w:val="both"/>
      </w:pPr>
    </w:p>
    <w:p w:rsidR="008373D6" w:rsidRDefault="008373D6">
      <w:pPr>
        <w:pStyle w:val="ConsPlusNonformat"/>
        <w:jc w:val="both"/>
      </w:pPr>
      <w:bookmarkStart w:id="12" w:name="P388"/>
      <w:bookmarkEnd w:id="12"/>
      <w:r>
        <w:t xml:space="preserve">    2. Стоимость договора и порядок расчетов</w:t>
      </w:r>
    </w:p>
    <w:p w:rsidR="008373D6" w:rsidRDefault="008373D6">
      <w:pPr>
        <w:pStyle w:val="ConsPlusNonformat"/>
        <w:jc w:val="both"/>
      </w:pPr>
    </w:p>
    <w:p w:rsidR="008373D6" w:rsidRDefault="008373D6">
      <w:pPr>
        <w:pStyle w:val="ConsPlusNonformat"/>
        <w:jc w:val="both"/>
      </w:pPr>
      <w:r>
        <w:t xml:space="preserve">    2.1.   За   пользование   торговым   местом  Арендатор  вносит  </w:t>
      </w:r>
      <w:proofErr w:type="gramStart"/>
      <w:r>
        <w:t>в</w:t>
      </w:r>
      <w:proofErr w:type="gramEnd"/>
    </w:p>
    <w:p w:rsidR="008373D6" w:rsidRDefault="008373D6">
      <w:pPr>
        <w:pStyle w:val="ConsPlusNonformat"/>
        <w:jc w:val="both"/>
      </w:pPr>
      <w:r>
        <w:t>управляющую рынком компанию плату в размере _________________________</w:t>
      </w:r>
    </w:p>
    <w:p w:rsidR="008373D6" w:rsidRDefault="008373D6">
      <w:pPr>
        <w:pStyle w:val="ConsPlusNonformat"/>
        <w:jc w:val="both"/>
      </w:pPr>
      <w:r>
        <w:t>_____________________________________________________________________</w:t>
      </w:r>
    </w:p>
    <w:p w:rsidR="008373D6" w:rsidRDefault="008373D6">
      <w:pPr>
        <w:pStyle w:val="ConsPlusNonformat"/>
        <w:jc w:val="both"/>
      </w:pPr>
      <w:r>
        <w:t xml:space="preserve">                     (сумма цифрами и прописью)</w:t>
      </w:r>
    </w:p>
    <w:p w:rsidR="008373D6" w:rsidRDefault="008373D6">
      <w:pPr>
        <w:pStyle w:val="ConsPlusNonformat"/>
        <w:jc w:val="both"/>
      </w:pPr>
      <w:r>
        <w:t>____________________________________________________________________.</w:t>
      </w:r>
    </w:p>
    <w:p w:rsidR="008373D6" w:rsidRDefault="008373D6">
      <w:pPr>
        <w:pStyle w:val="ConsPlusNonformat"/>
        <w:jc w:val="both"/>
      </w:pPr>
      <w:r>
        <w:t xml:space="preserve">     </w:t>
      </w:r>
      <w:proofErr w:type="gramStart"/>
      <w:r>
        <w:t>(указать порядок расчетов - за год, за месяц, поквартально,</w:t>
      </w:r>
      <w:proofErr w:type="gramEnd"/>
    </w:p>
    <w:p w:rsidR="008373D6" w:rsidRDefault="008373D6">
      <w:pPr>
        <w:pStyle w:val="ConsPlusNonformat"/>
        <w:jc w:val="both"/>
      </w:pPr>
      <w:r>
        <w:t xml:space="preserve">             за весь срок действия настоящего договора)</w:t>
      </w:r>
    </w:p>
    <w:p w:rsidR="008373D6" w:rsidRDefault="008373D6">
      <w:pPr>
        <w:pStyle w:val="ConsPlusNonformat"/>
        <w:jc w:val="both"/>
      </w:pPr>
      <w:r>
        <w:lastRenderedPageBreak/>
        <w:t xml:space="preserve">    2.2. Оплата по настоящему договору производится</w:t>
      </w:r>
      <w:proofErr w:type="gramStart"/>
      <w:r>
        <w:t xml:space="preserve"> _________________</w:t>
      </w:r>
      <w:proofErr w:type="gramEnd"/>
    </w:p>
    <w:p w:rsidR="008373D6" w:rsidRDefault="008373D6">
      <w:pPr>
        <w:pStyle w:val="ConsPlusNonformat"/>
        <w:jc w:val="both"/>
      </w:pPr>
      <w:r>
        <w:t>____________________________________________________________________.</w:t>
      </w:r>
    </w:p>
    <w:p w:rsidR="008373D6" w:rsidRDefault="008373D6">
      <w:pPr>
        <w:pStyle w:val="ConsPlusNonformat"/>
        <w:jc w:val="both"/>
      </w:pPr>
      <w:r>
        <w:t xml:space="preserve">    </w:t>
      </w:r>
      <w:proofErr w:type="gramStart"/>
      <w:r>
        <w:t>(указать порядок оплаты - единовременно, поэтапно с авансовым</w:t>
      </w:r>
      <w:proofErr w:type="gramEnd"/>
    </w:p>
    <w:p w:rsidR="008373D6" w:rsidRDefault="008373D6">
      <w:pPr>
        <w:pStyle w:val="ConsPlusNonformat"/>
        <w:jc w:val="both"/>
      </w:pPr>
      <w:r>
        <w:t xml:space="preserve">                          платежом и т.п.)</w:t>
      </w:r>
    </w:p>
    <w:p w:rsidR="008373D6" w:rsidRDefault="008373D6">
      <w:pPr>
        <w:pStyle w:val="ConsPlusNormal"/>
        <w:ind w:firstLine="540"/>
        <w:jc w:val="both"/>
      </w:pPr>
    </w:p>
    <w:p w:rsidR="008373D6" w:rsidRDefault="008373D6">
      <w:pPr>
        <w:pStyle w:val="ConsPlusNormal"/>
        <w:ind w:firstLine="540"/>
        <w:jc w:val="both"/>
        <w:outlineLvl w:val="2"/>
      </w:pPr>
      <w:r>
        <w:t>3. Обязательства сторон</w:t>
      </w:r>
    </w:p>
    <w:p w:rsidR="008373D6" w:rsidRDefault="008373D6">
      <w:pPr>
        <w:pStyle w:val="ConsPlusNormal"/>
        <w:ind w:firstLine="540"/>
        <w:jc w:val="both"/>
      </w:pPr>
    </w:p>
    <w:p w:rsidR="008373D6" w:rsidRDefault="008373D6">
      <w:pPr>
        <w:pStyle w:val="ConsPlusNormal"/>
        <w:ind w:firstLine="540"/>
        <w:jc w:val="both"/>
      </w:pPr>
      <w:r>
        <w:t>3.1. Управляющая рынком компания обязана:</w:t>
      </w:r>
    </w:p>
    <w:p w:rsidR="008373D6" w:rsidRDefault="008373D6">
      <w:pPr>
        <w:pStyle w:val="ConsPlusNormal"/>
        <w:spacing w:before="200"/>
        <w:ind w:firstLine="540"/>
        <w:jc w:val="both"/>
      </w:pPr>
      <w:r>
        <w:t xml:space="preserve">3.1.1. Передать Арендатору указанное в </w:t>
      </w:r>
      <w:hyperlink w:anchor="P364">
        <w:r>
          <w:rPr>
            <w:color w:val="0000FF"/>
          </w:rPr>
          <w:t>пункте 1</w:t>
        </w:r>
      </w:hyperlink>
      <w:r>
        <w:t xml:space="preserve"> настоящего договора торговое место по акту приемки-передачи в состоянии, отвечающем условиям настоящего договора и назначению торгового места, не позднее дня, следующего за днем подписания настоящего договора.</w:t>
      </w:r>
    </w:p>
    <w:p w:rsidR="008373D6" w:rsidRDefault="008373D6">
      <w:pPr>
        <w:pStyle w:val="ConsPlusNormal"/>
        <w:spacing w:before="200"/>
        <w:ind w:firstLine="540"/>
        <w:jc w:val="both"/>
      </w:pPr>
      <w:r>
        <w:t>3.1.2. В случае изменения арендной платы уведомить Арендатора не менее чем за один месяц и оформить дополнительное соглашение, которое является неотъемлемой частью настоящего договора.</w:t>
      </w:r>
    </w:p>
    <w:p w:rsidR="008373D6" w:rsidRDefault="008373D6">
      <w:pPr>
        <w:pStyle w:val="ConsPlusNormal"/>
        <w:spacing w:before="200"/>
        <w:ind w:firstLine="540"/>
        <w:jc w:val="both"/>
      </w:pPr>
      <w:r>
        <w:t>3.2. Арендатор обязан:</w:t>
      </w:r>
    </w:p>
    <w:p w:rsidR="008373D6" w:rsidRDefault="008373D6">
      <w:pPr>
        <w:pStyle w:val="ConsPlusNormal"/>
        <w:spacing w:before="200"/>
        <w:ind w:firstLine="540"/>
        <w:jc w:val="both"/>
      </w:pPr>
      <w:r>
        <w:t>3.2.1. Использовать торговое место в соответствии с условиями настоящего договора.</w:t>
      </w:r>
    </w:p>
    <w:p w:rsidR="008373D6" w:rsidRDefault="008373D6">
      <w:pPr>
        <w:pStyle w:val="ConsPlusNormal"/>
        <w:spacing w:before="200"/>
        <w:ind w:firstLine="540"/>
        <w:jc w:val="both"/>
      </w:pPr>
      <w:r>
        <w:t>3.2.2. Содержать торговое место в соответствии с санитарно-гигиеническими нормами и правилами.</w:t>
      </w:r>
    </w:p>
    <w:p w:rsidR="008373D6" w:rsidRDefault="008373D6">
      <w:pPr>
        <w:pStyle w:val="ConsPlusNormal"/>
        <w:spacing w:before="200"/>
        <w:ind w:firstLine="540"/>
        <w:jc w:val="both"/>
      </w:pPr>
      <w:r>
        <w:t>3.2.3. Соблюдать законодательство, регулирующее торговую деятельность.</w:t>
      </w:r>
    </w:p>
    <w:p w:rsidR="008373D6" w:rsidRDefault="008373D6">
      <w:pPr>
        <w:pStyle w:val="ConsPlusNormal"/>
        <w:spacing w:before="200"/>
        <w:ind w:firstLine="540"/>
        <w:jc w:val="both"/>
      </w:pPr>
      <w:r>
        <w:t>3.2.4. Вносить в установленные настоящим договором сроки плату за пользование торговым местом.</w:t>
      </w:r>
    </w:p>
    <w:p w:rsidR="008373D6" w:rsidRDefault="008373D6">
      <w:pPr>
        <w:pStyle w:val="ConsPlusNormal"/>
        <w:spacing w:before="200"/>
        <w:ind w:firstLine="540"/>
        <w:jc w:val="both"/>
      </w:pPr>
      <w:r>
        <w:t>3.2.5. Возвратить в течение дня, следующего за днем окончания действия настоящего договора, с учетом норм естественного износа управляющей рынком компании торговое место по акту приемки-передачи, который является неотъемлемой частью настоящего договора.</w:t>
      </w:r>
    </w:p>
    <w:p w:rsidR="008373D6" w:rsidRDefault="008373D6">
      <w:pPr>
        <w:pStyle w:val="ConsPlusNormal"/>
        <w:ind w:firstLine="540"/>
        <w:jc w:val="both"/>
      </w:pPr>
    </w:p>
    <w:p w:rsidR="008373D6" w:rsidRDefault="008373D6">
      <w:pPr>
        <w:pStyle w:val="ConsPlusNormal"/>
        <w:ind w:firstLine="540"/>
        <w:jc w:val="both"/>
        <w:outlineLvl w:val="2"/>
      </w:pPr>
      <w:r>
        <w:t>4. Права сторон</w:t>
      </w:r>
    </w:p>
    <w:p w:rsidR="008373D6" w:rsidRDefault="008373D6">
      <w:pPr>
        <w:pStyle w:val="ConsPlusNormal"/>
        <w:ind w:firstLine="540"/>
        <w:jc w:val="both"/>
      </w:pPr>
    </w:p>
    <w:p w:rsidR="008373D6" w:rsidRDefault="008373D6">
      <w:pPr>
        <w:pStyle w:val="ConsPlusNormal"/>
        <w:ind w:firstLine="540"/>
        <w:jc w:val="both"/>
      </w:pPr>
      <w:r>
        <w:t>4.1. Управляющая рынком компания имеет право осуществлять проверку использования Арендатором торгового места, переданного в соответствии с условиями настоящего договора и действующим законодательством.</w:t>
      </w:r>
    </w:p>
    <w:p w:rsidR="008373D6" w:rsidRDefault="008373D6">
      <w:pPr>
        <w:pStyle w:val="ConsPlusNormal"/>
        <w:spacing w:before="200"/>
        <w:ind w:firstLine="540"/>
        <w:jc w:val="both"/>
      </w:pPr>
      <w:r>
        <w:t>4.2. Арендатор имеет право на возмещение стоимости произведенных с согласия управляющей рынком компании за собственный счет улучшений торгового места, неотделимых без вреда для торгового места.</w:t>
      </w:r>
    </w:p>
    <w:p w:rsidR="008373D6" w:rsidRDefault="008373D6">
      <w:pPr>
        <w:pStyle w:val="ConsPlusNormal"/>
        <w:ind w:firstLine="540"/>
        <w:jc w:val="both"/>
      </w:pPr>
    </w:p>
    <w:p w:rsidR="008373D6" w:rsidRDefault="008373D6">
      <w:pPr>
        <w:pStyle w:val="ConsPlusNormal"/>
        <w:ind w:firstLine="540"/>
        <w:jc w:val="both"/>
        <w:outlineLvl w:val="2"/>
      </w:pPr>
      <w:r>
        <w:t>5. Ответственность сторон</w:t>
      </w:r>
    </w:p>
    <w:p w:rsidR="008373D6" w:rsidRDefault="008373D6">
      <w:pPr>
        <w:pStyle w:val="ConsPlusNormal"/>
        <w:ind w:firstLine="540"/>
        <w:jc w:val="both"/>
      </w:pPr>
    </w:p>
    <w:p w:rsidR="008373D6" w:rsidRDefault="008373D6">
      <w:pPr>
        <w:pStyle w:val="ConsPlusNormal"/>
        <w:ind w:firstLine="540"/>
        <w:jc w:val="both"/>
      </w:pPr>
      <w:r>
        <w:t>5.1. За неуплату платежей в сроки, установленные настоящим договором, Арендатор уплачивает управляющей рынком компании пеню в размере _________ процентов просроченной суммы платы за торговое место за каждый день просрочки, но не более __________ процентов суммы платы за торговое место.</w:t>
      </w:r>
    </w:p>
    <w:p w:rsidR="008373D6" w:rsidRDefault="008373D6">
      <w:pPr>
        <w:pStyle w:val="ConsPlusNormal"/>
        <w:spacing w:before="200"/>
        <w:ind w:firstLine="540"/>
        <w:jc w:val="both"/>
      </w:pPr>
      <w:r>
        <w:t>5.2. За несвоевременную передачу торгового места управляющая рынком компания уплачивает Арендатору пеню в размере _______ процентов суммы платы за торговое место за каждый день просрочки, но не более _________ процентов суммы платы за торговое место.</w:t>
      </w:r>
    </w:p>
    <w:p w:rsidR="008373D6" w:rsidRDefault="008373D6">
      <w:pPr>
        <w:pStyle w:val="ConsPlusNormal"/>
        <w:spacing w:before="200"/>
        <w:ind w:firstLine="540"/>
        <w:jc w:val="both"/>
      </w:pPr>
      <w:r>
        <w:t>5.3. В иных случаях ответственность сторон определяется в соответствии с действующим законодательством Российской Федерации.</w:t>
      </w:r>
    </w:p>
    <w:p w:rsidR="008373D6" w:rsidRDefault="008373D6">
      <w:pPr>
        <w:pStyle w:val="ConsPlusNormal"/>
        <w:ind w:firstLine="540"/>
        <w:jc w:val="both"/>
      </w:pPr>
    </w:p>
    <w:p w:rsidR="008373D6" w:rsidRDefault="008373D6">
      <w:pPr>
        <w:pStyle w:val="ConsPlusNormal"/>
        <w:ind w:firstLine="540"/>
        <w:jc w:val="both"/>
        <w:outlineLvl w:val="2"/>
      </w:pPr>
      <w:r>
        <w:t>6. Порядок разрешения споров</w:t>
      </w:r>
    </w:p>
    <w:p w:rsidR="008373D6" w:rsidRDefault="008373D6">
      <w:pPr>
        <w:pStyle w:val="ConsPlusNormal"/>
        <w:ind w:firstLine="540"/>
        <w:jc w:val="both"/>
      </w:pPr>
    </w:p>
    <w:p w:rsidR="008373D6" w:rsidRDefault="008373D6">
      <w:pPr>
        <w:pStyle w:val="ConsPlusNormal"/>
        <w:ind w:firstLine="540"/>
        <w:jc w:val="both"/>
      </w:pPr>
      <w:r>
        <w:t>В случае невозможности разрешения разногласий путем переговоров они подлежат рассмотрению в арбитражном суде или суде общей юрисдикции согласно порядку, установленному законодательством Российской Федерации.</w:t>
      </w:r>
    </w:p>
    <w:p w:rsidR="008373D6" w:rsidRDefault="008373D6">
      <w:pPr>
        <w:pStyle w:val="ConsPlusNormal"/>
        <w:ind w:firstLine="540"/>
        <w:jc w:val="both"/>
      </w:pPr>
    </w:p>
    <w:p w:rsidR="008373D6" w:rsidRDefault="008373D6">
      <w:pPr>
        <w:pStyle w:val="ConsPlusNormal"/>
        <w:ind w:firstLine="540"/>
        <w:jc w:val="both"/>
        <w:outlineLvl w:val="2"/>
      </w:pPr>
      <w:r>
        <w:t>7. Срок действия договора</w:t>
      </w:r>
    </w:p>
    <w:p w:rsidR="008373D6" w:rsidRDefault="008373D6">
      <w:pPr>
        <w:pStyle w:val="ConsPlusNormal"/>
        <w:ind w:firstLine="540"/>
        <w:jc w:val="both"/>
      </w:pPr>
    </w:p>
    <w:p w:rsidR="008373D6" w:rsidRDefault="008373D6">
      <w:pPr>
        <w:pStyle w:val="ConsPlusNormal"/>
        <w:ind w:firstLine="540"/>
        <w:jc w:val="both"/>
      </w:pPr>
      <w:r>
        <w:t xml:space="preserve">7.1. Срок предоставления торгового места начинается </w:t>
      </w:r>
      <w:proofErr w:type="gramStart"/>
      <w:r>
        <w:t>с</w:t>
      </w:r>
      <w:proofErr w:type="gramEnd"/>
      <w:r>
        <w:t xml:space="preserve"> ___________ и заканчивается _____________.</w:t>
      </w:r>
    </w:p>
    <w:p w:rsidR="008373D6" w:rsidRDefault="008373D6">
      <w:pPr>
        <w:pStyle w:val="ConsPlusNormal"/>
        <w:spacing w:before="200"/>
        <w:ind w:firstLine="540"/>
        <w:jc w:val="both"/>
      </w:pPr>
      <w:r>
        <w:t xml:space="preserve">7.2. Если ни одна из сторон в срок </w:t>
      </w:r>
      <w:proofErr w:type="gramStart"/>
      <w:r>
        <w:t>до</w:t>
      </w:r>
      <w:proofErr w:type="gramEnd"/>
      <w:r>
        <w:t xml:space="preserve"> _____________ не заявит </w:t>
      </w:r>
      <w:proofErr w:type="gramStart"/>
      <w:r>
        <w:t>о</w:t>
      </w:r>
      <w:proofErr w:type="gramEnd"/>
      <w:r>
        <w:t xml:space="preserve"> намерении его расторгнуть, настоящий договор может быть продлен на новый срок путем заключения соглашения между сторонами, которое будет являться неотъемлемой частью настоящего договора, или подписанием нового договора.</w:t>
      </w:r>
    </w:p>
    <w:p w:rsidR="008373D6" w:rsidRDefault="008373D6">
      <w:pPr>
        <w:pStyle w:val="ConsPlusNormal"/>
        <w:ind w:firstLine="540"/>
        <w:jc w:val="both"/>
      </w:pPr>
    </w:p>
    <w:p w:rsidR="008373D6" w:rsidRDefault="008373D6">
      <w:pPr>
        <w:pStyle w:val="ConsPlusNormal"/>
        <w:ind w:firstLine="540"/>
        <w:jc w:val="both"/>
        <w:outlineLvl w:val="2"/>
      </w:pPr>
      <w:r>
        <w:t>8. Порядок изменения и расторжения договора</w:t>
      </w:r>
    </w:p>
    <w:p w:rsidR="008373D6" w:rsidRDefault="008373D6">
      <w:pPr>
        <w:pStyle w:val="ConsPlusNormal"/>
        <w:ind w:firstLine="540"/>
        <w:jc w:val="both"/>
      </w:pPr>
    </w:p>
    <w:p w:rsidR="008373D6" w:rsidRDefault="008373D6">
      <w:pPr>
        <w:pStyle w:val="ConsPlusNormal"/>
        <w:ind w:firstLine="540"/>
        <w:jc w:val="both"/>
      </w:pPr>
      <w:r>
        <w:t>8.1.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8373D6" w:rsidRDefault="008373D6">
      <w:pPr>
        <w:pStyle w:val="ConsPlusNormal"/>
        <w:spacing w:before="200"/>
        <w:ind w:firstLine="540"/>
        <w:jc w:val="both"/>
      </w:pPr>
      <w:r>
        <w:t>8.2. Действие договора может быть прекращено:</w:t>
      </w:r>
    </w:p>
    <w:p w:rsidR="008373D6" w:rsidRDefault="008373D6">
      <w:pPr>
        <w:pStyle w:val="ConsPlusNormal"/>
        <w:spacing w:before="200"/>
        <w:ind w:firstLine="540"/>
        <w:jc w:val="both"/>
      </w:pPr>
      <w:r>
        <w:t>по обоюдному согласию;</w:t>
      </w:r>
    </w:p>
    <w:p w:rsidR="008373D6" w:rsidRDefault="008373D6">
      <w:pPr>
        <w:pStyle w:val="ConsPlusNormal"/>
        <w:spacing w:before="200"/>
        <w:ind w:firstLine="540"/>
        <w:jc w:val="both"/>
      </w:pPr>
      <w:r>
        <w:t xml:space="preserve">по инициативе управляющей рынком компании при невыполнении Арендатором </w:t>
      </w:r>
      <w:hyperlink w:anchor="P388">
        <w:r>
          <w:rPr>
            <w:color w:val="0000FF"/>
          </w:rPr>
          <w:t>пункта 2</w:t>
        </w:r>
      </w:hyperlink>
      <w:r>
        <w:t xml:space="preserve"> настоящего договора;</w:t>
      </w:r>
    </w:p>
    <w:p w:rsidR="008373D6" w:rsidRDefault="008373D6">
      <w:pPr>
        <w:pStyle w:val="ConsPlusNormal"/>
        <w:spacing w:before="200"/>
        <w:ind w:firstLine="540"/>
        <w:jc w:val="both"/>
      </w:pPr>
      <w:r>
        <w:t>при нарушении Арендатором правил торговли, санитарных норм и правил, предмета и цели договора, а также в иных случаях, предусмотренных действующим законодательством.</w:t>
      </w:r>
    </w:p>
    <w:p w:rsidR="008373D6" w:rsidRDefault="008373D6">
      <w:pPr>
        <w:pStyle w:val="ConsPlusNormal"/>
        <w:ind w:firstLine="540"/>
        <w:jc w:val="both"/>
      </w:pPr>
    </w:p>
    <w:p w:rsidR="008373D6" w:rsidRDefault="008373D6">
      <w:pPr>
        <w:pStyle w:val="ConsPlusNonformat"/>
        <w:jc w:val="both"/>
      </w:pPr>
      <w:r>
        <w:t xml:space="preserve">    9. Прочие условия</w:t>
      </w:r>
    </w:p>
    <w:p w:rsidR="008373D6" w:rsidRDefault="008373D6">
      <w:pPr>
        <w:pStyle w:val="ConsPlusNonformat"/>
        <w:jc w:val="both"/>
      </w:pPr>
    </w:p>
    <w:p w:rsidR="008373D6" w:rsidRDefault="008373D6">
      <w:pPr>
        <w:pStyle w:val="ConsPlusNonformat"/>
        <w:jc w:val="both"/>
      </w:pPr>
      <w:r>
        <w:t xml:space="preserve">    9.1.  Настоящий  договор  составлен  в  двух экземплярах, имеющих</w:t>
      </w:r>
    </w:p>
    <w:p w:rsidR="008373D6" w:rsidRDefault="008373D6">
      <w:pPr>
        <w:pStyle w:val="ConsPlusNonformat"/>
        <w:jc w:val="both"/>
      </w:pPr>
      <w:r>
        <w:t xml:space="preserve">одинаковую  юридическую  силу,  по  одному  экземпляру  для каждой </w:t>
      </w:r>
      <w:proofErr w:type="gramStart"/>
      <w:r>
        <w:t>из</w:t>
      </w:r>
      <w:proofErr w:type="gramEnd"/>
    </w:p>
    <w:p w:rsidR="008373D6" w:rsidRDefault="008373D6">
      <w:pPr>
        <w:pStyle w:val="ConsPlusNonformat"/>
        <w:jc w:val="both"/>
      </w:pPr>
      <w:r>
        <w:t>сторон.</w:t>
      </w:r>
    </w:p>
    <w:p w:rsidR="008373D6" w:rsidRDefault="008373D6">
      <w:pPr>
        <w:pStyle w:val="ConsPlusNonformat"/>
        <w:jc w:val="both"/>
      </w:pPr>
      <w:r>
        <w:t xml:space="preserve">    9.2. Неотъемлемой частью настоящего договора являются:</w:t>
      </w:r>
    </w:p>
    <w:p w:rsidR="008373D6" w:rsidRDefault="008373D6">
      <w:pPr>
        <w:pStyle w:val="ConsPlusNonformat"/>
        <w:jc w:val="both"/>
      </w:pPr>
      <w:r>
        <w:t>_____________________________________________________________________</w:t>
      </w:r>
    </w:p>
    <w:p w:rsidR="008373D6" w:rsidRDefault="008373D6">
      <w:pPr>
        <w:pStyle w:val="ConsPlusNonformat"/>
        <w:jc w:val="both"/>
      </w:pPr>
      <w:r>
        <w:t>____________________________________________________________________.</w:t>
      </w:r>
    </w:p>
    <w:p w:rsidR="008373D6" w:rsidRDefault="008373D6">
      <w:pPr>
        <w:pStyle w:val="ConsPlusNonformat"/>
        <w:jc w:val="both"/>
      </w:pPr>
      <w:r>
        <w:t xml:space="preserve">    9.3. Другие условия по усмотрению сторон:</w:t>
      </w:r>
    </w:p>
    <w:p w:rsidR="008373D6" w:rsidRDefault="008373D6">
      <w:pPr>
        <w:pStyle w:val="ConsPlusNonformat"/>
        <w:jc w:val="both"/>
      </w:pPr>
      <w:r>
        <w:t>_____________________________________________________________________</w:t>
      </w:r>
    </w:p>
    <w:p w:rsidR="008373D6" w:rsidRDefault="008373D6">
      <w:pPr>
        <w:pStyle w:val="ConsPlusNonformat"/>
        <w:jc w:val="both"/>
      </w:pPr>
      <w:r>
        <w:t>____________________________________________________________________.</w:t>
      </w:r>
    </w:p>
    <w:p w:rsidR="008373D6" w:rsidRDefault="008373D6">
      <w:pPr>
        <w:pStyle w:val="ConsPlusNonformat"/>
        <w:jc w:val="both"/>
      </w:pPr>
      <w:r>
        <w:t xml:space="preserve">    9.4. Вопросы, не урегулированные настоящим договором, разрешаются</w:t>
      </w:r>
    </w:p>
    <w:p w:rsidR="008373D6" w:rsidRDefault="008373D6">
      <w:pPr>
        <w:pStyle w:val="ConsPlusNonformat"/>
        <w:jc w:val="both"/>
      </w:pPr>
      <w:r>
        <w:t>в соответствии с действующим законодательством.</w:t>
      </w:r>
    </w:p>
    <w:p w:rsidR="008373D6" w:rsidRDefault="008373D6">
      <w:pPr>
        <w:pStyle w:val="ConsPlusNonformat"/>
        <w:jc w:val="both"/>
      </w:pPr>
    </w:p>
    <w:p w:rsidR="008373D6" w:rsidRDefault="008373D6">
      <w:pPr>
        <w:pStyle w:val="ConsPlusNonformat"/>
        <w:jc w:val="both"/>
      </w:pPr>
      <w:r>
        <w:t xml:space="preserve">    10. Местонахождение и реквизиты сторон</w:t>
      </w:r>
    </w:p>
    <w:p w:rsidR="008373D6" w:rsidRDefault="008373D6">
      <w:pPr>
        <w:pStyle w:val="ConsPlusNonformat"/>
        <w:jc w:val="both"/>
      </w:pPr>
    </w:p>
    <w:p w:rsidR="008373D6" w:rsidRDefault="008373D6">
      <w:pPr>
        <w:pStyle w:val="ConsPlusNonformat"/>
        <w:jc w:val="both"/>
      </w:pPr>
      <w:r>
        <w:t xml:space="preserve">           </w:t>
      </w:r>
      <w:proofErr w:type="gramStart"/>
      <w:r>
        <w:t>Арендатор</w:t>
      </w:r>
      <w:proofErr w:type="gramEnd"/>
      <w:r>
        <w:t xml:space="preserve">                   Управляющая рынком компания</w:t>
      </w:r>
    </w:p>
    <w:p w:rsidR="008373D6" w:rsidRDefault="008373D6">
      <w:pPr>
        <w:pStyle w:val="ConsPlusNonformat"/>
        <w:jc w:val="both"/>
      </w:pPr>
      <w:r>
        <w:t>_________________________________   _________________________________</w:t>
      </w:r>
    </w:p>
    <w:p w:rsidR="008373D6" w:rsidRDefault="008373D6">
      <w:pPr>
        <w:pStyle w:val="ConsPlusNonformat"/>
        <w:jc w:val="both"/>
      </w:pPr>
      <w:r>
        <w:t>_________________________________   _________________________________</w:t>
      </w:r>
    </w:p>
    <w:p w:rsidR="008373D6" w:rsidRDefault="008373D6">
      <w:pPr>
        <w:pStyle w:val="ConsPlusNonformat"/>
        <w:jc w:val="both"/>
      </w:pPr>
      <w:r>
        <w:t>_________________________________   _________________________________</w:t>
      </w:r>
    </w:p>
    <w:p w:rsidR="008373D6" w:rsidRDefault="008373D6">
      <w:pPr>
        <w:pStyle w:val="ConsPlusNonformat"/>
        <w:jc w:val="both"/>
      </w:pPr>
      <w:proofErr w:type="gramStart"/>
      <w:r>
        <w:t>(юридический и фактический адрес,   (юридический и фактический адрес,</w:t>
      </w:r>
      <w:proofErr w:type="gramEnd"/>
    </w:p>
    <w:p w:rsidR="008373D6" w:rsidRDefault="008373D6">
      <w:pPr>
        <w:pStyle w:val="ConsPlusNonformat"/>
        <w:jc w:val="both"/>
      </w:pPr>
      <w:r>
        <w:t xml:space="preserve">   банковские реквизиты, ИНН,           банковские реквизиты, ИНН,</w:t>
      </w:r>
    </w:p>
    <w:p w:rsidR="008373D6" w:rsidRDefault="008373D6">
      <w:pPr>
        <w:pStyle w:val="ConsPlusNonformat"/>
        <w:jc w:val="both"/>
      </w:pPr>
      <w:r>
        <w:t xml:space="preserve">  должность, подпись, фамилия -         должность, подпись, фамилия</w:t>
      </w:r>
    </w:p>
    <w:p w:rsidR="008373D6" w:rsidRDefault="008373D6">
      <w:pPr>
        <w:pStyle w:val="ConsPlusNonformat"/>
        <w:jc w:val="both"/>
      </w:pPr>
      <w:r>
        <w:t xml:space="preserve">     для юридического лица,                   руководителя)</w:t>
      </w:r>
    </w:p>
    <w:p w:rsidR="008373D6" w:rsidRDefault="008373D6">
      <w:pPr>
        <w:pStyle w:val="ConsPlusNonformat"/>
        <w:jc w:val="both"/>
      </w:pPr>
      <w:r>
        <w:t>индивидуального предпринимателя;</w:t>
      </w:r>
    </w:p>
    <w:p w:rsidR="008373D6" w:rsidRDefault="008373D6">
      <w:pPr>
        <w:pStyle w:val="ConsPlusNonformat"/>
        <w:jc w:val="both"/>
      </w:pPr>
      <w:r>
        <w:t xml:space="preserve">   паспортные данные, подпись,</w:t>
      </w:r>
    </w:p>
    <w:p w:rsidR="008373D6" w:rsidRDefault="008373D6">
      <w:pPr>
        <w:pStyle w:val="ConsPlusNonformat"/>
        <w:jc w:val="both"/>
      </w:pPr>
      <w:r>
        <w:t xml:space="preserve">   фамилия - для гражданина)</w:t>
      </w:r>
    </w:p>
    <w:p w:rsidR="008373D6" w:rsidRDefault="008373D6">
      <w:pPr>
        <w:pStyle w:val="ConsPlusNonformat"/>
        <w:jc w:val="both"/>
      </w:pPr>
    </w:p>
    <w:p w:rsidR="008373D6" w:rsidRDefault="008373D6">
      <w:pPr>
        <w:pStyle w:val="ConsPlusNonformat"/>
        <w:jc w:val="both"/>
      </w:pPr>
      <w:r>
        <w:t xml:space="preserve">        Место печати                         Место печати</w:t>
      </w:r>
    </w:p>
    <w:p w:rsidR="008373D6" w:rsidRDefault="008373D6">
      <w:pPr>
        <w:pStyle w:val="ConsPlusNormal"/>
        <w:ind w:firstLine="540"/>
        <w:jc w:val="both"/>
      </w:pPr>
    </w:p>
    <w:p w:rsidR="008373D6" w:rsidRDefault="008373D6">
      <w:pPr>
        <w:pStyle w:val="ConsPlusNormal"/>
        <w:ind w:firstLine="540"/>
        <w:jc w:val="both"/>
      </w:pPr>
    </w:p>
    <w:p w:rsidR="008373D6" w:rsidRDefault="008373D6">
      <w:pPr>
        <w:pStyle w:val="ConsPlusNormal"/>
        <w:ind w:firstLine="540"/>
        <w:jc w:val="both"/>
      </w:pPr>
    </w:p>
    <w:p w:rsidR="008373D6" w:rsidRDefault="008373D6">
      <w:pPr>
        <w:pStyle w:val="ConsPlusNormal"/>
        <w:ind w:firstLine="540"/>
        <w:jc w:val="both"/>
      </w:pPr>
    </w:p>
    <w:p w:rsidR="008373D6" w:rsidRDefault="008373D6">
      <w:pPr>
        <w:pStyle w:val="ConsPlusNormal"/>
        <w:ind w:firstLine="540"/>
        <w:jc w:val="both"/>
      </w:pPr>
    </w:p>
    <w:p w:rsidR="008373D6" w:rsidRDefault="008373D6">
      <w:pPr>
        <w:pStyle w:val="ConsPlusNormal"/>
        <w:jc w:val="right"/>
        <w:outlineLvl w:val="1"/>
      </w:pPr>
      <w:r>
        <w:t>Приложение 2</w:t>
      </w:r>
    </w:p>
    <w:p w:rsidR="008373D6" w:rsidRDefault="008373D6">
      <w:pPr>
        <w:pStyle w:val="ConsPlusNormal"/>
        <w:jc w:val="right"/>
      </w:pPr>
      <w:r>
        <w:t>к Упрощенному порядку...</w:t>
      </w:r>
    </w:p>
    <w:p w:rsidR="008373D6" w:rsidRDefault="008373D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373D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373D6" w:rsidRDefault="008373D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373D6" w:rsidRDefault="008373D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373D6" w:rsidRDefault="008373D6">
            <w:pPr>
              <w:pStyle w:val="ConsPlusNormal"/>
              <w:jc w:val="center"/>
            </w:pPr>
            <w:r>
              <w:rPr>
                <w:color w:val="392C69"/>
              </w:rPr>
              <w:t>Список изменяющих документов</w:t>
            </w:r>
          </w:p>
          <w:p w:rsidR="008373D6" w:rsidRDefault="008373D6">
            <w:pPr>
              <w:pStyle w:val="ConsPlusNormal"/>
              <w:jc w:val="center"/>
            </w:pPr>
            <w:proofErr w:type="gramStart"/>
            <w:r>
              <w:rPr>
                <w:color w:val="392C69"/>
              </w:rPr>
              <w:t xml:space="preserve">(в ред. </w:t>
            </w:r>
            <w:hyperlink r:id="rId45">
              <w:r>
                <w:rPr>
                  <w:color w:val="0000FF"/>
                </w:rPr>
                <w:t>Постановления</w:t>
              </w:r>
            </w:hyperlink>
            <w:r>
              <w:rPr>
                <w:color w:val="392C69"/>
              </w:rPr>
              <w:t xml:space="preserve"> Правительства Ленинградской области</w:t>
            </w:r>
            <w:proofErr w:type="gramEnd"/>
          </w:p>
          <w:p w:rsidR="008373D6" w:rsidRDefault="008373D6">
            <w:pPr>
              <w:pStyle w:val="ConsPlusNormal"/>
              <w:jc w:val="center"/>
            </w:pPr>
            <w:r>
              <w:rPr>
                <w:color w:val="392C69"/>
              </w:rPr>
              <w:lastRenderedPageBreak/>
              <w:t>от 16.05.2022 N 325)</w:t>
            </w:r>
          </w:p>
        </w:tc>
        <w:tc>
          <w:tcPr>
            <w:tcW w:w="113" w:type="dxa"/>
            <w:tcBorders>
              <w:top w:val="nil"/>
              <w:left w:val="nil"/>
              <w:bottom w:val="nil"/>
              <w:right w:val="nil"/>
            </w:tcBorders>
            <w:shd w:val="clear" w:color="auto" w:fill="F4F3F8"/>
            <w:tcMar>
              <w:top w:w="0" w:type="dxa"/>
              <w:left w:w="0" w:type="dxa"/>
              <w:bottom w:w="0" w:type="dxa"/>
              <w:right w:w="0" w:type="dxa"/>
            </w:tcMar>
          </w:tcPr>
          <w:p w:rsidR="008373D6" w:rsidRDefault="008373D6">
            <w:pPr>
              <w:pStyle w:val="ConsPlusNormal"/>
            </w:pPr>
          </w:p>
        </w:tc>
      </w:tr>
    </w:tbl>
    <w:p w:rsidR="008373D6" w:rsidRDefault="008373D6">
      <w:pPr>
        <w:pStyle w:val="ConsPlusNormal"/>
        <w:jc w:val="right"/>
      </w:pPr>
    </w:p>
    <w:p w:rsidR="008373D6" w:rsidRDefault="008373D6">
      <w:pPr>
        <w:pStyle w:val="ConsPlusNormal"/>
      </w:pPr>
      <w:r>
        <w:t>(Форма)</w:t>
      </w:r>
    </w:p>
    <w:p w:rsidR="008373D6" w:rsidRDefault="008373D6">
      <w:pPr>
        <w:pStyle w:val="ConsPlusNormal"/>
        <w:jc w:val="both"/>
      </w:pPr>
    </w:p>
    <w:p w:rsidR="008373D6" w:rsidRDefault="008373D6">
      <w:pPr>
        <w:pStyle w:val="ConsPlusNonformat"/>
        <w:jc w:val="both"/>
      </w:pPr>
      <w:bookmarkStart w:id="13" w:name="P484"/>
      <w:bookmarkEnd w:id="13"/>
      <w:r>
        <w:t xml:space="preserve">                     УПРОЩЕННЫЙ ДОГОВОР N ______</w:t>
      </w:r>
    </w:p>
    <w:p w:rsidR="008373D6" w:rsidRDefault="008373D6">
      <w:pPr>
        <w:pStyle w:val="ConsPlusNonformat"/>
        <w:jc w:val="both"/>
      </w:pPr>
      <w:r>
        <w:t xml:space="preserve">      О ПРЕДОСТАВЛЕНИИ ТОРГОВОГО МЕСТА </w:t>
      </w:r>
      <w:proofErr w:type="gramStart"/>
      <w:r>
        <w:t>НА</w:t>
      </w:r>
      <w:proofErr w:type="gramEnd"/>
      <w:r>
        <w:t xml:space="preserve"> СЕЛЬСКОХОЗЯЙСТВЕННОМ</w:t>
      </w:r>
    </w:p>
    <w:p w:rsidR="008373D6" w:rsidRDefault="008373D6">
      <w:pPr>
        <w:pStyle w:val="ConsPlusNonformat"/>
        <w:jc w:val="both"/>
      </w:pPr>
      <w:r>
        <w:t xml:space="preserve">              КООПЕРАТИВНОМ </w:t>
      </w:r>
      <w:proofErr w:type="gramStart"/>
      <w:r>
        <w:t>РЫНКЕ</w:t>
      </w:r>
      <w:proofErr w:type="gramEnd"/>
      <w:r>
        <w:t xml:space="preserve"> ЛЕНИНГРАДСКОЙ ОБЛАСТИ</w:t>
      </w:r>
    </w:p>
    <w:p w:rsidR="008373D6" w:rsidRDefault="008373D6">
      <w:pPr>
        <w:pStyle w:val="ConsPlusNonformat"/>
        <w:jc w:val="both"/>
      </w:pPr>
    </w:p>
    <w:p w:rsidR="008373D6" w:rsidRDefault="008373D6">
      <w:pPr>
        <w:pStyle w:val="ConsPlusNonformat"/>
        <w:jc w:val="both"/>
      </w:pPr>
      <w:r>
        <w:t>____________________________                      ___________________</w:t>
      </w:r>
    </w:p>
    <w:p w:rsidR="008373D6" w:rsidRDefault="008373D6">
      <w:pPr>
        <w:pStyle w:val="ConsPlusNonformat"/>
        <w:jc w:val="both"/>
      </w:pPr>
      <w:proofErr w:type="gramStart"/>
      <w:r>
        <w:t>(наименование муниципального                      (число, месяц, год)</w:t>
      </w:r>
      <w:proofErr w:type="gramEnd"/>
    </w:p>
    <w:p w:rsidR="008373D6" w:rsidRDefault="008373D6">
      <w:pPr>
        <w:pStyle w:val="ConsPlusNonformat"/>
        <w:jc w:val="both"/>
      </w:pPr>
      <w:r>
        <w:t xml:space="preserve">       образования)</w:t>
      </w:r>
    </w:p>
    <w:p w:rsidR="008373D6" w:rsidRDefault="008373D6">
      <w:pPr>
        <w:pStyle w:val="ConsPlusNonformat"/>
        <w:jc w:val="both"/>
      </w:pPr>
    </w:p>
    <w:p w:rsidR="008373D6" w:rsidRDefault="008373D6">
      <w:pPr>
        <w:pStyle w:val="ConsPlusNonformat"/>
        <w:jc w:val="both"/>
      </w:pPr>
      <w:r>
        <w:t>Управляющая рынком компания _________________________________________</w:t>
      </w:r>
    </w:p>
    <w:p w:rsidR="008373D6" w:rsidRDefault="008373D6">
      <w:pPr>
        <w:pStyle w:val="ConsPlusNonformat"/>
        <w:jc w:val="both"/>
      </w:pPr>
      <w:r>
        <w:t xml:space="preserve">                                         (наименование)</w:t>
      </w:r>
    </w:p>
    <w:p w:rsidR="008373D6" w:rsidRDefault="008373D6">
      <w:pPr>
        <w:pStyle w:val="ConsPlusNonformat"/>
        <w:jc w:val="both"/>
      </w:pPr>
      <w:r>
        <w:t>в лице _____________________________________________________________,</w:t>
      </w:r>
    </w:p>
    <w:p w:rsidR="008373D6" w:rsidRDefault="008373D6">
      <w:pPr>
        <w:pStyle w:val="ConsPlusNonformat"/>
        <w:jc w:val="both"/>
      </w:pPr>
      <w:r>
        <w:t xml:space="preserve">                     (фамилия, инициалы руководителя)</w:t>
      </w:r>
    </w:p>
    <w:p w:rsidR="008373D6" w:rsidRDefault="008373D6">
      <w:pPr>
        <w:pStyle w:val="ConsPlusNonformat"/>
        <w:jc w:val="both"/>
      </w:pPr>
      <w:proofErr w:type="gramStart"/>
      <w:r>
        <w:t>действующая</w:t>
      </w:r>
      <w:proofErr w:type="gramEnd"/>
      <w:r>
        <w:t xml:space="preserve">  на  основании  устава  и разрешения на право организации</w:t>
      </w:r>
    </w:p>
    <w:p w:rsidR="008373D6" w:rsidRDefault="008373D6">
      <w:pPr>
        <w:pStyle w:val="ConsPlusNonformat"/>
        <w:jc w:val="both"/>
      </w:pPr>
      <w:r>
        <w:t xml:space="preserve">розничного рынка N _____ </w:t>
      </w:r>
      <w:proofErr w:type="gramStart"/>
      <w:r>
        <w:t>от</w:t>
      </w:r>
      <w:proofErr w:type="gramEnd"/>
      <w:r>
        <w:t xml:space="preserve"> _________, выданного ____________________</w:t>
      </w:r>
    </w:p>
    <w:p w:rsidR="008373D6" w:rsidRDefault="008373D6">
      <w:pPr>
        <w:pStyle w:val="ConsPlusNonformat"/>
        <w:jc w:val="both"/>
      </w:pPr>
      <w:r>
        <w:t xml:space="preserve">                                                 </w:t>
      </w:r>
      <w:proofErr w:type="gramStart"/>
      <w:r>
        <w:t>(наименование органа</w:t>
      </w:r>
      <w:proofErr w:type="gramEnd"/>
    </w:p>
    <w:p w:rsidR="008373D6" w:rsidRDefault="008373D6">
      <w:pPr>
        <w:pStyle w:val="ConsPlusNonformat"/>
        <w:jc w:val="both"/>
      </w:pPr>
      <w:r>
        <w:t>____________________________________________________________________,</w:t>
      </w:r>
    </w:p>
    <w:p w:rsidR="008373D6" w:rsidRDefault="008373D6">
      <w:pPr>
        <w:pStyle w:val="ConsPlusNonformat"/>
        <w:jc w:val="both"/>
      </w:pPr>
      <w:r>
        <w:t xml:space="preserve">    местного самоуправления, выдавшего разрешение на организацию</w:t>
      </w:r>
    </w:p>
    <w:p w:rsidR="008373D6" w:rsidRDefault="008373D6">
      <w:pPr>
        <w:pStyle w:val="ConsPlusNonformat"/>
        <w:jc w:val="both"/>
      </w:pPr>
      <w:r>
        <w:t xml:space="preserve">                          розничного рынка)</w:t>
      </w:r>
    </w:p>
    <w:p w:rsidR="008373D6" w:rsidRDefault="008373D6">
      <w:pPr>
        <w:pStyle w:val="ConsPlusNonformat"/>
        <w:jc w:val="both"/>
      </w:pPr>
      <w:r>
        <w:t>с одной стороны, и __________________________________________________</w:t>
      </w:r>
    </w:p>
    <w:p w:rsidR="008373D6" w:rsidRDefault="008373D6">
      <w:pPr>
        <w:pStyle w:val="ConsPlusNonformat"/>
        <w:jc w:val="both"/>
      </w:pPr>
      <w:r>
        <w:t xml:space="preserve">                          </w:t>
      </w:r>
      <w:proofErr w:type="gramStart"/>
      <w:r>
        <w:t>(наименование юридического лица,</w:t>
      </w:r>
      <w:proofErr w:type="gramEnd"/>
    </w:p>
    <w:p w:rsidR="008373D6" w:rsidRDefault="008373D6">
      <w:pPr>
        <w:pStyle w:val="ConsPlusNonformat"/>
        <w:jc w:val="both"/>
      </w:pPr>
      <w:r>
        <w:t>_____________________________________________________________________</w:t>
      </w:r>
    </w:p>
    <w:p w:rsidR="008373D6" w:rsidRDefault="008373D6">
      <w:pPr>
        <w:pStyle w:val="ConsPlusNonformat"/>
        <w:jc w:val="both"/>
      </w:pPr>
      <w:r>
        <w:t>фамилия, имя, отчество (при наличии) индивидуального предпринимателя,</w:t>
      </w:r>
    </w:p>
    <w:p w:rsidR="008373D6" w:rsidRDefault="008373D6">
      <w:pPr>
        <w:pStyle w:val="ConsPlusNonformat"/>
        <w:jc w:val="both"/>
      </w:pPr>
      <w:r>
        <w:t xml:space="preserve">                           гражданина)</w:t>
      </w:r>
    </w:p>
    <w:p w:rsidR="008373D6" w:rsidRDefault="008373D6">
      <w:pPr>
        <w:pStyle w:val="ConsPlusNonformat"/>
        <w:jc w:val="both"/>
      </w:pPr>
      <w:r>
        <w:t>в лице _____________________________________________________________,</w:t>
      </w:r>
    </w:p>
    <w:p w:rsidR="008373D6" w:rsidRDefault="008373D6">
      <w:pPr>
        <w:pStyle w:val="ConsPlusNonformat"/>
        <w:jc w:val="both"/>
      </w:pPr>
      <w:r>
        <w:t xml:space="preserve">          </w:t>
      </w:r>
      <w:proofErr w:type="gramStart"/>
      <w:r>
        <w:t>(фамилия, инициалы руководителя, фамилия, имя, отчество</w:t>
      </w:r>
      <w:proofErr w:type="gramEnd"/>
    </w:p>
    <w:p w:rsidR="008373D6" w:rsidRDefault="008373D6">
      <w:pPr>
        <w:pStyle w:val="ConsPlusNonformat"/>
        <w:jc w:val="both"/>
      </w:pPr>
      <w:r>
        <w:t xml:space="preserve">         (при наличии) индивидуального предпринимателя, гражданина)</w:t>
      </w:r>
    </w:p>
    <w:p w:rsidR="008373D6" w:rsidRDefault="008373D6">
      <w:pPr>
        <w:pStyle w:val="ConsPlusNonformat"/>
        <w:jc w:val="both"/>
      </w:pPr>
      <w:proofErr w:type="gramStart"/>
      <w:r>
        <w:t>действующего</w:t>
      </w:r>
      <w:proofErr w:type="gramEnd"/>
      <w:r>
        <w:t xml:space="preserve"> на основании ___________________________________________</w:t>
      </w:r>
    </w:p>
    <w:p w:rsidR="008373D6" w:rsidRDefault="008373D6">
      <w:pPr>
        <w:pStyle w:val="ConsPlusNonformat"/>
        <w:jc w:val="both"/>
      </w:pPr>
      <w:r>
        <w:t xml:space="preserve">                                </w:t>
      </w:r>
      <w:proofErr w:type="gramStart"/>
      <w:r>
        <w:t>(указать вид документа - устав,</w:t>
      </w:r>
      <w:proofErr w:type="gramEnd"/>
    </w:p>
    <w:p w:rsidR="008373D6" w:rsidRDefault="008373D6">
      <w:pPr>
        <w:pStyle w:val="ConsPlusNonformat"/>
        <w:jc w:val="both"/>
      </w:pPr>
      <w:r>
        <w:t>____________________________________________________________________,</w:t>
      </w:r>
    </w:p>
    <w:p w:rsidR="008373D6" w:rsidRDefault="008373D6">
      <w:pPr>
        <w:pStyle w:val="ConsPlusNonformat"/>
        <w:jc w:val="both"/>
      </w:pPr>
      <w:r>
        <w:t xml:space="preserve">             лист записи Единого государственного реестра</w:t>
      </w:r>
    </w:p>
    <w:p w:rsidR="008373D6" w:rsidRDefault="008373D6">
      <w:pPr>
        <w:pStyle w:val="ConsPlusNonformat"/>
        <w:jc w:val="both"/>
      </w:pPr>
      <w:r>
        <w:t xml:space="preserve">          индивидуальных предпринимателей, паспортные данные)</w:t>
      </w:r>
    </w:p>
    <w:p w:rsidR="008373D6" w:rsidRDefault="008373D6">
      <w:pPr>
        <w:pStyle w:val="ConsPlusNonformat"/>
        <w:jc w:val="both"/>
      </w:pPr>
      <w:r>
        <w:t>именуемый  в  дальнейшем  "Арендатор",  с  другой  стороны, заключили</w:t>
      </w:r>
    </w:p>
    <w:p w:rsidR="008373D6" w:rsidRDefault="008373D6">
      <w:pPr>
        <w:pStyle w:val="ConsPlusNonformat"/>
        <w:jc w:val="both"/>
      </w:pPr>
      <w:r>
        <w:t>настоящий договор о следующем:</w:t>
      </w:r>
    </w:p>
    <w:p w:rsidR="008373D6" w:rsidRDefault="008373D6">
      <w:pPr>
        <w:pStyle w:val="ConsPlusNonformat"/>
        <w:jc w:val="both"/>
      </w:pPr>
    </w:p>
    <w:p w:rsidR="008373D6" w:rsidRDefault="008373D6">
      <w:pPr>
        <w:pStyle w:val="ConsPlusNonformat"/>
        <w:jc w:val="both"/>
      </w:pPr>
      <w:r>
        <w:t xml:space="preserve">    1.  Управляющая рынком компания передает в пользование Арендатору</w:t>
      </w:r>
    </w:p>
    <w:p w:rsidR="008373D6" w:rsidRDefault="008373D6">
      <w:pPr>
        <w:pStyle w:val="ConsPlusNonformat"/>
        <w:jc w:val="both"/>
      </w:pPr>
      <w:r>
        <w:t xml:space="preserve">торговое место на срок </w:t>
      </w:r>
      <w:proofErr w:type="gramStart"/>
      <w:r>
        <w:t>с</w:t>
      </w:r>
      <w:proofErr w:type="gramEnd"/>
      <w:r>
        <w:t xml:space="preserve"> ____________ по ____________ (включительно),</w:t>
      </w:r>
    </w:p>
    <w:p w:rsidR="008373D6" w:rsidRDefault="008373D6">
      <w:pPr>
        <w:pStyle w:val="ConsPlusNonformat"/>
        <w:jc w:val="both"/>
      </w:pPr>
      <w:r>
        <w:t>в том числе:</w:t>
      </w:r>
    </w:p>
    <w:p w:rsidR="008373D6" w:rsidRDefault="008373D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
        <w:gridCol w:w="2948"/>
        <w:gridCol w:w="3912"/>
        <w:gridCol w:w="1720"/>
      </w:tblGrid>
      <w:tr w:rsidR="008373D6">
        <w:tc>
          <w:tcPr>
            <w:tcW w:w="460" w:type="dxa"/>
          </w:tcPr>
          <w:p w:rsidR="008373D6" w:rsidRDefault="008373D6">
            <w:pPr>
              <w:pStyle w:val="ConsPlusNormal"/>
              <w:jc w:val="center"/>
            </w:pPr>
            <w:r>
              <w:t xml:space="preserve">N </w:t>
            </w:r>
            <w:proofErr w:type="gramStart"/>
            <w:r>
              <w:t>п</w:t>
            </w:r>
            <w:proofErr w:type="gramEnd"/>
            <w:r>
              <w:t>/п</w:t>
            </w:r>
          </w:p>
        </w:tc>
        <w:tc>
          <w:tcPr>
            <w:tcW w:w="2948" w:type="dxa"/>
          </w:tcPr>
          <w:p w:rsidR="008373D6" w:rsidRDefault="008373D6">
            <w:pPr>
              <w:pStyle w:val="ConsPlusNormal"/>
              <w:jc w:val="center"/>
            </w:pPr>
            <w:r>
              <w:t>Регистрационный номер торгового места</w:t>
            </w:r>
          </w:p>
        </w:tc>
        <w:tc>
          <w:tcPr>
            <w:tcW w:w="3912" w:type="dxa"/>
          </w:tcPr>
          <w:p w:rsidR="008373D6" w:rsidRDefault="008373D6">
            <w:pPr>
              <w:pStyle w:val="ConsPlusNormal"/>
              <w:jc w:val="center"/>
            </w:pPr>
            <w:r>
              <w:t>Наименование торгового места (прилавок, лоток, палатка, иное)</w:t>
            </w:r>
          </w:p>
        </w:tc>
        <w:tc>
          <w:tcPr>
            <w:tcW w:w="1720" w:type="dxa"/>
          </w:tcPr>
          <w:p w:rsidR="008373D6" w:rsidRDefault="008373D6">
            <w:pPr>
              <w:pStyle w:val="ConsPlusNormal"/>
              <w:jc w:val="center"/>
            </w:pPr>
            <w:r>
              <w:t>Специализация</w:t>
            </w:r>
          </w:p>
        </w:tc>
      </w:tr>
      <w:tr w:rsidR="008373D6">
        <w:tc>
          <w:tcPr>
            <w:tcW w:w="460" w:type="dxa"/>
          </w:tcPr>
          <w:p w:rsidR="008373D6" w:rsidRDefault="008373D6">
            <w:pPr>
              <w:pStyle w:val="ConsPlusNormal"/>
              <w:jc w:val="both"/>
            </w:pPr>
          </w:p>
        </w:tc>
        <w:tc>
          <w:tcPr>
            <w:tcW w:w="2948" w:type="dxa"/>
          </w:tcPr>
          <w:p w:rsidR="008373D6" w:rsidRDefault="008373D6">
            <w:pPr>
              <w:pStyle w:val="ConsPlusNormal"/>
              <w:jc w:val="both"/>
            </w:pPr>
          </w:p>
        </w:tc>
        <w:tc>
          <w:tcPr>
            <w:tcW w:w="3912" w:type="dxa"/>
          </w:tcPr>
          <w:p w:rsidR="008373D6" w:rsidRDefault="008373D6">
            <w:pPr>
              <w:pStyle w:val="ConsPlusNormal"/>
              <w:jc w:val="both"/>
            </w:pPr>
          </w:p>
        </w:tc>
        <w:tc>
          <w:tcPr>
            <w:tcW w:w="1720" w:type="dxa"/>
          </w:tcPr>
          <w:p w:rsidR="008373D6" w:rsidRDefault="008373D6">
            <w:pPr>
              <w:pStyle w:val="ConsPlusNormal"/>
              <w:jc w:val="both"/>
            </w:pPr>
          </w:p>
        </w:tc>
      </w:tr>
      <w:tr w:rsidR="008373D6">
        <w:tc>
          <w:tcPr>
            <w:tcW w:w="460" w:type="dxa"/>
          </w:tcPr>
          <w:p w:rsidR="008373D6" w:rsidRDefault="008373D6">
            <w:pPr>
              <w:pStyle w:val="ConsPlusNormal"/>
              <w:jc w:val="both"/>
            </w:pPr>
          </w:p>
        </w:tc>
        <w:tc>
          <w:tcPr>
            <w:tcW w:w="2948" w:type="dxa"/>
          </w:tcPr>
          <w:p w:rsidR="008373D6" w:rsidRDefault="008373D6">
            <w:pPr>
              <w:pStyle w:val="ConsPlusNormal"/>
              <w:jc w:val="both"/>
            </w:pPr>
          </w:p>
        </w:tc>
        <w:tc>
          <w:tcPr>
            <w:tcW w:w="3912" w:type="dxa"/>
          </w:tcPr>
          <w:p w:rsidR="008373D6" w:rsidRDefault="008373D6">
            <w:pPr>
              <w:pStyle w:val="ConsPlusNormal"/>
              <w:jc w:val="both"/>
            </w:pPr>
          </w:p>
        </w:tc>
        <w:tc>
          <w:tcPr>
            <w:tcW w:w="1720" w:type="dxa"/>
          </w:tcPr>
          <w:p w:rsidR="008373D6" w:rsidRDefault="008373D6">
            <w:pPr>
              <w:pStyle w:val="ConsPlusNormal"/>
              <w:jc w:val="both"/>
            </w:pPr>
          </w:p>
        </w:tc>
      </w:tr>
      <w:tr w:rsidR="008373D6">
        <w:tc>
          <w:tcPr>
            <w:tcW w:w="460" w:type="dxa"/>
          </w:tcPr>
          <w:p w:rsidR="008373D6" w:rsidRDefault="008373D6">
            <w:pPr>
              <w:pStyle w:val="ConsPlusNormal"/>
              <w:jc w:val="both"/>
            </w:pPr>
          </w:p>
        </w:tc>
        <w:tc>
          <w:tcPr>
            <w:tcW w:w="2948" w:type="dxa"/>
          </w:tcPr>
          <w:p w:rsidR="008373D6" w:rsidRDefault="008373D6">
            <w:pPr>
              <w:pStyle w:val="ConsPlusNormal"/>
              <w:jc w:val="both"/>
            </w:pPr>
          </w:p>
        </w:tc>
        <w:tc>
          <w:tcPr>
            <w:tcW w:w="3912" w:type="dxa"/>
          </w:tcPr>
          <w:p w:rsidR="008373D6" w:rsidRDefault="008373D6">
            <w:pPr>
              <w:pStyle w:val="ConsPlusNormal"/>
              <w:jc w:val="both"/>
            </w:pPr>
          </w:p>
        </w:tc>
        <w:tc>
          <w:tcPr>
            <w:tcW w:w="1720" w:type="dxa"/>
          </w:tcPr>
          <w:p w:rsidR="008373D6" w:rsidRDefault="008373D6">
            <w:pPr>
              <w:pStyle w:val="ConsPlusNormal"/>
              <w:jc w:val="both"/>
            </w:pPr>
          </w:p>
        </w:tc>
      </w:tr>
    </w:tbl>
    <w:p w:rsidR="008373D6" w:rsidRDefault="008373D6">
      <w:pPr>
        <w:pStyle w:val="ConsPlusNormal"/>
        <w:jc w:val="both"/>
      </w:pPr>
    </w:p>
    <w:p w:rsidR="008373D6" w:rsidRDefault="008373D6">
      <w:pPr>
        <w:pStyle w:val="ConsPlusNonformat"/>
        <w:jc w:val="both"/>
      </w:pPr>
      <w:r>
        <w:t xml:space="preserve">    2.  За пользование торговым местом Арендатор единовременно вносит</w:t>
      </w:r>
    </w:p>
    <w:p w:rsidR="008373D6" w:rsidRDefault="008373D6">
      <w:pPr>
        <w:pStyle w:val="ConsPlusNonformat"/>
        <w:jc w:val="both"/>
      </w:pPr>
      <w:r>
        <w:t>в управляющую рынком компанию плату в размере _______________________</w:t>
      </w:r>
    </w:p>
    <w:p w:rsidR="008373D6" w:rsidRDefault="008373D6">
      <w:pPr>
        <w:pStyle w:val="ConsPlusNonformat"/>
        <w:jc w:val="both"/>
      </w:pPr>
      <w:r>
        <w:t>____________________________________________________________________.</w:t>
      </w:r>
    </w:p>
    <w:p w:rsidR="008373D6" w:rsidRDefault="008373D6">
      <w:pPr>
        <w:pStyle w:val="ConsPlusNonformat"/>
        <w:jc w:val="both"/>
      </w:pPr>
      <w:r>
        <w:t xml:space="preserve">                     (сумма цифрами и прописью)</w:t>
      </w:r>
    </w:p>
    <w:p w:rsidR="008373D6" w:rsidRDefault="008373D6">
      <w:pPr>
        <w:pStyle w:val="ConsPlusNonformat"/>
        <w:jc w:val="both"/>
      </w:pPr>
      <w:r>
        <w:t xml:space="preserve">    3.  В  случае  использования  торгового места не по назначению, </w:t>
      </w:r>
      <w:proofErr w:type="gramStart"/>
      <w:r>
        <w:t>с</w:t>
      </w:r>
      <w:proofErr w:type="gramEnd"/>
    </w:p>
    <w:p w:rsidR="008373D6" w:rsidRDefault="008373D6">
      <w:pPr>
        <w:pStyle w:val="ConsPlusNonformat"/>
        <w:jc w:val="both"/>
      </w:pPr>
      <w:r>
        <w:t>нарушением  Арендатором  правил  торговли,  санитарных норм и правил,</w:t>
      </w:r>
    </w:p>
    <w:p w:rsidR="008373D6" w:rsidRDefault="008373D6">
      <w:pPr>
        <w:pStyle w:val="ConsPlusNonformat"/>
        <w:jc w:val="both"/>
      </w:pPr>
      <w:r>
        <w:t>предмета  и  цели  договора,  а также в иных случаях, предусмотренных</w:t>
      </w:r>
    </w:p>
    <w:p w:rsidR="008373D6" w:rsidRDefault="008373D6">
      <w:pPr>
        <w:pStyle w:val="ConsPlusNonformat"/>
        <w:jc w:val="both"/>
      </w:pPr>
      <w:r>
        <w:t>действующим   законодательством,   договор   может   быть  расторгнут</w:t>
      </w:r>
    </w:p>
    <w:p w:rsidR="008373D6" w:rsidRDefault="008373D6">
      <w:pPr>
        <w:pStyle w:val="ConsPlusNonformat"/>
        <w:jc w:val="both"/>
      </w:pPr>
      <w:r>
        <w:t>управляющей рынком компанией в одностороннем порядке.</w:t>
      </w:r>
    </w:p>
    <w:p w:rsidR="008373D6" w:rsidRDefault="008373D6">
      <w:pPr>
        <w:pStyle w:val="ConsPlusNonformat"/>
        <w:jc w:val="both"/>
      </w:pPr>
      <w:r>
        <w:t xml:space="preserve">    4. Вопросы, не урегулированные настоящим договором, разрешаются </w:t>
      </w:r>
      <w:proofErr w:type="gramStart"/>
      <w:r>
        <w:t>в</w:t>
      </w:r>
      <w:proofErr w:type="gramEnd"/>
    </w:p>
    <w:p w:rsidR="008373D6" w:rsidRDefault="008373D6">
      <w:pPr>
        <w:pStyle w:val="ConsPlusNonformat"/>
        <w:jc w:val="both"/>
      </w:pPr>
      <w:proofErr w:type="gramStart"/>
      <w:r>
        <w:t>соответствии</w:t>
      </w:r>
      <w:proofErr w:type="gramEnd"/>
      <w:r>
        <w:t xml:space="preserve"> с действующим законодательством.</w:t>
      </w:r>
    </w:p>
    <w:p w:rsidR="008373D6" w:rsidRDefault="008373D6">
      <w:pPr>
        <w:pStyle w:val="ConsPlusNonformat"/>
        <w:jc w:val="both"/>
      </w:pPr>
    </w:p>
    <w:p w:rsidR="008373D6" w:rsidRDefault="008373D6">
      <w:pPr>
        <w:pStyle w:val="ConsPlusNonformat"/>
        <w:jc w:val="both"/>
      </w:pPr>
      <w:r>
        <w:t xml:space="preserve">           </w:t>
      </w:r>
      <w:proofErr w:type="gramStart"/>
      <w:r>
        <w:t>Арендатор</w:t>
      </w:r>
      <w:proofErr w:type="gramEnd"/>
      <w:r>
        <w:t xml:space="preserve">                   Управляющая рынком компания</w:t>
      </w:r>
    </w:p>
    <w:p w:rsidR="008373D6" w:rsidRDefault="008373D6">
      <w:pPr>
        <w:pStyle w:val="ConsPlusNonformat"/>
        <w:jc w:val="both"/>
      </w:pPr>
      <w:r>
        <w:t>_________________________________   _________________________________</w:t>
      </w:r>
    </w:p>
    <w:p w:rsidR="008373D6" w:rsidRDefault="008373D6">
      <w:pPr>
        <w:pStyle w:val="ConsPlusNonformat"/>
        <w:jc w:val="both"/>
      </w:pPr>
      <w:r>
        <w:t>_________________________________   _________________________________</w:t>
      </w:r>
    </w:p>
    <w:p w:rsidR="008373D6" w:rsidRDefault="008373D6">
      <w:pPr>
        <w:pStyle w:val="ConsPlusNonformat"/>
        <w:jc w:val="both"/>
      </w:pPr>
      <w:r>
        <w:t>_________________________________   _________________________________</w:t>
      </w:r>
    </w:p>
    <w:p w:rsidR="008373D6" w:rsidRDefault="008373D6">
      <w:pPr>
        <w:pStyle w:val="ConsPlusNonformat"/>
        <w:jc w:val="both"/>
      </w:pPr>
      <w:r>
        <w:t xml:space="preserve"> </w:t>
      </w:r>
      <w:proofErr w:type="gramStart"/>
      <w:r>
        <w:t>(адрес, ИНН, паспортные данные,    (юридический и фактический адрес,</w:t>
      </w:r>
      <w:proofErr w:type="gramEnd"/>
    </w:p>
    <w:p w:rsidR="008373D6" w:rsidRDefault="008373D6">
      <w:pPr>
        <w:pStyle w:val="ConsPlusNonformat"/>
        <w:jc w:val="both"/>
      </w:pPr>
      <w:r>
        <w:t xml:space="preserve">     подпись, фамилия - </w:t>
      </w:r>
      <w:proofErr w:type="gramStart"/>
      <w:r>
        <w:t>для</w:t>
      </w:r>
      <w:proofErr w:type="gramEnd"/>
      <w:r>
        <w:t xml:space="preserve">             </w:t>
      </w:r>
      <w:proofErr w:type="gramStart"/>
      <w:r>
        <w:t>банковские</w:t>
      </w:r>
      <w:proofErr w:type="gramEnd"/>
      <w:r>
        <w:t xml:space="preserve"> реквизиты, ИНН,</w:t>
      </w:r>
    </w:p>
    <w:p w:rsidR="008373D6" w:rsidRDefault="008373D6">
      <w:pPr>
        <w:pStyle w:val="ConsPlusNonformat"/>
        <w:jc w:val="both"/>
      </w:pPr>
      <w:r>
        <w:t>индивидуального предпринимателя;       должность, подпись, фамилия</w:t>
      </w:r>
    </w:p>
    <w:p w:rsidR="008373D6" w:rsidRDefault="008373D6">
      <w:pPr>
        <w:pStyle w:val="ConsPlusNonformat"/>
        <w:jc w:val="both"/>
      </w:pPr>
      <w:r>
        <w:t xml:space="preserve">   паспортные данные, подпись,               руководителя)</w:t>
      </w:r>
    </w:p>
    <w:p w:rsidR="008373D6" w:rsidRDefault="008373D6">
      <w:pPr>
        <w:pStyle w:val="ConsPlusNonformat"/>
        <w:jc w:val="both"/>
      </w:pPr>
      <w:r>
        <w:t xml:space="preserve">   фамилия - для гражданина)</w:t>
      </w:r>
    </w:p>
    <w:p w:rsidR="008373D6" w:rsidRDefault="008373D6">
      <w:pPr>
        <w:pStyle w:val="ConsPlusNonformat"/>
        <w:jc w:val="both"/>
      </w:pPr>
    </w:p>
    <w:p w:rsidR="008373D6" w:rsidRDefault="008373D6">
      <w:pPr>
        <w:pStyle w:val="ConsPlusNonformat"/>
        <w:jc w:val="both"/>
      </w:pPr>
      <w:r>
        <w:t xml:space="preserve">         Место печати                         Место печати</w:t>
      </w:r>
    </w:p>
    <w:p w:rsidR="008373D6" w:rsidRDefault="008373D6">
      <w:pPr>
        <w:pStyle w:val="ConsPlusNormal"/>
        <w:jc w:val="both"/>
      </w:pPr>
    </w:p>
    <w:p w:rsidR="008373D6" w:rsidRDefault="008373D6">
      <w:pPr>
        <w:pStyle w:val="ConsPlusNormal"/>
        <w:jc w:val="both"/>
      </w:pPr>
    </w:p>
    <w:p w:rsidR="008373D6" w:rsidRDefault="008373D6">
      <w:pPr>
        <w:pStyle w:val="ConsPlusNormal"/>
        <w:jc w:val="both"/>
      </w:pPr>
    </w:p>
    <w:p w:rsidR="008373D6" w:rsidRDefault="008373D6">
      <w:pPr>
        <w:pStyle w:val="ConsPlusNormal"/>
        <w:jc w:val="both"/>
      </w:pPr>
    </w:p>
    <w:p w:rsidR="008373D6" w:rsidRDefault="008373D6">
      <w:pPr>
        <w:pStyle w:val="ConsPlusNormal"/>
        <w:jc w:val="both"/>
      </w:pPr>
    </w:p>
    <w:p w:rsidR="008373D6" w:rsidRDefault="008373D6">
      <w:pPr>
        <w:pStyle w:val="ConsPlusNormal"/>
        <w:jc w:val="right"/>
        <w:outlineLvl w:val="0"/>
      </w:pPr>
      <w:r>
        <w:t>УТВЕРЖДЕН</w:t>
      </w:r>
    </w:p>
    <w:p w:rsidR="008373D6" w:rsidRDefault="008373D6">
      <w:pPr>
        <w:pStyle w:val="ConsPlusNormal"/>
        <w:jc w:val="right"/>
      </w:pPr>
      <w:r>
        <w:t>постановлением Правительства</w:t>
      </w:r>
    </w:p>
    <w:p w:rsidR="008373D6" w:rsidRDefault="008373D6">
      <w:pPr>
        <w:pStyle w:val="ConsPlusNormal"/>
        <w:jc w:val="right"/>
      </w:pPr>
      <w:r>
        <w:t>Ленинградской области</w:t>
      </w:r>
    </w:p>
    <w:p w:rsidR="008373D6" w:rsidRDefault="008373D6">
      <w:pPr>
        <w:pStyle w:val="ConsPlusNormal"/>
        <w:jc w:val="right"/>
      </w:pPr>
      <w:r>
        <w:t>от 29.05.2007 N 120</w:t>
      </w:r>
    </w:p>
    <w:p w:rsidR="008373D6" w:rsidRDefault="008373D6">
      <w:pPr>
        <w:pStyle w:val="ConsPlusNormal"/>
        <w:jc w:val="right"/>
      </w:pPr>
      <w:r>
        <w:t>(приложение 3)</w:t>
      </w:r>
    </w:p>
    <w:p w:rsidR="008373D6" w:rsidRDefault="008373D6">
      <w:pPr>
        <w:pStyle w:val="ConsPlusNormal"/>
        <w:ind w:firstLine="540"/>
        <w:jc w:val="both"/>
      </w:pPr>
    </w:p>
    <w:p w:rsidR="008373D6" w:rsidRDefault="008373D6">
      <w:pPr>
        <w:pStyle w:val="ConsPlusTitle"/>
        <w:jc w:val="center"/>
      </w:pPr>
      <w:bookmarkStart w:id="14" w:name="P573"/>
      <w:bookmarkEnd w:id="14"/>
      <w:r>
        <w:t>ПОРЯДОК</w:t>
      </w:r>
    </w:p>
    <w:p w:rsidR="008373D6" w:rsidRDefault="008373D6">
      <w:pPr>
        <w:pStyle w:val="ConsPlusTitle"/>
        <w:jc w:val="center"/>
      </w:pPr>
      <w:r>
        <w:t>ОРГАНИЗАЦИИ ЯРМАРОК И ПРОДАЖИ ТОВАРОВ НА НИХ</w:t>
      </w:r>
    </w:p>
    <w:p w:rsidR="008373D6" w:rsidRDefault="008373D6">
      <w:pPr>
        <w:pStyle w:val="ConsPlusTitle"/>
        <w:jc w:val="center"/>
      </w:pPr>
      <w:r>
        <w:t>НА ТЕРРИТОРИИ ЛЕНИНГРАДСКОЙ ОБЛАСТИ</w:t>
      </w:r>
    </w:p>
    <w:p w:rsidR="008373D6" w:rsidRDefault="008373D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373D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373D6" w:rsidRDefault="008373D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373D6" w:rsidRDefault="008373D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373D6" w:rsidRDefault="008373D6">
            <w:pPr>
              <w:pStyle w:val="ConsPlusNormal"/>
              <w:jc w:val="center"/>
            </w:pPr>
            <w:r>
              <w:rPr>
                <w:color w:val="392C69"/>
              </w:rPr>
              <w:t>Список изменяющих документов</w:t>
            </w:r>
          </w:p>
          <w:p w:rsidR="008373D6" w:rsidRDefault="008373D6">
            <w:pPr>
              <w:pStyle w:val="ConsPlusNormal"/>
              <w:jc w:val="center"/>
            </w:pPr>
            <w:proofErr w:type="gramStart"/>
            <w:r>
              <w:rPr>
                <w:color w:val="392C69"/>
              </w:rPr>
              <w:t>(в ред. Постановлений Правительства Ленинградской области</w:t>
            </w:r>
            <w:proofErr w:type="gramEnd"/>
          </w:p>
          <w:p w:rsidR="008373D6" w:rsidRDefault="008373D6">
            <w:pPr>
              <w:pStyle w:val="ConsPlusNormal"/>
              <w:jc w:val="center"/>
            </w:pPr>
            <w:r>
              <w:rPr>
                <w:color w:val="392C69"/>
              </w:rPr>
              <w:t xml:space="preserve">от 17.08.2015 </w:t>
            </w:r>
            <w:hyperlink r:id="rId46">
              <w:r>
                <w:rPr>
                  <w:color w:val="0000FF"/>
                </w:rPr>
                <w:t>N 320</w:t>
              </w:r>
            </w:hyperlink>
            <w:r>
              <w:rPr>
                <w:color w:val="392C69"/>
              </w:rPr>
              <w:t xml:space="preserve">, от 01.11.2018 </w:t>
            </w:r>
            <w:hyperlink r:id="rId47">
              <w:r>
                <w:rPr>
                  <w:color w:val="0000FF"/>
                </w:rPr>
                <w:t>N 418</w:t>
              </w:r>
            </w:hyperlink>
            <w:r>
              <w:rPr>
                <w:color w:val="392C69"/>
              </w:rPr>
              <w:t xml:space="preserve">, от 16.05.2022 </w:t>
            </w:r>
            <w:hyperlink r:id="rId48">
              <w:r>
                <w:rPr>
                  <w:color w:val="0000FF"/>
                </w:rPr>
                <w:t>N 325</w:t>
              </w:r>
            </w:hyperlink>
            <w:r>
              <w:rPr>
                <w:color w:val="392C69"/>
              </w:rPr>
              <w:t>,</w:t>
            </w:r>
          </w:p>
          <w:p w:rsidR="008373D6" w:rsidRDefault="008373D6">
            <w:pPr>
              <w:pStyle w:val="ConsPlusNormal"/>
              <w:jc w:val="center"/>
            </w:pPr>
            <w:r>
              <w:rPr>
                <w:color w:val="392C69"/>
              </w:rPr>
              <w:t xml:space="preserve">от 07.11.2022 </w:t>
            </w:r>
            <w:hyperlink r:id="rId49">
              <w:r>
                <w:rPr>
                  <w:color w:val="0000FF"/>
                </w:rPr>
                <w:t>N 801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373D6" w:rsidRDefault="008373D6">
            <w:pPr>
              <w:pStyle w:val="ConsPlusNormal"/>
            </w:pPr>
          </w:p>
        </w:tc>
      </w:tr>
    </w:tbl>
    <w:p w:rsidR="008373D6" w:rsidRDefault="008373D6">
      <w:pPr>
        <w:pStyle w:val="ConsPlusNormal"/>
        <w:jc w:val="center"/>
      </w:pPr>
    </w:p>
    <w:p w:rsidR="008373D6" w:rsidRDefault="008373D6">
      <w:pPr>
        <w:pStyle w:val="ConsPlusTitle"/>
        <w:jc w:val="center"/>
        <w:outlineLvl w:val="1"/>
      </w:pPr>
      <w:r>
        <w:t>1. Общие положения</w:t>
      </w:r>
    </w:p>
    <w:p w:rsidR="008373D6" w:rsidRDefault="008373D6">
      <w:pPr>
        <w:pStyle w:val="ConsPlusNormal"/>
        <w:ind w:firstLine="540"/>
        <w:jc w:val="both"/>
      </w:pPr>
    </w:p>
    <w:p w:rsidR="008373D6" w:rsidRDefault="008373D6">
      <w:pPr>
        <w:pStyle w:val="ConsPlusNormal"/>
        <w:ind w:firstLine="540"/>
        <w:jc w:val="both"/>
      </w:pPr>
      <w:r>
        <w:t xml:space="preserve">1.1. Настоящий Порядок разработан в соответствии со </w:t>
      </w:r>
      <w:hyperlink r:id="rId50">
        <w:r>
          <w:rPr>
            <w:color w:val="0000FF"/>
          </w:rPr>
          <w:t>статьей 11</w:t>
        </w:r>
      </w:hyperlink>
      <w:r>
        <w:t xml:space="preserve"> Федерального закона от 28 декабря 2009 года N 381-ФЗ "Об основах государственного регулирования торговой деятельности в Российской Федерации" в целях организации обеспечения населения Ленинградской области товарами агропромышленного комплекса и товарами народного потребления.</w:t>
      </w:r>
    </w:p>
    <w:p w:rsidR="008373D6" w:rsidRDefault="008373D6">
      <w:pPr>
        <w:pStyle w:val="ConsPlusNormal"/>
        <w:spacing w:before="200"/>
        <w:ind w:firstLine="540"/>
        <w:jc w:val="both"/>
      </w:pPr>
      <w:r>
        <w:t>1.2. Основные понятия, используемые в настоящем Порядке:</w:t>
      </w:r>
    </w:p>
    <w:p w:rsidR="008373D6" w:rsidRDefault="008373D6">
      <w:pPr>
        <w:pStyle w:val="ConsPlusNormal"/>
        <w:spacing w:before="200"/>
        <w:ind w:firstLine="540"/>
        <w:jc w:val="both"/>
      </w:pPr>
      <w:r>
        <w:t>ярмарка - форма торговли, организуемая в установленном месте и на установленный срок с предоставлением торговых мест с целью продажи товаров (выполнения работ, оказания услуг) на основе свободно определяемых непосредственно при заключении договоров купли-продажи и договоров бытового подряда цен;</w:t>
      </w:r>
    </w:p>
    <w:p w:rsidR="008373D6" w:rsidRDefault="008373D6">
      <w:pPr>
        <w:pStyle w:val="ConsPlusNormal"/>
        <w:jc w:val="both"/>
      </w:pPr>
      <w:r>
        <w:t xml:space="preserve">(в ред. </w:t>
      </w:r>
      <w:hyperlink r:id="rId51">
        <w:r>
          <w:rPr>
            <w:color w:val="0000FF"/>
          </w:rPr>
          <w:t>Постановления</w:t>
        </w:r>
      </w:hyperlink>
      <w:r>
        <w:t xml:space="preserve"> Правительства Ленинградской области от 01.11.2018 N 418)</w:t>
      </w:r>
    </w:p>
    <w:p w:rsidR="008373D6" w:rsidRDefault="008373D6">
      <w:pPr>
        <w:pStyle w:val="ConsPlusNormal"/>
        <w:spacing w:before="200"/>
        <w:ind w:firstLine="540"/>
        <w:jc w:val="both"/>
      </w:pPr>
      <w:r>
        <w:t>организатор ярмарки - орган государственной власти, орган местного самоуправления, юридическое лицо, индивидуальный предприниматель;</w:t>
      </w:r>
    </w:p>
    <w:p w:rsidR="008373D6" w:rsidRDefault="008373D6">
      <w:pPr>
        <w:pStyle w:val="ConsPlusNormal"/>
        <w:spacing w:before="200"/>
        <w:ind w:firstLine="540"/>
        <w:jc w:val="both"/>
      </w:pPr>
      <w:proofErr w:type="gramStart"/>
      <w:r>
        <w:t>участники ярмарки (продавцы) - юридические лица, индивидуальные предприниматели, а также граждане (в том числе граждане - главы крестьянских (фермерских) хозяйств, члены таких хозяйств, граждане, ведущие личные подсобные хозяйства или занимающиеся садоводством, огородничеством, животноводством);</w:t>
      </w:r>
      <w:proofErr w:type="gramEnd"/>
    </w:p>
    <w:p w:rsidR="008373D6" w:rsidRDefault="008373D6">
      <w:pPr>
        <w:pStyle w:val="ConsPlusNormal"/>
        <w:jc w:val="both"/>
      </w:pPr>
      <w:r>
        <w:t xml:space="preserve">(в ред. </w:t>
      </w:r>
      <w:hyperlink r:id="rId52">
        <w:r>
          <w:rPr>
            <w:color w:val="0000FF"/>
          </w:rPr>
          <w:t>Постановления</w:t>
        </w:r>
      </w:hyperlink>
      <w:r>
        <w:t xml:space="preserve"> Правительства Ленинградской области от 16.05.2022 N 325)</w:t>
      </w:r>
    </w:p>
    <w:p w:rsidR="008373D6" w:rsidRDefault="008373D6">
      <w:pPr>
        <w:pStyle w:val="ConsPlusNormal"/>
        <w:spacing w:before="200"/>
        <w:ind w:firstLine="540"/>
        <w:jc w:val="both"/>
      </w:pPr>
      <w:r>
        <w:t>торговое место - место на ярмарке, отведенное организатором ярмарки продавцу;</w:t>
      </w:r>
    </w:p>
    <w:p w:rsidR="008373D6" w:rsidRDefault="008373D6">
      <w:pPr>
        <w:pStyle w:val="ConsPlusNormal"/>
        <w:spacing w:before="200"/>
        <w:ind w:firstLine="540"/>
        <w:jc w:val="both"/>
      </w:pPr>
      <w:r>
        <w:t>режим работы ярмарки - часы работы ярмарки, определенные организатором ярмарки;</w:t>
      </w:r>
    </w:p>
    <w:p w:rsidR="008373D6" w:rsidRDefault="008373D6">
      <w:pPr>
        <w:pStyle w:val="ConsPlusNormal"/>
        <w:spacing w:before="200"/>
        <w:ind w:firstLine="540"/>
        <w:jc w:val="both"/>
      </w:pPr>
      <w:r>
        <w:t xml:space="preserve">план мероприятий по организации ярмарки и продажи товаров (выполнения работ, оказания услуг) на ней (далее - План мероприятий) - перечень мероприятий по подготовке и проведению </w:t>
      </w:r>
      <w:r>
        <w:lastRenderedPageBreak/>
        <w:t>ярмарки, утвержденный организатором ярмарки.</w:t>
      </w:r>
    </w:p>
    <w:p w:rsidR="008373D6" w:rsidRDefault="008373D6">
      <w:pPr>
        <w:pStyle w:val="ConsPlusNormal"/>
        <w:spacing w:before="200"/>
        <w:ind w:firstLine="540"/>
        <w:jc w:val="both"/>
      </w:pPr>
      <w:r>
        <w:t xml:space="preserve">1.3. По типу ярмарки подразделяются </w:t>
      </w:r>
      <w:proofErr w:type="gramStart"/>
      <w:r>
        <w:t>на</w:t>
      </w:r>
      <w:proofErr w:type="gramEnd"/>
      <w:r>
        <w:t xml:space="preserve"> специализированные и универсальные:</w:t>
      </w:r>
    </w:p>
    <w:p w:rsidR="008373D6" w:rsidRDefault="008373D6">
      <w:pPr>
        <w:pStyle w:val="ConsPlusNormal"/>
        <w:spacing w:before="200"/>
        <w:ind w:firstLine="540"/>
        <w:jc w:val="both"/>
      </w:pPr>
      <w:proofErr w:type="gramStart"/>
      <w:r>
        <w:t xml:space="preserve">специализированные ярмарки - ярмарки, на которых осуществляется продажа товаров, определяемых специализацией ярмарки, в том числе сельскохозяйственные (продовольственные), книжные, рыбные, садовые, ярмарки по продаже старинных, </w:t>
      </w:r>
      <w:proofErr w:type="spellStart"/>
      <w:r>
        <w:t>винтажных</w:t>
      </w:r>
      <w:proofErr w:type="spellEnd"/>
      <w:r>
        <w:t>, антикварных вещей, предметов старины, народных ремесел и художественных промыслов, иные тематические ярмарки;</w:t>
      </w:r>
      <w:proofErr w:type="gramEnd"/>
    </w:p>
    <w:p w:rsidR="008373D6" w:rsidRDefault="008373D6">
      <w:pPr>
        <w:pStyle w:val="ConsPlusNormal"/>
        <w:spacing w:before="200"/>
        <w:ind w:firstLine="540"/>
        <w:jc w:val="both"/>
      </w:pPr>
      <w:r>
        <w:t>универсальные ярмарки - ярмарки, на которых осуществляется реализация широкого круга товаров разных товарных групп.</w:t>
      </w:r>
    </w:p>
    <w:p w:rsidR="008373D6" w:rsidRDefault="008373D6">
      <w:pPr>
        <w:pStyle w:val="ConsPlusNormal"/>
        <w:spacing w:before="200"/>
        <w:ind w:firstLine="540"/>
        <w:jc w:val="both"/>
      </w:pPr>
      <w:r>
        <w:t xml:space="preserve">1.4. В зависимости от периодичности проведения ярмарки подразделяются </w:t>
      </w:r>
      <w:proofErr w:type="gramStart"/>
      <w:r>
        <w:t>на</w:t>
      </w:r>
      <w:proofErr w:type="gramEnd"/>
      <w:r>
        <w:t xml:space="preserve"> регулярные и разовые:</w:t>
      </w:r>
    </w:p>
    <w:p w:rsidR="008373D6" w:rsidRDefault="008373D6">
      <w:pPr>
        <w:pStyle w:val="ConsPlusNormal"/>
        <w:spacing w:before="200"/>
        <w:ind w:firstLine="540"/>
        <w:jc w:val="both"/>
      </w:pPr>
      <w:r>
        <w:t>регулярная ярмарка - ярмарка, проводимая с определенной периодичностью на определенной ярмарочной площадке (ярмарки выходного дня, еженедельные и прочие);</w:t>
      </w:r>
    </w:p>
    <w:p w:rsidR="008373D6" w:rsidRDefault="008373D6">
      <w:pPr>
        <w:pStyle w:val="ConsPlusNormal"/>
        <w:jc w:val="both"/>
      </w:pPr>
      <w:r>
        <w:t xml:space="preserve">(в ред. </w:t>
      </w:r>
      <w:hyperlink r:id="rId53">
        <w:r>
          <w:rPr>
            <w:color w:val="0000FF"/>
          </w:rPr>
          <w:t>Постановления</w:t>
        </w:r>
      </w:hyperlink>
      <w:r>
        <w:t xml:space="preserve"> Правительства Ленинградской области от 01.11.2018 N 418)</w:t>
      </w:r>
    </w:p>
    <w:p w:rsidR="008373D6" w:rsidRDefault="008373D6">
      <w:pPr>
        <w:pStyle w:val="ConsPlusNormal"/>
        <w:spacing w:before="200"/>
        <w:ind w:firstLine="540"/>
        <w:jc w:val="both"/>
      </w:pPr>
      <w:r>
        <w:t>разовая ярмарка - ярмарка, не имеющая установленной регулярности проведения (праздничные, сезонные и тематические ярмарки, если они не носят регулярный характер).</w:t>
      </w:r>
    </w:p>
    <w:p w:rsidR="008373D6" w:rsidRDefault="008373D6">
      <w:pPr>
        <w:pStyle w:val="ConsPlusNormal"/>
        <w:spacing w:before="200"/>
        <w:ind w:firstLine="540"/>
        <w:jc w:val="both"/>
      </w:pPr>
      <w:r>
        <w:t>1.5. В случае если организатором ярмарки является федеральный орган государственной власти, порядок организации ярмарки и продажи товаров на ней устанавливается федеральным органом государственной власти.</w:t>
      </w:r>
    </w:p>
    <w:p w:rsidR="008373D6" w:rsidRDefault="008373D6">
      <w:pPr>
        <w:pStyle w:val="ConsPlusNormal"/>
        <w:ind w:firstLine="540"/>
        <w:jc w:val="both"/>
      </w:pPr>
    </w:p>
    <w:p w:rsidR="008373D6" w:rsidRDefault="008373D6">
      <w:pPr>
        <w:pStyle w:val="ConsPlusTitle"/>
        <w:jc w:val="center"/>
        <w:outlineLvl w:val="1"/>
      </w:pPr>
      <w:r>
        <w:t>2. Порядок организации ярмарок</w:t>
      </w:r>
    </w:p>
    <w:p w:rsidR="008373D6" w:rsidRDefault="008373D6">
      <w:pPr>
        <w:pStyle w:val="ConsPlusNormal"/>
        <w:ind w:firstLine="540"/>
        <w:jc w:val="both"/>
      </w:pPr>
    </w:p>
    <w:p w:rsidR="008373D6" w:rsidRDefault="008373D6">
      <w:pPr>
        <w:pStyle w:val="ConsPlusNormal"/>
        <w:ind w:firstLine="540"/>
        <w:jc w:val="both"/>
      </w:pPr>
      <w:r>
        <w:t>2.1. На территории Ленинградской области ярмарки организуются федеральными органами исполнительной власти, органами исполнительной власти субъектов Российской Федерации, органами местного самоуправления, юридическими лицами, индивидуальными предпринимателями.</w:t>
      </w:r>
    </w:p>
    <w:p w:rsidR="008373D6" w:rsidRDefault="008373D6">
      <w:pPr>
        <w:pStyle w:val="ConsPlusNormal"/>
        <w:jc w:val="both"/>
      </w:pPr>
      <w:r>
        <w:t xml:space="preserve">(п. 2.1 в ред. </w:t>
      </w:r>
      <w:hyperlink r:id="rId54">
        <w:r>
          <w:rPr>
            <w:color w:val="0000FF"/>
          </w:rPr>
          <w:t>Постановления</w:t>
        </w:r>
      </w:hyperlink>
      <w:r>
        <w:t xml:space="preserve"> Правительства Ленинградской области от 16.05.2022 N 325)</w:t>
      </w:r>
    </w:p>
    <w:p w:rsidR="008373D6" w:rsidRDefault="008373D6">
      <w:pPr>
        <w:pStyle w:val="ConsPlusNormal"/>
        <w:spacing w:before="200"/>
        <w:ind w:firstLine="540"/>
        <w:jc w:val="both"/>
      </w:pPr>
      <w:r>
        <w:t>2.2. При организации ярмарки организаторы ярмарки и участники ярмарки (продавцы) должны соблюдать законодательство Российской Федерации о защите прав потребителей, законодательство Российской Федерации в области обеспечения санитарно-эпидемиологического благополучия населения, обеспечения пожарной безопасности, законодательство Российской Федерации в области охраны окружающей среды и другие требования, установленные федеральными законами.</w:t>
      </w:r>
    </w:p>
    <w:p w:rsidR="008373D6" w:rsidRDefault="008373D6">
      <w:pPr>
        <w:pStyle w:val="ConsPlusNormal"/>
        <w:spacing w:before="200"/>
        <w:ind w:firstLine="540"/>
        <w:jc w:val="both"/>
      </w:pPr>
      <w:r>
        <w:t>2.3. Уполномоченные органы местного самоуправления:</w:t>
      </w:r>
    </w:p>
    <w:p w:rsidR="008373D6" w:rsidRDefault="008373D6">
      <w:pPr>
        <w:pStyle w:val="ConsPlusNormal"/>
        <w:spacing w:before="200"/>
        <w:ind w:firstLine="540"/>
        <w:jc w:val="both"/>
      </w:pPr>
      <w:r>
        <w:t>устанавливают общие (рамочные) требования к внешнему виду и оформлению ярмарок;</w:t>
      </w:r>
    </w:p>
    <w:p w:rsidR="008373D6" w:rsidRDefault="008373D6">
      <w:pPr>
        <w:pStyle w:val="ConsPlusNormal"/>
        <w:spacing w:before="200"/>
        <w:ind w:firstLine="540"/>
        <w:jc w:val="both"/>
      </w:pPr>
      <w:r>
        <w:t>определяют в муниципальных образованиях территории из состава земель и земельных участков, государственная собственность на которые не разграничена, а также находящихся в муниципальной собственности, для проведения ярмарок (далее - публичные ярмарочные площадки);</w:t>
      </w:r>
    </w:p>
    <w:p w:rsidR="008373D6" w:rsidRDefault="008373D6">
      <w:pPr>
        <w:pStyle w:val="ConsPlusNormal"/>
        <w:spacing w:before="200"/>
        <w:ind w:firstLine="540"/>
        <w:jc w:val="both"/>
      </w:pPr>
      <w:r>
        <w:t>согласовывают проведение ярмарок на публичных ярмарочных площадках;</w:t>
      </w:r>
    </w:p>
    <w:p w:rsidR="008373D6" w:rsidRDefault="008373D6">
      <w:pPr>
        <w:pStyle w:val="ConsPlusNormal"/>
        <w:spacing w:before="200"/>
        <w:ind w:firstLine="540"/>
        <w:jc w:val="both"/>
      </w:pPr>
      <w:r>
        <w:t>получают уведомления о проведении ярмарок на территории муниципального образования вне публичных ярмарочных площадок (далее - непубличные ярмарочные площадки).</w:t>
      </w:r>
    </w:p>
    <w:p w:rsidR="008373D6" w:rsidRDefault="008373D6">
      <w:pPr>
        <w:pStyle w:val="ConsPlusNormal"/>
        <w:jc w:val="both"/>
      </w:pPr>
      <w:r>
        <w:t xml:space="preserve">(п. 2.3 в ред. </w:t>
      </w:r>
      <w:hyperlink r:id="rId55">
        <w:r>
          <w:rPr>
            <w:color w:val="0000FF"/>
          </w:rPr>
          <w:t>Постановления</w:t>
        </w:r>
      </w:hyperlink>
      <w:r>
        <w:t xml:space="preserve"> Правительства Ленинградской области от 16.05.2022 N 325)</w:t>
      </w:r>
    </w:p>
    <w:p w:rsidR="008373D6" w:rsidRDefault="008373D6">
      <w:pPr>
        <w:pStyle w:val="ConsPlusNormal"/>
        <w:spacing w:before="200"/>
        <w:ind w:firstLine="540"/>
        <w:jc w:val="both"/>
      </w:pPr>
      <w:r>
        <w:t>2.4. Организатор ярмарки:</w:t>
      </w:r>
    </w:p>
    <w:p w:rsidR="008373D6" w:rsidRDefault="008373D6">
      <w:pPr>
        <w:pStyle w:val="ConsPlusNormal"/>
        <w:spacing w:before="200"/>
        <w:ind w:firstLine="540"/>
        <w:jc w:val="both"/>
      </w:pPr>
      <w:r>
        <w:t>1) разрабатывает и утверждает План мероприятий, который содержит:</w:t>
      </w:r>
    </w:p>
    <w:p w:rsidR="008373D6" w:rsidRDefault="008373D6">
      <w:pPr>
        <w:pStyle w:val="ConsPlusNormal"/>
        <w:spacing w:before="200"/>
        <w:ind w:firstLine="540"/>
        <w:jc w:val="both"/>
      </w:pPr>
      <w:r>
        <w:t>наименование организатора ярмарки;</w:t>
      </w:r>
    </w:p>
    <w:p w:rsidR="008373D6" w:rsidRDefault="008373D6">
      <w:pPr>
        <w:pStyle w:val="ConsPlusNormal"/>
        <w:spacing w:before="200"/>
        <w:ind w:firstLine="540"/>
        <w:jc w:val="both"/>
      </w:pPr>
      <w:r>
        <w:t>порядок организации ярмарки;</w:t>
      </w:r>
    </w:p>
    <w:p w:rsidR="008373D6" w:rsidRDefault="008373D6">
      <w:pPr>
        <w:pStyle w:val="ConsPlusNormal"/>
        <w:spacing w:before="200"/>
        <w:ind w:firstLine="540"/>
        <w:jc w:val="both"/>
      </w:pPr>
      <w:r>
        <w:lastRenderedPageBreak/>
        <w:t>порядок и условия предоставления торговых мест на ярмарке;</w:t>
      </w:r>
    </w:p>
    <w:p w:rsidR="008373D6" w:rsidRDefault="008373D6">
      <w:pPr>
        <w:pStyle w:val="ConsPlusNormal"/>
        <w:spacing w:before="200"/>
        <w:ind w:firstLine="540"/>
        <w:jc w:val="both"/>
      </w:pPr>
      <w:r>
        <w:t>информацию о месте проведения ярмарки;</w:t>
      </w:r>
    </w:p>
    <w:p w:rsidR="008373D6" w:rsidRDefault="008373D6">
      <w:pPr>
        <w:pStyle w:val="ConsPlusNormal"/>
        <w:spacing w:before="200"/>
        <w:ind w:firstLine="540"/>
        <w:jc w:val="both"/>
      </w:pPr>
      <w:r>
        <w:t>информацию о типе ярмарки;</w:t>
      </w:r>
    </w:p>
    <w:p w:rsidR="008373D6" w:rsidRDefault="008373D6">
      <w:pPr>
        <w:pStyle w:val="ConsPlusNormal"/>
        <w:spacing w:before="200"/>
        <w:ind w:firstLine="540"/>
        <w:jc w:val="both"/>
      </w:pPr>
      <w:r>
        <w:t>информацию о дате и режиме работы ярмарки (времени проведения);</w:t>
      </w:r>
    </w:p>
    <w:p w:rsidR="008373D6" w:rsidRDefault="008373D6">
      <w:pPr>
        <w:pStyle w:val="ConsPlusNormal"/>
        <w:spacing w:before="200"/>
        <w:ind w:firstLine="540"/>
        <w:jc w:val="both"/>
      </w:pPr>
      <w:r>
        <w:t>перечень реализуемых товаров на ярмарке;</w:t>
      </w:r>
    </w:p>
    <w:p w:rsidR="008373D6" w:rsidRDefault="008373D6">
      <w:pPr>
        <w:pStyle w:val="ConsPlusNormal"/>
        <w:spacing w:before="200"/>
        <w:ind w:firstLine="540"/>
        <w:jc w:val="both"/>
      </w:pPr>
      <w:r>
        <w:t>схему размещения торговых мест;</w:t>
      </w:r>
    </w:p>
    <w:p w:rsidR="008373D6" w:rsidRDefault="008373D6">
      <w:pPr>
        <w:pStyle w:val="ConsPlusNormal"/>
        <w:spacing w:before="200"/>
        <w:ind w:firstLine="540"/>
        <w:jc w:val="both"/>
      </w:pPr>
      <w:r>
        <w:t>источники финансирования ярмарки;</w:t>
      </w:r>
    </w:p>
    <w:p w:rsidR="008373D6" w:rsidRDefault="008373D6">
      <w:pPr>
        <w:pStyle w:val="ConsPlusNormal"/>
        <w:spacing w:before="200"/>
        <w:ind w:firstLine="540"/>
        <w:jc w:val="both"/>
      </w:pPr>
      <w:r>
        <w:t>2) публикует в средствах массовой информации и размещает на своем сайте в информационно-телекоммуникационной сети "Интернет" информацию о Плане мероприятий;</w:t>
      </w:r>
    </w:p>
    <w:p w:rsidR="008373D6" w:rsidRDefault="008373D6">
      <w:pPr>
        <w:pStyle w:val="ConsPlusNormal"/>
        <w:jc w:val="both"/>
      </w:pPr>
      <w:r>
        <w:t>(</w:t>
      </w:r>
      <w:proofErr w:type="spellStart"/>
      <w:r>
        <w:t>пп</w:t>
      </w:r>
      <w:proofErr w:type="spellEnd"/>
      <w:r>
        <w:t xml:space="preserve">. 2 в ред. </w:t>
      </w:r>
      <w:hyperlink r:id="rId56">
        <w:r>
          <w:rPr>
            <w:color w:val="0000FF"/>
          </w:rPr>
          <w:t>Постановления</w:t>
        </w:r>
      </w:hyperlink>
      <w:r>
        <w:t xml:space="preserve"> Правительства Ленинградской области от 16.05.2022 N 325)</w:t>
      </w:r>
    </w:p>
    <w:p w:rsidR="008373D6" w:rsidRDefault="008373D6">
      <w:pPr>
        <w:pStyle w:val="ConsPlusNormal"/>
        <w:spacing w:before="200"/>
        <w:ind w:firstLine="540"/>
        <w:jc w:val="both"/>
      </w:pPr>
      <w:r>
        <w:t>3) осуществляет сбор заявок участников ярмарки (продавцов) на участие в ярмарке.</w:t>
      </w:r>
    </w:p>
    <w:p w:rsidR="008373D6" w:rsidRDefault="008373D6">
      <w:pPr>
        <w:pStyle w:val="ConsPlusNormal"/>
        <w:spacing w:before="200"/>
        <w:ind w:firstLine="540"/>
        <w:jc w:val="both"/>
      </w:pPr>
      <w:r>
        <w:t>Участие в ярмарке осуществляется на основании заявки участника ярмарки (продавца), представляемой организатору ярмарки;</w:t>
      </w:r>
    </w:p>
    <w:p w:rsidR="008373D6" w:rsidRDefault="008373D6">
      <w:pPr>
        <w:pStyle w:val="ConsPlusNormal"/>
        <w:spacing w:before="200"/>
        <w:ind w:firstLine="540"/>
        <w:jc w:val="both"/>
      </w:pPr>
      <w:r>
        <w:t>4) в соответствии с поступившими заявками корректирует схему размещения торговых мест на ярмарке с учетом подключения к источникам водо- и энергоснабжения.</w:t>
      </w:r>
    </w:p>
    <w:p w:rsidR="008373D6" w:rsidRDefault="008373D6">
      <w:pPr>
        <w:pStyle w:val="ConsPlusNormal"/>
        <w:spacing w:before="200"/>
        <w:ind w:firstLine="540"/>
        <w:jc w:val="both"/>
      </w:pPr>
      <w:r>
        <w:t>Схема размещения предусматривает:</w:t>
      </w:r>
    </w:p>
    <w:p w:rsidR="008373D6" w:rsidRDefault="008373D6">
      <w:pPr>
        <w:pStyle w:val="ConsPlusNormal"/>
        <w:spacing w:before="200"/>
        <w:ind w:firstLine="540"/>
        <w:jc w:val="both"/>
      </w:pPr>
      <w:r>
        <w:t>торговые зоны для реализации различных групп товаров (продовольственные товары, непродовольственные товары, сельскохозяйственная продукция, живая птица, рыба), в том числе с автотранспортных средств,</w:t>
      </w:r>
    </w:p>
    <w:p w:rsidR="008373D6" w:rsidRDefault="008373D6">
      <w:pPr>
        <w:pStyle w:val="ConsPlusNormal"/>
        <w:spacing w:before="200"/>
        <w:ind w:firstLine="540"/>
        <w:jc w:val="both"/>
      </w:pPr>
      <w:r>
        <w:t>зоны выполнения работ, оказания услуг для участников ярмарки;</w:t>
      </w:r>
    </w:p>
    <w:p w:rsidR="008373D6" w:rsidRDefault="008373D6">
      <w:pPr>
        <w:pStyle w:val="ConsPlusNormal"/>
        <w:spacing w:before="200"/>
        <w:ind w:firstLine="540"/>
        <w:jc w:val="both"/>
      </w:pPr>
      <w:r>
        <w:t>5) обеспечивает организацию продаж товаров (выполнение работ, услуг) на ярмарке:</w:t>
      </w:r>
    </w:p>
    <w:p w:rsidR="008373D6" w:rsidRDefault="008373D6">
      <w:pPr>
        <w:pStyle w:val="ConsPlusNormal"/>
        <w:spacing w:before="200"/>
        <w:ind w:firstLine="540"/>
        <w:jc w:val="both"/>
      </w:pPr>
      <w:r>
        <w:t>размещает участников ярмарки (продавцов) в соответствии с Планом мероприятий;</w:t>
      </w:r>
    </w:p>
    <w:p w:rsidR="008373D6" w:rsidRDefault="008373D6">
      <w:pPr>
        <w:pStyle w:val="ConsPlusNormal"/>
        <w:spacing w:before="200"/>
        <w:ind w:firstLine="540"/>
        <w:jc w:val="both"/>
      </w:pPr>
      <w:r>
        <w:t>обеспечивает соблюдение режима работы ярмарки;</w:t>
      </w:r>
    </w:p>
    <w:p w:rsidR="008373D6" w:rsidRDefault="008373D6">
      <w:pPr>
        <w:pStyle w:val="ConsPlusNormal"/>
        <w:spacing w:before="200"/>
        <w:ind w:firstLine="540"/>
        <w:jc w:val="both"/>
      </w:pPr>
      <w:r>
        <w:t>принимает плату за предоставление торгового места на ярмарке, а также за оказание услуг, связанных с обеспечением торговли (уборка территории, проведение ветеринарно-санитарной экспертизы и другие услуги), с обязательной выдачей документа, подтверждающего факт оплаты;</w:t>
      </w:r>
    </w:p>
    <w:p w:rsidR="008373D6" w:rsidRDefault="008373D6">
      <w:pPr>
        <w:pStyle w:val="ConsPlusNormal"/>
        <w:spacing w:before="200"/>
        <w:ind w:firstLine="540"/>
        <w:jc w:val="both"/>
      </w:pPr>
      <w:r>
        <w:t>решает вопросы оказания участникам ярмарки (продавцам) услуг, связанных с обеспечением торговли (уборка территории, проведение ветеринарно-санитарной экспертизы и другие услуги, предусмотренные в порядке организации ярмарки).</w:t>
      </w:r>
    </w:p>
    <w:p w:rsidR="008373D6" w:rsidRDefault="008373D6">
      <w:pPr>
        <w:pStyle w:val="ConsPlusNormal"/>
        <w:spacing w:before="200"/>
        <w:ind w:firstLine="540"/>
        <w:jc w:val="both"/>
      </w:pPr>
      <w:r>
        <w:t>2.5. Торговые места на ярмарке предоставляются юридическим лицам, индивидуальным предпринимателям, а также гражданам (в том числе гражданам - главам крестьянских (фермерских) хозяйств, членам таких хозяйств, гражданам, ведущим личные подсобные хозяйства или занимающимся садоводством, огородничеством, животноводством).</w:t>
      </w:r>
    </w:p>
    <w:p w:rsidR="008373D6" w:rsidRDefault="008373D6">
      <w:pPr>
        <w:pStyle w:val="ConsPlusNormal"/>
        <w:jc w:val="both"/>
      </w:pPr>
      <w:r>
        <w:t>(</w:t>
      </w:r>
      <w:proofErr w:type="gramStart"/>
      <w:r>
        <w:t>п</w:t>
      </w:r>
      <w:proofErr w:type="gramEnd"/>
      <w:r>
        <w:t xml:space="preserve">. 2.5 в ред. </w:t>
      </w:r>
      <w:hyperlink r:id="rId57">
        <w:r>
          <w:rPr>
            <w:color w:val="0000FF"/>
          </w:rPr>
          <w:t>Постановления</w:t>
        </w:r>
      </w:hyperlink>
      <w:r>
        <w:t xml:space="preserve"> Правительства Ленинградской области от 16.05.2022 N 325)</w:t>
      </w:r>
    </w:p>
    <w:p w:rsidR="008373D6" w:rsidRDefault="008373D6">
      <w:pPr>
        <w:pStyle w:val="ConsPlusNormal"/>
        <w:spacing w:before="200"/>
        <w:ind w:firstLine="540"/>
        <w:jc w:val="both"/>
      </w:pPr>
      <w:r>
        <w:t xml:space="preserve">2.6. На ярмарках, организаторами которых являются органы исполнительной власти субъектов Российской Федерации, органы местного самоуправления, а также юридические лица, учредителями которых являются субъекты Российской Федерации </w:t>
      </w:r>
      <w:proofErr w:type="gramStart"/>
      <w:r>
        <w:t>и(</w:t>
      </w:r>
      <w:proofErr w:type="gramEnd"/>
      <w:r>
        <w:t>или) муниципальные образования, должно быть предусмотрено предоставление на безвозмездной основе не менее 15 процентов торговых мест гражданам (в том числе гражданам - главам крестьянских (фермерских) хозяйств, членам таких хозяйств, гражданам, ведущим личные подсобные хозяйства или занимающимся садоводством, огородничеством, животноводством).</w:t>
      </w:r>
    </w:p>
    <w:p w:rsidR="008373D6" w:rsidRDefault="008373D6">
      <w:pPr>
        <w:pStyle w:val="ConsPlusNormal"/>
        <w:jc w:val="both"/>
      </w:pPr>
      <w:r>
        <w:t xml:space="preserve">(п. 2.6 в ред. </w:t>
      </w:r>
      <w:hyperlink r:id="rId58">
        <w:r>
          <w:rPr>
            <w:color w:val="0000FF"/>
          </w:rPr>
          <w:t>Постановления</w:t>
        </w:r>
      </w:hyperlink>
      <w:r>
        <w:t xml:space="preserve"> Правительства Ленинградской области от 16.05.2022 N 325)</w:t>
      </w:r>
    </w:p>
    <w:p w:rsidR="008373D6" w:rsidRDefault="008373D6">
      <w:pPr>
        <w:pStyle w:val="ConsPlusNormal"/>
        <w:spacing w:before="200"/>
        <w:ind w:firstLine="540"/>
        <w:jc w:val="both"/>
      </w:pPr>
      <w:r>
        <w:t>2.7. Размещение торговых мест на ярмарке, их оснащенность торгово-технологическим оборудованием должны:</w:t>
      </w:r>
    </w:p>
    <w:p w:rsidR="008373D6" w:rsidRDefault="008373D6">
      <w:pPr>
        <w:pStyle w:val="ConsPlusNormal"/>
        <w:spacing w:before="200"/>
        <w:ind w:firstLine="540"/>
        <w:jc w:val="both"/>
      </w:pPr>
      <w:proofErr w:type="gramStart"/>
      <w:r>
        <w:lastRenderedPageBreak/>
        <w:t>отвечать установленным санитарным нормам (в том числе наличие на территории ярмарки туалетов), противопожарным, экологическим нормам и иным правилам и требованиям, установленным действующим законодательством;</w:t>
      </w:r>
      <w:proofErr w:type="gramEnd"/>
    </w:p>
    <w:p w:rsidR="008373D6" w:rsidRDefault="008373D6">
      <w:pPr>
        <w:pStyle w:val="ConsPlusNormal"/>
        <w:spacing w:before="200"/>
        <w:ind w:firstLine="540"/>
        <w:jc w:val="both"/>
      </w:pPr>
      <w:r>
        <w:t>обеспечивать доступность для инвалидов и других маломобильных групп населения, необходимые условия для организации продажи товаров (выполнения работ, оказания услуг) на ярмарке, в том числе с автотранспортных средств, свободный проход и доступ к торговым местам на ярмарке.</w:t>
      </w:r>
    </w:p>
    <w:p w:rsidR="008373D6" w:rsidRDefault="008373D6">
      <w:pPr>
        <w:pStyle w:val="ConsPlusNormal"/>
        <w:spacing w:before="200"/>
        <w:ind w:firstLine="540"/>
        <w:jc w:val="both"/>
      </w:pPr>
      <w:r>
        <w:t>2.8. Организатор ярмарки может по отдельному договору предоставлять участнику ярмарки (продавцу) стандартный лоток и иное торговое оборудование.</w:t>
      </w:r>
    </w:p>
    <w:p w:rsidR="008373D6" w:rsidRDefault="008373D6">
      <w:pPr>
        <w:pStyle w:val="ConsPlusNormal"/>
        <w:spacing w:before="200"/>
        <w:ind w:firstLine="540"/>
        <w:jc w:val="both"/>
      </w:pPr>
      <w:r>
        <w:t>Условия предоставления участнику ярмарки (продавцу) лотка и иного торгового оборудования на государственных (муниципальных) ярмарках утверждаются уполномоченным органом государственной власти (органом местного самоуправления) и публикуются в открытом доступе, в том числе на официальном сайте соответствующего органа в информационно-телекоммуникационной сети "Интернет".</w:t>
      </w:r>
    </w:p>
    <w:p w:rsidR="008373D6" w:rsidRDefault="008373D6">
      <w:pPr>
        <w:pStyle w:val="ConsPlusNormal"/>
        <w:spacing w:before="200"/>
        <w:ind w:firstLine="540"/>
        <w:jc w:val="both"/>
      </w:pPr>
      <w:r>
        <w:t>2.9. Размер платы за предоставление оборудованных торговых мест на ярмарке, а также за оказание услуг, связанных с обеспечением торговли (уборка территории, проведение ветеринарно-санитарной экспертизы и другие услуги), определяется организатором ярмарки с учетом компенсации затрат на организацию ярмарки и продажи товаров на ней. При взимании платы за торговое место организатор ярмарки выдает участнику ярмарки (продавцу) кассовый чек или квитанцию об оплате. Оплата может производиться по безналичному расчету с предъявлением организатору ярмарки платежного поручения с отметкой банка об оплате.</w:t>
      </w:r>
    </w:p>
    <w:p w:rsidR="008373D6" w:rsidRDefault="008373D6">
      <w:pPr>
        <w:pStyle w:val="ConsPlusNormal"/>
        <w:spacing w:before="200"/>
        <w:ind w:firstLine="540"/>
        <w:jc w:val="both"/>
      </w:pPr>
      <w:r>
        <w:t xml:space="preserve">2.10. В </w:t>
      </w:r>
      <w:proofErr w:type="gramStart"/>
      <w:r>
        <w:t>случае</w:t>
      </w:r>
      <w:proofErr w:type="gramEnd"/>
      <w:r>
        <w:t xml:space="preserve"> когда организатором ярмарки выступают органы исполнительной власти субъектов Российской Федерации (юридические лица, учредителями которых являются субъекты Российской Федерации), органы местного самоуправления (юридические лица, учредителями которых являются муниципальные образования), размер и порядок взимания платы устанавливается нормативным правовым актом соответствующего органа исполнительной власти субъекта Российской Федерации или органа местного самоуправления, который должен быть опубликован на официальном сайте организатора ярмарки в информационно-телекоммуникационной сети "Интернет".</w:t>
      </w:r>
    </w:p>
    <w:p w:rsidR="008373D6" w:rsidRDefault="008373D6">
      <w:pPr>
        <w:pStyle w:val="ConsPlusNormal"/>
        <w:jc w:val="both"/>
      </w:pPr>
      <w:r>
        <w:t xml:space="preserve">(п. 2.10 в ред. </w:t>
      </w:r>
      <w:hyperlink r:id="rId59">
        <w:r>
          <w:rPr>
            <w:color w:val="0000FF"/>
          </w:rPr>
          <w:t>Постановления</w:t>
        </w:r>
      </w:hyperlink>
      <w:r>
        <w:t xml:space="preserve"> Правительства Ленинградской области от 16.05.2022 N 325)</w:t>
      </w:r>
    </w:p>
    <w:p w:rsidR="008373D6" w:rsidRDefault="008373D6">
      <w:pPr>
        <w:pStyle w:val="ConsPlusNormal"/>
        <w:spacing w:before="200"/>
        <w:ind w:firstLine="540"/>
        <w:jc w:val="both"/>
      </w:pPr>
      <w:bookmarkStart w:id="15" w:name="P649"/>
      <w:bookmarkEnd w:id="15"/>
      <w:r>
        <w:t xml:space="preserve">2.11. В </w:t>
      </w:r>
      <w:proofErr w:type="gramStart"/>
      <w:r>
        <w:t>случае</w:t>
      </w:r>
      <w:proofErr w:type="gramEnd"/>
      <w:r>
        <w:t xml:space="preserve"> когда проведение ярмарки предполагается на территории публичной ярмарочной площадки, организатор ярмарки (далее - Заявитель) не позднее семи рабочих дней до дня проведения ярмарки обращается в уполномоченный орган местного самоуправления с </w:t>
      </w:r>
      <w:hyperlink w:anchor="P750">
        <w:r>
          <w:rPr>
            <w:color w:val="0000FF"/>
          </w:rPr>
          <w:t>заявлением</w:t>
        </w:r>
      </w:hyperlink>
      <w:r>
        <w:t xml:space="preserve"> о согласовании проведения ярмарки на территории Ленинградской области по форме согласно приложению 1 к настоящему Порядку (далее - заявление). Публичная ярмарочная площадка для проведения ярмарки выбирается Заявителем в справочной общедоступной системе ярмарочных площадок Ленинградской области, указанной в </w:t>
      </w:r>
      <w:hyperlink w:anchor="P671">
        <w:r>
          <w:rPr>
            <w:color w:val="0000FF"/>
          </w:rPr>
          <w:t>пункте 3.1</w:t>
        </w:r>
      </w:hyperlink>
      <w:r>
        <w:t xml:space="preserve"> настоящего Порядка, либо Заявитель предлагает новую публичную ярмарочную площадку, пригодную для проведения ярмарки. В этом случае Заявитель указывает адресные ориентиры новой публичной ярмарочной площадки (с приложением графической схемы планируемой ярмарочной площадки на картографической основе), необходимую площадь, период и время работы ярмарки, а также иные требования к ярмарочной площадке. Заявление рассматривается уполномоченным органом местного самоуправления в течение трех рабочих дней со дня его получения и согласовывается в случае отсутствия оснований для отказа в согласовании проведения ярмарки, указанных в </w:t>
      </w:r>
      <w:hyperlink w:anchor="P651">
        <w:r>
          <w:rPr>
            <w:color w:val="0000FF"/>
          </w:rPr>
          <w:t>пункте 2.11.1</w:t>
        </w:r>
      </w:hyperlink>
      <w:r>
        <w:t xml:space="preserve"> настоящего Порядка. О согласовании проведения ярмарки уполномоченный орган местного самоуправления письменно уведомляет Заявителя.</w:t>
      </w:r>
    </w:p>
    <w:p w:rsidR="008373D6" w:rsidRDefault="008373D6">
      <w:pPr>
        <w:pStyle w:val="ConsPlusNormal"/>
        <w:jc w:val="both"/>
      </w:pPr>
      <w:r>
        <w:t>(</w:t>
      </w:r>
      <w:proofErr w:type="gramStart"/>
      <w:r>
        <w:t>п</w:t>
      </w:r>
      <w:proofErr w:type="gramEnd"/>
      <w:r>
        <w:t xml:space="preserve">. 2.11 в ред. </w:t>
      </w:r>
      <w:hyperlink r:id="rId60">
        <w:r>
          <w:rPr>
            <w:color w:val="0000FF"/>
          </w:rPr>
          <w:t>Постановления</w:t>
        </w:r>
      </w:hyperlink>
      <w:r>
        <w:t xml:space="preserve"> Правительства Ленинградской области от 16.05.2022 N 325)</w:t>
      </w:r>
    </w:p>
    <w:p w:rsidR="008373D6" w:rsidRDefault="008373D6">
      <w:pPr>
        <w:pStyle w:val="ConsPlusNormal"/>
        <w:spacing w:before="200"/>
        <w:ind w:firstLine="540"/>
        <w:jc w:val="both"/>
      </w:pPr>
      <w:bookmarkStart w:id="16" w:name="P651"/>
      <w:bookmarkEnd w:id="16"/>
      <w:r>
        <w:t>2.11.1. Основаниями для отказа в согласовании проведения ярмарки на публичной ярмарочной площадке являются:</w:t>
      </w:r>
    </w:p>
    <w:p w:rsidR="008373D6" w:rsidRDefault="008373D6">
      <w:pPr>
        <w:pStyle w:val="ConsPlusNormal"/>
        <w:spacing w:before="200"/>
        <w:ind w:firstLine="540"/>
        <w:jc w:val="both"/>
      </w:pPr>
      <w:r>
        <w:t xml:space="preserve">1) установление несоответствия испрашиваемой новой публичной ярмарочной площадки градостроительному зонированию </w:t>
      </w:r>
      <w:proofErr w:type="gramStart"/>
      <w:r>
        <w:t>и(</w:t>
      </w:r>
      <w:proofErr w:type="gramEnd"/>
      <w:r>
        <w:t>или) разрешенному использованию земельного участка либо установление невозможности, исходя из требований действующего законодательства, осуществления торговли на испрашиваемой новой публичной ярмарочной площадке;</w:t>
      </w:r>
    </w:p>
    <w:p w:rsidR="008373D6" w:rsidRDefault="008373D6">
      <w:pPr>
        <w:pStyle w:val="ConsPlusNormal"/>
        <w:spacing w:before="200"/>
        <w:ind w:firstLine="540"/>
        <w:jc w:val="both"/>
      </w:pPr>
      <w:r>
        <w:t>2) несоответствие испрашиваемой новой публичной ярмарочной площадки санитарно-эпидемиологическим, ветеринарным требованиям, нормам и правилам пожарной безопасности;</w:t>
      </w:r>
    </w:p>
    <w:p w:rsidR="008373D6" w:rsidRDefault="008373D6">
      <w:pPr>
        <w:pStyle w:val="ConsPlusNormal"/>
        <w:spacing w:before="200"/>
        <w:ind w:firstLine="540"/>
        <w:jc w:val="both"/>
      </w:pPr>
      <w:r>
        <w:lastRenderedPageBreak/>
        <w:t>3) испрашиваемая новая публичная ярмарочная площадка расположена вне территории из состава земель и земельных участков, государственная собственность на которые не разграничена, а также находящихся в муниципальной собственности, либо наличие обременения указанных земель (земельных участков) правами третьих лиц;</w:t>
      </w:r>
    </w:p>
    <w:p w:rsidR="008373D6" w:rsidRDefault="008373D6">
      <w:pPr>
        <w:pStyle w:val="ConsPlusNormal"/>
        <w:spacing w:before="200"/>
        <w:ind w:firstLine="540"/>
        <w:jc w:val="both"/>
      </w:pPr>
      <w:r>
        <w:t xml:space="preserve">4) отсутствие возможности проведения ярмарки в заявленную дату </w:t>
      </w:r>
      <w:proofErr w:type="gramStart"/>
      <w:r>
        <w:t>и(</w:t>
      </w:r>
      <w:proofErr w:type="gramEnd"/>
      <w:r>
        <w:t>или) время в связи с проведением на публичной ярмарочной площадке иных мероприятий;</w:t>
      </w:r>
    </w:p>
    <w:p w:rsidR="008373D6" w:rsidRDefault="008373D6">
      <w:pPr>
        <w:pStyle w:val="ConsPlusNormal"/>
        <w:spacing w:before="200"/>
        <w:ind w:firstLine="540"/>
        <w:jc w:val="both"/>
      </w:pPr>
      <w:r>
        <w:t xml:space="preserve">5) заявление </w:t>
      </w:r>
      <w:proofErr w:type="gramStart"/>
      <w:r>
        <w:t>и(</w:t>
      </w:r>
      <w:proofErr w:type="gramEnd"/>
      <w:r>
        <w:t xml:space="preserve">или) сведения, представленные заявителем, не соответствуют требованиям, установленным в </w:t>
      </w:r>
      <w:hyperlink w:anchor="P649">
        <w:r>
          <w:rPr>
            <w:color w:val="0000FF"/>
          </w:rPr>
          <w:t>пункте 2.11</w:t>
        </w:r>
      </w:hyperlink>
      <w:r>
        <w:t xml:space="preserve"> настоящего Порядка, либо содержат недостоверные или неполные сведения.</w:t>
      </w:r>
    </w:p>
    <w:p w:rsidR="008373D6" w:rsidRDefault="008373D6">
      <w:pPr>
        <w:pStyle w:val="ConsPlusNormal"/>
        <w:spacing w:before="200"/>
        <w:ind w:firstLine="540"/>
        <w:jc w:val="both"/>
      </w:pPr>
      <w:r>
        <w:t>В случае наличия установленных оснований для отказа в согласовании проведения ярмарки уполномоченным органом местного самоуправления направляется мотивированный отказ Заявителю в течение трех рабочих дней со дня получения заявления с указанием оснований для отказа.</w:t>
      </w:r>
    </w:p>
    <w:p w:rsidR="008373D6" w:rsidRDefault="008373D6">
      <w:pPr>
        <w:pStyle w:val="ConsPlusNormal"/>
        <w:jc w:val="both"/>
      </w:pPr>
      <w:r>
        <w:t xml:space="preserve">(п. 2.11.1 </w:t>
      </w:r>
      <w:proofErr w:type="gramStart"/>
      <w:r>
        <w:t>введен</w:t>
      </w:r>
      <w:proofErr w:type="gramEnd"/>
      <w:r>
        <w:t xml:space="preserve"> </w:t>
      </w:r>
      <w:hyperlink r:id="rId61">
        <w:r>
          <w:rPr>
            <w:color w:val="0000FF"/>
          </w:rPr>
          <w:t>Постановлением</w:t>
        </w:r>
      </w:hyperlink>
      <w:r>
        <w:t xml:space="preserve"> Правительства Ленинградской области от 16.05.2022 N 325)</w:t>
      </w:r>
    </w:p>
    <w:p w:rsidR="008373D6" w:rsidRDefault="008373D6">
      <w:pPr>
        <w:pStyle w:val="ConsPlusNormal"/>
        <w:spacing w:before="200"/>
        <w:ind w:firstLine="540"/>
        <w:jc w:val="both"/>
      </w:pPr>
      <w:r>
        <w:t xml:space="preserve">2.11.2. В </w:t>
      </w:r>
      <w:proofErr w:type="gramStart"/>
      <w:r>
        <w:t>случае</w:t>
      </w:r>
      <w:proofErr w:type="gramEnd"/>
      <w:r>
        <w:t xml:space="preserve"> когда проведение ярмарки предполагается на непубличных ярмарочных площадках, Заявитель не позднее трех рабочих дней до дня проведения ярмарки направляет в уполномоченный орган местного самоуправления </w:t>
      </w:r>
      <w:hyperlink w:anchor="P901">
        <w:r>
          <w:rPr>
            <w:color w:val="0000FF"/>
          </w:rPr>
          <w:t>уведомление</w:t>
        </w:r>
      </w:hyperlink>
      <w:r>
        <w:t xml:space="preserve"> о проведении ярмарки по форме согласно приложению 3 к настоящему Порядку (далее - уведомление) с приложением согласия правообладателя земельного участка, на территории которого располагается непубличная ярмарочная площадка. Информация о непубличных ярмарочных площадках вносится в справочную общедоступную систему ярмарочных площадок Ленинградской области, указанную в </w:t>
      </w:r>
      <w:hyperlink w:anchor="P671">
        <w:r>
          <w:rPr>
            <w:color w:val="0000FF"/>
          </w:rPr>
          <w:t>пункте 3.1</w:t>
        </w:r>
      </w:hyperlink>
      <w:r>
        <w:t xml:space="preserve"> настоящего Порядка.</w:t>
      </w:r>
    </w:p>
    <w:p w:rsidR="008373D6" w:rsidRDefault="008373D6">
      <w:pPr>
        <w:pStyle w:val="ConsPlusNormal"/>
        <w:jc w:val="both"/>
      </w:pPr>
      <w:r>
        <w:t xml:space="preserve">(п. 2.11.2 </w:t>
      </w:r>
      <w:proofErr w:type="gramStart"/>
      <w:r>
        <w:t>введен</w:t>
      </w:r>
      <w:proofErr w:type="gramEnd"/>
      <w:r>
        <w:t xml:space="preserve"> </w:t>
      </w:r>
      <w:hyperlink r:id="rId62">
        <w:r>
          <w:rPr>
            <w:color w:val="0000FF"/>
          </w:rPr>
          <w:t>Постановлением</w:t>
        </w:r>
      </w:hyperlink>
      <w:r>
        <w:t xml:space="preserve"> Правительства Ленинградской области от 16.05.2022 N 325)</w:t>
      </w:r>
    </w:p>
    <w:p w:rsidR="008373D6" w:rsidRDefault="008373D6">
      <w:pPr>
        <w:pStyle w:val="ConsPlusNormal"/>
        <w:spacing w:before="200"/>
        <w:ind w:firstLine="540"/>
        <w:jc w:val="both"/>
      </w:pPr>
      <w:r>
        <w:t>2.12. В соответствии с действующим антимонопольным законодательством Российской Федерации организатор ярмарки не вправе создавать неравные условия для продавцов при распределении торговых мест на ярмарке.</w:t>
      </w:r>
    </w:p>
    <w:p w:rsidR="008373D6" w:rsidRDefault="008373D6">
      <w:pPr>
        <w:pStyle w:val="ConsPlusNormal"/>
        <w:spacing w:before="200"/>
        <w:ind w:firstLine="540"/>
        <w:jc w:val="both"/>
      </w:pPr>
      <w:r>
        <w:t>2.13. Недопустимо необоснованно отказывать Заявителям в организации ярмарок в предложенных местах или предлагать взамен заведомо непривлекательные для осуществления торговли (непроходные) места.</w:t>
      </w:r>
    </w:p>
    <w:p w:rsidR="008373D6" w:rsidRDefault="008373D6">
      <w:pPr>
        <w:pStyle w:val="ConsPlusNormal"/>
        <w:spacing w:before="200"/>
        <w:ind w:firstLine="540"/>
        <w:jc w:val="both"/>
      </w:pPr>
      <w:r>
        <w:t>2.14. Недопустимо ограничивать размещение объектов ярмарочной торговли вблизи сетевых и иных стационарных магазинов.</w:t>
      </w:r>
    </w:p>
    <w:p w:rsidR="008373D6" w:rsidRDefault="008373D6">
      <w:pPr>
        <w:pStyle w:val="ConsPlusNormal"/>
        <w:spacing w:before="200"/>
        <w:ind w:firstLine="540"/>
        <w:jc w:val="both"/>
      </w:pPr>
      <w:r>
        <w:t>2.15. Участнику ярмарки (продавцу) не может быть отказано в размещении собственного мобильного торгового объекта - автомагазина (автолавки, автоцистерны), лотка и иного торгового оборудования на свободном месте.</w:t>
      </w:r>
    </w:p>
    <w:p w:rsidR="008373D6" w:rsidRDefault="008373D6">
      <w:pPr>
        <w:pStyle w:val="ConsPlusNormal"/>
        <w:spacing w:before="200"/>
        <w:ind w:firstLine="540"/>
        <w:jc w:val="both"/>
      </w:pPr>
      <w:r>
        <w:t>2.16. Предъявление излишних требований к организаторам и участникам ярмарок (продавцам), не предусмотренных действующим законодательством, не допускается.</w:t>
      </w:r>
    </w:p>
    <w:p w:rsidR="008373D6" w:rsidRDefault="008373D6">
      <w:pPr>
        <w:pStyle w:val="ConsPlusNormal"/>
        <w:spacing w:before="200"/>
        <w:ind w:firstLine="540"/>
        <w:jc w:val="both"/>
      </w:pPr>
      <w:r>
        <w:t>2.17. При наличии прав на земельный участок (собственность, аренда) и соответствующей категории и разрешенного использования земельного участка (не исключающих осуществление торговли) организаторы ярмарок с согласия правообладателя земельного участка организуют ярмарки в соответствии с настоящим Порядком.</w:t>
      </w:r>
    </w:p>
    <w:p w:rsidR="008373D6" w:rsidRDefault="008373D6">
      <w:pPr>
        <w:pStyle w:val="ConsPlusNormal"/>
        <w:ind w:firstLine="540"/>
        <w:jc w:val="both"/>
      </w:pPr>
    </w:p>
    <w:p w:rsidR="008373D6" w:rsidRDefault="008373D6">
      <w:pPr>
        <w:pStyle w:val="ConsPlusTitle"/>
        <w:jc w:val="center"/>
        <w:outlineLvl w:val="1"/>
      </w:pPr>
      <w:r>
        <w:t>3. Порядок формирования и ведения справочной общедоступной</w:t>
      </w:r>
    </w:p>
    <w:p w:rsidR="008373D6" w:rsidRDefault="008373D6">
      <w:pPr>
        <w:pStyle w:val="ConsPlusTitle"/>
        <w:jc w:val="center"/>
      </w:pPr>
      <w:r>
        <w:t>системы ярмарочных площадок Ленинградской области</w:t>
      </w:r>
    </w:p>
    <w:p w:rsidR="008373D6" w:rsidRDefault="008373D6">
      <w:pPr>
        <w:pStyle w:val="ConsPlusNormal"/>
        <w:ind w:firstLine="540"/>
        <w:jc w:val="both"/>
      </w:pPr>
    </w:p>
    <w:p w:rsidR="008373D6" w:rsidRDefault="008373D6">
      <w:pPr>
        <w:pStyle w:val="ConsPlusNormal"/>
        <w:ind w:firstLine="540"/>
        <w:jc w:val="both"/>
      </w:pPr>
      <w:bookmarkStart w:id="17" w:name="P671"/>
      <w:bookmarkEnd w:id="17"/>
      <w:r>
        <w:t>3.1. Основанием для проведения ярмарки является наличие информац</w:t>
      </w:r>
      <w:proofErr w:type="gramStart"/>
      <w:r>
        <w:t>ии о я</w:t>
      </w:r>
      <w:proofErr w:type="gramEnd"/>
      <w:r>
        <w:t>рмарочной площадке, на которой планируется проведение ярмарки, в справочной общедоступной системе ярмарочных площадок Ленинградской области (далее - Система ярмарочных площадок), а также согласование проведения ярмарки уполномоченным органом местного самоуправления (в случае проведения ярмарки на публичной ярмарочной площадке). В Системе ярмарочных площадок указываются адресные ориентиры ярмарочной площадки, ее площадь, возможность подключения к электросетям, примерное количество торговых мест, возможность осуществления торговли с автомашин.</w:t>
      </w:r>
    </w:p>
    <w:p w:rsidR="008373D6" w:rsidRDefault="008373D6">
      <w:pPr>
        <w:pStyle w:val="ConsPlusNormal"/>
        <w:jc w:val="both"/>
      </w:pPr>
      <w:r>
        <w:t xml:space="preserve">(п. 3.1 в ред. </w:t>
      </w:r>
      <w:hyperlink r:id="rId63">
        <w:r>
          <w:rPr>
            <w:color w:val="0000FF"/>
          </w:rPr>
          <w:t>Постановления</w:t>
        </w:r>
      </w:hyperlink>
      <w:r>
        <w:t xml:space="preserve"> Правительства Ленинградской области от 16.05.2022 N 325)</w:t>
      </w:r>
    </w:p>
    <w:p w:rsidR="008373D6" w:rsidRDefault="008373D6">
      <w:pPr>
        <w:pStyle w:val="ConsPlusNormal"/>
        <w:spacing w:before="200"/>
        <w:ind w:firstLine="540"/>
        <w:jc w:val="both"/>
      </w:pPr>
      <w:r>
        <w:lastRenderedPageBreak/>
        <w:t xml:space="preserve">3.2. Комитет по развитию малого, среднего бизнеса и потребительского рынка Ленинградской области (далее - Комитет) на основании данных, представленных уполномоченным органом местного самоуправления, формирует </w:t>
      </w:r>
      <w:hyperlink w:anchor="P842">
        <w:r>
          <w:rPr>
            <w:color w:val="0000FF"/>
          </w:rPr>
          <w:t>Систему</w:t>
        </w:r>
      </w:hyperlink>
      <w:r>
        <w:t xml:space="preserve"> ярмарочных площадок по форме согласно приложению 2 к настоящему Порядку, а также график проведения ярмарок на территории Ленинградской области.</w:t>
      </w:r>
    </w:p>
    <w:p w:rsidR="008373D6" w:rsidRDefault="008373D6">
      <w:pPr>
        <w:pStyle w:val="ConsPlusNormal"/>
        <w:spacing w:before="200"/>
        <w:ind w:firstLine="540"/>
        <w:jc w:val="both"/>
      </w:pPr>
      <w:proofErr w:type="gramStart"/>
      <w:r>
        <w:t>В Систему ярмарочных площадок включаются все ярмарочные площадки, на которых проводятся либо ранее проводились ярмарки, а также новые публичные ярмарочные площадки, на которых уполномоченным органом местного самоуправления согласовано проведение ярмарки по заявлению, а также новые непубличные ярмарочные площадки, на которых запланировано проведение ярмарок в соответствии с уведомлением, направленным организатором ярмарки в уполномоченный орган местного самоуправления.</w:t>
      </w:r>
      <w:proofErr w:type="gramEnd"/>
    </w:p>
    <w:p w:rsidR="008373D6" w:rsidRDefault="008373D6">
      <w:pPr>
        <w:pStyle w:val="ConsPlusNormal"/>
        <w:spacing w:before="200"/>
        <w:ind w:firstLine="540"/>
        <w:jc w:val="both"/>
      </w:pPr>
      <w:r>
        <w:t>Порядок ведения графика проведения ярмарок на территории Ленинградской области определяется Комитетом.</w:t>
      </w:r>
    </w:p>
    <w:p w:rsidR="008373D6" w:rsidRDefault="008373D6">
      <w:pPr>
        <w:pStyle w:val="ConsPlusNormal"/>
        <w:jc w:val="both"/>
      </w:pPr>
      <w:r>
        <w:t xml:space="preserve">(п. 3.2 в ред. </w:t>
      </w:r>
      <w:hyperlink r:id="rId64">
        <w:r>
          <w:rPr>
            <w:color w:val="0000FF"/>
          </w:rPr>
          <w:t>Постановления</w:t>
        </w:r>
      </w:hyperlink>
      <w:r>
        <w:t xml:space="preserve"> Правительства Ленинградской области от 07.11.2022 N 801)</w:t>
      </w:r>
    </w:p>
    <w:p w:rsidR="008373D6" w:rsidRDefault="008373D6">
      <w:pPr>
        <w:pStyle w:val="ConsPlusNormal"/>
        <w:spacing w:before="200"/>
        <w:ind w:firstLine="540"/>
        <w:jc w:val="both"/>
      </w:pPr>
      <w:r>
        <w:t>3.3. Сведения о ярмарочных площадках, на которых ярмарки проводились ранее либо проводятся на момент вступления в силу настоящего Порядка, уполномоченные органы местного самоуправления подают в Комитет в течение 30 дней со дня вступления в силу настоящего Порядка.</w:t>
      </w:r>
    </w:p>
    <w:p w:rsidR="008373D6" w:rsidRDefault="008373D6">
      <w:pPr>
        <w:pStyle w:val="ConsPlusNormal"/>
        <w:spacing w:before="200"/>
        <w:ind w:firstLine="540"/>
        <w:jc w:val="both"/>
      </w:pPr>
      <w:r>
        <w:t>3.4. Внесение сведений в Систему ярмарочных площадок и график проведения ярмарок на территории Ленинградской области осуществляется Комитетом на основании поступившей от уполномоченных органов местного самоуправления информации в срок не позднее одного рабочего дня, следующего за днем получения указанной информации.</w:t>
      </w:r>
    </w:p>
    <w:p w:rsidR="008373D6" w:rsidRDefault="008373D6">
      <w:pPr>
        <w:pStyle w:val="ConsPlusNormal"/>
        <w:spacing w:before="200"/>
        <w:ind w:firstLine="540"/>
        <w:jc w:val="both"/>
      </w:pPr>
      <w:proofErr w:type="gramStart"/>
      <w:r>
        <w:t>Копия согласованного заявления о проведении ярмарки на публичной ярмарочной площадке направляется уполномоченным органом местного самоуправления в адрес Комитета не позднее дня направления письменного уведомления Заявителю о согласовании проведения ярмарки на публичной ярмарочной площадке с приложением графической схемы публичной ярмарочной площадки на картографической основе (в случае проведения ярмарки на новой публичной ярмарочной площадке).</w:t>
      </w:r>
      <w:proofErr w:type="gramEnd"/>
    </w:p>
    <w:p w:rsidR="008373D6" w:rsidRDefault="008373D6">
      <w:pPr>
        <w:pStyle w:val="ConsPlusNormal"/>
        <w:spacing w:before="200"/>
        <w:ind w:firstLine="540"/>
        <w:jc w:val="both"/>
      </w:pPr>
      <w:r>
        <w:t>Копия уведомления о проведении ярмарки на непубличной ярмарочной площадке направляется уполномоченным органом местного самоуправления в адрес Комитета не позднее одного рабочего дня, следующего за днем получения указанного уведомления, с приложением графической схемы непубличной ярмарочной площадки на картографической основе (в случае проведения ярмарки на новой непубличной ярмарочной площадке).</w:t>
      </w:r>
    </w:p>
    <w:p w:rsidR="008373D6" w:rsidRDefault="008373D6">
      <w:pPr>
        <w:pStyle w:val="ConsPlusNormal"/>
        <w:jc w:val="both"/>
      </w:pPr>
      <w:r>
        <w:t xml:space="preserve">(п. 3.4 в ред. </w:t>
      </w:r>
      <w:hyperlink r:id="rId65">
        <w:r>
          <w:rPr>
            <w:color w:val="0000FF"/>
          </w:rPr>
          <w:t>Постановления</w:t>
        </w:r>
      </w:hyperlink>
      <w:r>
        <w:t xml:space="preserve"> Правительства Ленинградской области от 07.11.2022 N 801)</w:t>
      </w:r>
    </w:p>
    <w:p w:rsidR="008373D6" w:rsidRDefault="008373D6">
      <w:pPr>
        <w:pStyle w:val="ConsPlusNormal"/>
        <w:spacing w:before="200"/>
        <w:ind w:firstLine="540"/>
        <w:jc w:val="both"/>
      </w:pPr>
      <w:r>
        <w:t>3.5. Система ярмарочных площадок и график проведения ярмарок на территории Ленинградской области подлежат размещению Комитетом на официальном сайте http://small.lenobl.ru/ в информационно-телекоммуникационной сети "Интернет".</w:t>
      </w:r>
    </w:p>
    <w:p w:rsidR="008373D6" w:rsidRDefault="008373D6">
      <w:pPr>
        <w:pStyle w:val="ConsPlusNormal"/>
        <w:jc w:val="both"/>
      </w:pPr>
      <w:r>
        <w:t>(</w:t>
      </w:r>
      <w:proofErr w:type="gramStart"/>
      <w:r>
        <w:t>в</w:t>
      </w:r>
      <w:proofErr w:type="gramEnd"/>
      <w:r>
        <w:t xml:space="preserve"> ред. </w:t>
      </w:r>
      <w:hyperlink r:id="rId66">
        <w:r>
          <w:rPr>
            <w:color w:val="0000FF"/>
          </w:rPr>
          <w:t>Постановления</w:t>
        </w:r>
      </w:hyperlink>
      <w:r>
        <w:t xml:space="preserve"> Правительства Ленинградской области от 07.11.2022 N 801)</w:t>
      </w:r>
    </w:p>
    <w:p w:rsidR="008373D6" w:rsidRDefault="008373D6">
      <w:pPr>
        <w:pStyle w:val="ConsPlusNormal"/>
        <w:ind w:firstLine="540"/>
        <w:jc w:val="both"/>
      </w:pPr>
    </w:p>
    <w:p w:rsidR="008373D6" w:rsidRDefault="008373D6">
      <w:pPr>
        <w:pStyle w:val="ConsPlusTitle"/>
        <w:jc w:val="center"/>
        <w:outlineLvl w:val="1"/>
      </w:pPr>
      <w:r>
        <w:t>4. Требования к организации продажи товаров</w:t>
      </w:r>
    </w:p>
    <w:p w:rsidR="008373D6" w:rsidRDefault="008373D6">
      <w:pPr>
        <w:pStyle w:val="ConsPlusTitle"/>
        <w:jc w:val="center"/>
      </w:pPr>
      <w:r>
        <w:t>(выполнения работ, оказания услуг) на ярмарках</w:t>
      </w:r>
    </w:p>
    <w:p w:rsidR="008373D6" w:rsidRDefault="008373D6">
      <w:pPr>
        <w:pStyle w:val="ConsPlusTitle"/>
        <w:jc w:val="center"/>
      </w:pPr>
      <w:r>
        <w:t>на территории Ленинградской области</w:t>
      </w:r>
    </w:p>
    <w:p w:rsidR="008373D6" w:rsidRDefault="008373D6">
      <w:pPr>
        <w:pStyle w:val="ConsPlusNormal"/>
        <w:ind w:firstLine="540"/>
        <w:jc w:val="both"/>
      </w:pPr>
    </w:p>
    <w:p w:rsidR="008373D6" w:rsidRDefault="008373D6">
      <w:pPr>
        <w:pStyle w:val="ConsPlusNormal"/>
        <w:ind w:firstLine="540"/>
        <w:jc w:val="both"/>
      </w:pPr>
      <w:r>
        <w:t>4.1. В целях организации продажи товаров (выполнения работ, оказания услуг) на ярмарках (в том числе товаров, подлежащих продаже на ярмарках соответствующих типов и включению в соответствующий перечень) на территории Ленинградской области организаторы ярмарки обеспечивают:</w:t>
      </w:r>
    </w:p>
    <w:p w:rsidR="008373D6" w:rsidRDefault="008373D6">
      <w:pPr>
        <w:pStyle w:val="ConsPlusNormal"/>
        <w:spacing w:before="200"/>
        <w:ind w:firstLine="540"/>
        <w:jc w:val="both"/>
      </w:pPr>
      <w:r>
        <w:t>размещение при входе на территорию ярмарки информационных стендов в месте организации ярмарки с указанием наименования организатора ярмарки, места его нахождения, контактных телефонов, режима работы ярмарки и сведений о количестве торговых мест для продажи товаров (выполнения работ, оказания услуг) на ярмарке, телефонов контролирующих и надзорных органов;</w:t>
      </w:r>
    </w:p>
    <w:p w:rsidR="008373D6" w:rsidRDefault="008373D6">
      <w:pPr>
        <w:pStyle w:val="ConsPlusNormal"/>
        <w:spacing w:before="200"/>
        <w:ind w:firstLine="540"/>
        <w:jc w:val="both"/>
      </w:pPr>
      <w:r>
        <w:t xml:space="preserve">информирование участников ярмарки (продавцов) о правилах торговли и размере платы за предоставление оборудованных торговых мест, а также за оказание услуг, связанных с обеспечением торговли (уборка территории, проведение ветеринарно-санитарной экспертизы, </w:t>
      </w:r>
      <w:r>
        <w:lastRenderedPageBreak/>
        <w:t>предоставление средств измерений и другие услуги);</w:t>
      </w:r>
    </w:p>
    <w:p w:rsidR="008373D6" w:rsidRDefault="008373D6">
      <w:pPr>
        <w:pStyle w:val="ConsPlusNormal"/>
        <w:spacing w:before="200"/>
        <w:ind w:firstLine="540"/>
        <w:jc w:val="both"/>
      </w:pPr>
      <w:r>
        <w:t>осуществление продажи товаров, соответствующих типу ярмарки;</w:t>
      </w:r>
    </w:p>
    <w:p w:rsidR="008373D6" w:rsidRDefault="008373D6">
      <w:pPr>
        <w:pStyle w:val="ConsPlusNormal"/>
        <w:spacing w:before="200"/>
        <w:ind w:firstLine="540"/>
        <w:jc w:val="both"/>
      </w:pPr>
      <w:r>
        <w:t>организацию стоянки для автотранспортных средств, обособленной от торговых мест, при наличии технической возможности;</w:t>
      </w:r>
    </w:p>
    <w:p w:rsidR="008373D6" w:rsidRDefault="008373D6">
      <w:pPr>
        <w:pStyle w:val="ConsPlusNormal"/>
        <w:spacing w:before="200"/>
        <w:ind w:firstLine="540"/>
        <w:jc w:val="both"/>
      </w:pPr>
      <w:r>
        <w:t>инженерно-техническое обеспечение ярмарки (при необходимости);</w:t>
      </w:r>
    </w:p>
    <w:p w:rsidR="008373D6" w:rsidRDefault="008373D6">
      <w:pPr>
        <w:pStyle w:val="ConsPlusNormal"/>
        <w:spacing w:before="200"/>
        <w:ind w:firstLine="540"/>
        <w:jc w:val="both"/>
      </w:pPr>
      <w:r>
        <w:t>доступность места организации ярмарки и объектов, размещенных на ней, для инвалидов и других маломобильных групп населения;</w:t>
      </w:r>
    </w:p>
    <w:p w:rsidR="008373D6" w:rsidRDefault="008373D6">
      <w:pPr>
        <w:pStyle w:val="ConsPlusNormal"/>
        <w:spacing w:before="200"/>
        <w:ind w:firstLine="540"/>
        <w:jc w:val="both"/>
      </w:pPr>
      <w:r>
        <w:t>организацию охраны и поддержание общественного порядка на ярмарке;</w:t>
      </w:r>
    </w:p>
    <w:p w:rsidR="008373D6" w:rsidRDefault="008373D6">
      <w:pPr>
        <w:pStyle w:val="ConsPlusNormal"/>
        <w:spacing w:before="200"/>
        <w:ind w:firstLine="540"/>
        <w:jc w:val="both"/>
      </w:pPr>
      <w:r>
        <w:t>надлежащее санитарно-гигиеническое состояние торговых мест;</w:t>
      </w:r>
    </w:p>
    <w:p w:rsidR="008373D6" w:rsidRDefault="008373D6">
      <w:pPr>
        <w:pStyle w:val="ConsPlusNormal"/>
        <w:spacing w:before="200"/>
        <w:ind w:firstLine="540"/>
        <w:jc w:val="both"/>
      </w:pPr>
      <w:r>
        <w:t>оснащение мест организации ярмарки контейнерами для сбора мусора и туалетами;</w:t>
      </w:r>
    </w:p>
    <w:p w:rsidR="008373D6" w:rsidRDefault="008373D6">
      <w:pPr>
        <w:pStyle w:val="ConsPlusNormal"/>
        <w:spacing w:before="200"/>
        <w:ind w:firstLine="540"/>
        <w:jc w:val="both"/>
      </w:pPr>
      <w:r>
        <w:t>вывоз мусора в период проведения ярмарки и после завершения работы ярмарки;</w:t>
      </w:r>
    </w:p>
    <w:p w:rsidR="008373D6" w:rsidRDefault="008373D6">
      <w:pPr>
        <w:pStyle w:val="ConsPlusNormal"/>
        <w:spacing w:before="200"/>
        <w:ind w:firstLine="540"/>
        <w:jc w:val="both"/>
      </w:pPr>
      <w:r>
        <w:t>освобождение территории ярмарки от размещенных объектов и оборудования после завершения работы ярмарки;</w:t>
      </w:r>
    </w:p>
    <w:p w:rsidR="008373D6" w:rsidRDefault="008373D6">
      <w:pPr>
        <w:pStyle w:val="ConsPlusNormal"/>
        <w:spacing w:before="200"/>
        <w:ind w:firstLine="540"/>
        <w:jc w:val="both"/>
      </w:pPr>
      <w:r>
        <w:t>организацию продажи товаров на ярмарке на оборудованных торговых местах;</w:t>
      </w:r>
    </w:p>
    <w:p w:rsidR="008373D6" w:rsidRDefault="008373D6">
      <w:pPr>
        <w:pStyle w:val="ConsPlusNormal"/>
        <w:spacing w:before="200"/>
        <w:ind w:firstLine="540"/>
        <w:jc w:val="both"/>
      </w:pPr>
      <w:r>
        <w:t>установку соответствующих средств измерений для проверки покупателем правильности цены, меры и веса приобретенного товара;</w:t>
      </w:r>
    </w:p>
    <w:p w:rsidR="008373D6" w:rsidRDefault="008373D6">
      <w:pPr>
        <w:pStyle w:val="ConsPlusNormal"/>
        <w:spacing w:before="200"/>
        <w:ind w:firstLine="540"/>
        <w:jc w:val="both"/>
      </w:pPr>
      <w:r>
        <w:t>соблюдение участниками ярмарки (продавцами) установленного режима работы ярмарки.</w:t>
      </w:r>
    </w:p>
    <w:p w:rsidR="008373D6" w:rsidRDefault="008373D6">
      <w:pPr>
        <w:pStyle w:val="ConsPlusNormal"/>
        <w:spacing w:before="200"/>
        <w:ind w:firstLine="540"/>
        <w:jc w:val="both"/>
      </w:pPr>
      <w:proofErr w:type="gramStart"/>
      <w:r>
        <w:t>При осуществлении продажи товаров (выполнения работ, оказания услуг) на ярмарках участники ярмарки (продавцы) обязаны соблюдать требования и ограничения, предусмотренные законодательством Российской Федерации в области обеспечения санитарно-эпидемиологического благополучия населения, охраны окружающей среды, ветеринарии, пожарной безопасности, защиты прав потребителей, другие предусмотренные законодательством Российской Федерации требования и ограничения, в том числе:</w:t>
      </w:r>
      <w:proofErr w:type="gramEnd"/>
    </w:p>
    <w:p w:rsidR="008373D6" w:rsidRDefault="008373D6">
      <w:pPr>
        <w:pStyle w:val="ConsPlusNormal"/>
        <w:spacing w:before="200"/>
        <w:ind w:firstLine="540"/>
        <w:jc w:val="both"/>
      </w:pPr>
      <w:r>
        <w:t>осуществлять расчеты с покупателями за товары, работы и услуги с применением контрольно-кассовой техники в случаях, предусмотренных законодательством Российской Федерации;</w:t>
      </w:r>
    </w:p>
    <w:p w:rsidR="008373D6" w:rsidRDefault="008373D6">
      <w:pPr>
        <w:pStyle w:val="ConsPlusNormal"/>
        <w:spacing w:before="200"/>
        <w:ind w:firstLine="540"/>
        <w:jc w:val="both"/>
      </w:pPr>
      <w:proofErr w:type="gramStart"/>
      <w:r>
        <w:t>иметь в наличии на торговых местах документы, подтверждающие соответствие товаров установленным требованиям (сертификат соответствия или декларация о соответствии либо их копии, заверенные в установленном порядке), в случаях, установленных законодательством Российской Федерации, лицензии в случаях реализации товаров (выполнения работ, оказания услуг), подлежащих лицензированию; товарно-сопроводительные документы на реализуемую продукцию;</w:t>
      </w:r>
      <w:proofErr w:type="gramEnd"/>
      <w:r>
        <w:t xml:space="preserve"> </w:t>
      </w:r>
      <w:proofErr w:type="gramStart"/>
      <w:r>
        <w:t>гражданам, ведущим крестьянское (фермерское) хозяйство, личное подсобное хозяйство или занимающимся садоводством, огородничеством, животноводством, - документ, подтверждающий ведение крестьянского (фермерского) хозяйства, личного подсобного хозяйства или занятие садоводством, огородничеством, животноводством;</w:t>
      </w:r>
      <w:proofErr w:type="gramEnd"/>
    </w:p>
    <w:p w:rsidR="008373D6" w:rsidRDefault="008373D6">
      <w:pPr>
        <w:pStyle w:val="ConsPlusNormal"/>
        <w:spacing w:before="200"/>
        <w:ind w:firstLine="540"/>
        <w:jc w:val="both"/>
      </w:pPr>
      <w:r>
        <w:t>иметь и содержать в исправном состоянии средства измерения, своевременно и в установленном порядке проводить их метрологическую поверку;</w:t>
      </w:r>
    </w:p>
    <w:p w:rsidR="008373D6" w:rsidRDefault="008373D6">
      <w:pPr>
        <w:pStyle w:val="ConsPlusNormal"/>
        <w:spacing w:before="200"/>
        <w:ind w:firstLine="540"/>
        <w:jc w:val="both"/>
      </w:pPr>
      <w:r>
        <w:t>доводить до сведения покупателей достоверную информацию о товарах и их изготовителях, обеспечивающую возможность правильного выбора товаров;</w:t>
      </w:r>
    </w:p>
    <w:p w:rsidR="008373D6" w:rsidRDefault="008373D6">
      <w:pPr>
        <w:pStyle w:val="ConsPlusNormal"/>
        <w:spacing w:before="200"/>
        <w:ind w:firstLine="540"/>
        <w:jc w:val="both"/>
      </w:pPr>
      <w:r>
        <w:t>обеспечить наличие ценников на реализуемые товары с указанием наименования товара, его сорта, цены за вес или единицу товара, подписи материально ответственного лица или печати организации, даты оформления ценника;</w:t>
      </w:r>
    </w:p>
    <w:p w:rsidR="008373D6" w:rsidRDefault="008373D6">
      <w:pPr>
        <w:pStyle w:val="ConsPlusNormal"/>
        <w:spacing w:before="200"/>
        <w:ind w:firstLine="540"/>
        <w:jc w:val="both"/>
      </w:pPr>
      <w:r>
        <w:t>обеспечить размещение на каждом торговом месте вывески с указанием наименования участника ярмарки (юридического лица, индивидуального предпринимателя), места его нахождения (адреса), контактного телефона.</w:t>
      </w:r>
    </w:p>
    <w:p w:rsidR="008373D6" w:rsidRDefault="008373D6">
      <w:pPr>
        <w:pStyle w:val="ConsPlusNormal"/>
        <w:spacing w:before="200"/>
        <w:ind w:firstLine="540"/>
        <w:jc w:val="both"/>
      </w:pPr>
      <w:hyperlink r:id="rId67">
        <w:r>
          <w:rPr>
            <w:color w:val="0000FF"/>
          </w:rPr>
          <w:t>4.2</w:t>
        </w:r>
      </w:hyperlink>
      <w:r>
        <w:t>. При организации ярмарок всех типов не допускается продажа следующих товаров:</w:t>
      </w:r>
    </w:p>
    <w:p w:rsidR="008373D6" w:rsidRDefault="008373D6">
      <w:pPr>
        <w:pStyle w:val="ConsPlusNormal"/>
        <w:spacing w:before="200"/>
        <w:ind w:firstLine="540"/>
        <w:jc w:val="both"/>
      </w:pPr>
      <w:r>
        <w:t>алкогольной продукции;</w:t>
      </w:r>
    </w:p>
    <w:p w:rsidR="008373D6" w:rsidRDefault="008373D6">
      <w:pPr>
        <w:pStyle w:val="ConsPlusNormal"/>
        <w:spacing w:before="200"/>
        <w:ind w:firstLine="540"/>
        <w:jc w:val="both"/>
      </w:pPr>
      <w:r>
        <w:t>табачных изделий;</w:t>
      </w:r>
    </w:p>
    <w:p w:rsidR="008373D6" w:rsidRDefault="008373D6">
      <w:pPr>
        <w:pStyle w:val="ConsPlusNormal"/>
        <w:spacing w:before="200"/>
        <w:ind w:firstLine="540"/>
        <w:jc w:val="both"/>
      </w:pPr>
      <w:r>
        <w:t>консервированных продуктов, кулинарных изделий из мяса и рыбы, кондитерских изделий, приготовленных в домашних условиях;</w:t>
      </w:r>
    </w:p>
    <w:p w:rsidR="008373D6" w:rsidRDefault="008373D6">
      <w:pPr>
        <w:pStyle w:val="ConsPlusNormal"/>
        <w:spacing w:before="200"/>
        <w:ind w:firstLine="540"/>
        <w:jc w:val="both"/>
      </w:pPr>
      <w:r>
        <w:t>мясных и рыбных полуфабрикатов непромышленного производства;</w:t>
      </w:r>
    </w:p>
    <w:p w:rsidR="008373D6" w:rsidRDefault="008373D6">
      <w:pPr>
        <w:pStyle w:val="ConsPlusNormal"/>
        <w:spacing w:before="200"/>
        <w:ind w:firstLine="540"/>
        <w:jc w:val="both"/>
      </w:pPr>
      <w:r>
        <w:t>мяса, мясных и других продуктов убоя (промысла) животных, молока, молочных продуктов, яиц, рыбы, меда натурального и иной продукции животного и растительного происхождения непромышленного изготовления без заключений о соответствии указанной продукции требованиям ветеринарных правил и норм, выданных после проведения ветеринарно-санитарной экспертизы;</w:t>
      </w:r>
    </w:p>
    <w:p w:rsidR="008373D6" w:rsidRDefault="008373D6">
      <w:pPr>
        <w:pStyle w:val="ConsPlusNormal"/>
        <w:spacing w:before="200"/>
        <w:ind w:firstLine="540"/>
        <w:jc w:val="both"/>
      </w:pPr>
      <w:r>
        <w:t>животных;</w:t>
      </w:r>
    </w:p>
    <w:p w:rsidR="008373D6" w:rsidRDefault="008373D6">
      <w:pPr>
        <w:pStyle w:val="ConsPlusNormal"/>
        <w:spacing w:before="200"/>
        <w:ind w:firstLine="540"/>
        <w:jc w:val="both"/>
      </w:pPr>
      <w:r>
        <w:t>товаров, реализация которых запрещена или ограничена законодательством Российской Федерации;</w:t>
      </w:r>
    </w:p>
    <w:p w:rsidR="008373D6" w:rsidRDefault="008373D6">
      <w:pPr>
        <w:pStyle w:val="ConsPlusNormal"/>
        <w:spacing w:before="200"/>
        <w:ind w:firstLine="540"/>
        <w:jc w:val="both"/>
      </w:pPr>
      <w:r>
        <w:t>экземпляров аудиовизуальных произведений и фонограмм, программ для электронных вычислительных машин и баз данных;</w:t>
      </w:r>
    </w:p>
    <w:p w:rsidR="008373D6" w:rsidRDefault="008373D6">
      <w:pPr>
        <w:pStyle w:val="ConsPlusNormal"/>
        <w:spacing w:before="200"/>
        <w:ind w:firstLine="540"/>
        <w:jc w:val="both"/>
      </w:pPr>
      <w:r>
        <w:t>изделий из пушно-мехового сырья и дубленой овчины, шкурок зверей;</w:t>
      </w:r>
    </w:p>
    <w:p w:rsidR="008373D6" w:rsidRDefault="008373D6">
      <w:pPr>
        <w:pStyle w:val="ConsPlusNormal"/>
        <w:spacing w:before="200"/>
        <w:ind w:firstLine="540"/>
        <w:jc w:val="both"/>
      </w:pPr>
      <w:r>
        <w:t>лекарственных препаратов и изделий медицинского назначения;</w:t>
      </w:r>
    </w:p>
    <w:p w:rsidR="008373D6" w:rsidRDefault="008373D6">
      <w:pPr>
        <w:pStyle w:val="ConsPlusNormal"/>
        <w:spacing w:before="200"/>
        <w:ind w:firstLine="540"/>
        <w:jc w:val="both"/>
      </w:pPr>
      <w:r>
        <w:t>изделий из драгоценных металлов и драгоценных камней;</w:t>
      </w:r>
    </w:p>
    <w:p w:rsidR="008373D6" w:rsidRDefault="008373D6">
      <w:pPr>
        <w:pStyle w:val="ConsPlusNormal"/>
        <w:spacing w:before="200"/>
        <w:ind w:firstLine="540"/>
        <w:jc w:val="both"/>
      </w:pPr>
      <w:proofErr w:type="spellStart"/>
      <w:r>
        <w:t>нерасфасованной</w:t>
      </w:r>
      <w:proofErr w:type="spellEnd"/>
      <w:r>
        <w:t xml:space="preserve"> и неупакованной гастрономической и молочной продукции, хлеба и хлебобулочных изделий, кондитерских изделий, за исключением реализации указанной продовольственной продукции ее производителями с использованием механических транспортных средств, специализированных или специально оборудованных для розничной торговли;</w:t>
      </w:r>
    </w:p>
    <w:p w:rsidR="008373D6" w:rsidRDefault="008373D6">
      <w:pPr>
        <w:pStyle w:val="ConsPlusNormal"/>
        <w:spacing w:before="200"/>
        <w:ind w:firstLine="540"/>
        <w:jc w:val="both"/>
      </w:pPr>
      <w:r>
        <w:t>пищевых продуктов без промышленной упаковки, за исключением продукции пчеловодства, растениеводства, сельского и лесного хозяйства.</w:t>
      </w:r>
    </w:p>
    <w:p w:rsidR="008373D6" w:rsidRDefault="008373D6">
      <w:pPr>
        <w:pStyle w:val="ConsPlusNormal"/>
        <w:ind w:firstLine="540"/>
        <w:jc w:val="both"/>
      </w:pPr>
    </w:p>
    <w:p w:rsidR="008373D6" w:rsidRDefault="008373D6">
      <w:pPr>
        <w:pStyle w:val="ConsPlusTitle"/>
        <w:jc w:val="center"/>
        <w:outlineLvl w:val="1"/>
      </w:pPr>
      <w:r>
        <w:t xml:space="preserve">5. </w:t>
      </w:r>
      <w:proofErr w:type="gramStart"/>
      <w:r>
        <w:t>Контроль за</w:t>
      </w:r>
      <w:proofErr w:type="gramEnd"/>
      <w:r>
        <w:t xml:space="preserve"> организацией ярмарок и продажей</w:t>
      </w:r>
    </w:p>
    <w:p w:rsidR="008373D6" w:rsidRDefault="008373D6">
      <w:pPr>
        <w:pStyle w:val="ConsPlusTitle"/>
        <w:jc w:val="center"/>
      </w:pPr>
      <w:r>
        <w:t>товаров на них</w:t>
      </w:r>
    </w:p>
    <w:p w:rsidR="008373D6" w:rsidRDefault="008373D6">
      <w:pPr>
        <w:pStyle w:val="ConsPlusNormal"/>
        <w:ind w:firstLine="540"/>
        <w:jc w:val="both"/>
      </w:pPr>
    </w:p>
    <w:p w:rsidR="008373D6" w:rsidRDefault="008373D6">
      <w:pPr>
        <w:pStyle w:val="ConsPlusNormal"/>
        <w:ind w:firstLine="540"/>
        <w:jc w:val="both"/>
      </w:pPr>
      <w:proofErr w:type="gramStart"/>
      <w:r>
        <w:t>Контроль за</w:t>
      </w:r>
      <w:proofErr w:type="gramEnd"/>
      <w:r>
        <w:t xml:space="preserve"> соблюдением правил продажи отдельных видов товаров, прав потребителей, требований действующего законодательства, регламентирующего торговую деятельность, осуществляется контролирующими и надзорными органами в соответствии с действующим законодательством.</w:t>
      </w:r>
    </w:p>
    <w:p w:rsidR="008373D6" w:rsidRDefault="008373D6">
      <w:pPr>
        <w:pStyle w:val="ConsPlusNormal"/>
        <w:ind w:firstLine="540"/>
        <w:jc w:val="both"/>
      </w:pPr>
    </w:p>
    <w:p w:rsidR="008373D6" w:rsidRDefault="008373D6">
      <w:pPr>
        <w:pStyle w:val="ConsPlusNormal"/>
        <w:ind w:firstLine="540"/>
        <w:jc w:val="both"/>
      </w:pPr>
    </w:p>
    <w:p w:rsidR="008373D6" w:rsidRDefault="008373D6">
      <w:pPr>
        <w:pStyle w:val="ConsPlusNormal"/>
        <w:ind w:firstLine="540"/>
        <w:jc w:val="both"/>
      </w:pPr>
    </w:p>
    <w:p w:rsidR="008373D6" w:rsidRDefault="008373D6">
      <w:pPr>
        <w:pStyle w:val="ConsPlusNormal"/>
        <w:ind w:firstLine="540"/>
        <w:jc w:val="both"/>
      </w:pPr>
    </w:p>
    <w:p w:rsidR="008373D6" w:rsidRDefault="008373D6">
      <w:pPr>
        <w:pStyle w:val="ConsPlusNormal"/>
        <w:ind w:firstLine="540"/>
        <w:jc w:val="both"/>
      </w:pPr>
    </w:p>
    <w:p w:rsidR="008373D6" w:rsidRDefault="008373D6">
      <w:pPr>
        <w:pStyle w:val="ConsPlusNormal"/>
        <w:jc w:val="right"/>
        <w:outlineLvl w:val="1"/>
      </w:pPr>
      <w:r>
        <w:t>Приложение 1</w:t>
      </w:r>
    </w:p>
    <w:p w:rsidR="008373D6" w:rsidRDefault="008373D6">
      <w:pPr>
        <w:pStyle w:val="ConsPlusNormal"/>
        <w:jc w:val="right"/>
      </w:pPr>
      <w:r>
        <w:t>к Порядку...</w:t>
      </w:r>
    </w:p>
    <w:p w:rsidR="008373D6" w:rsidRDefault="008373D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373D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373D6" w:rsidRDefault="008373D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373D6" w:rsidRDefault="008373D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373D6" w:rsidRDefault="008373D6">
            <w:pPr>
              <w:pStyle w:val="ConsPlusNormal"/>
              <w:jc w:val="center"/>
            </w:pPr>
            <w:r>
              <w:rPr>
                <w:color w:val="392C69"/>
              </w:rPr>
              <w:t>Список изменяющих документов</w:t>
            </w:r>
          </w:p>
          <w:p w:rsidR="008373D6" w:rsidRDefault="008373D6">
            <w:pPr>
              <w:pStyle w:val="ConsPlusNormal"/>
              <w:jc w:val="center"/>
            </w:pPr>
            <w:proofErr w:type="gramStart"/>
            <w:r>
              <w:rPr>
                <w:color w:val="392C69"/>
              </w:rPr>
              <w:t xml:space="preserve">(в ред. </w:t>
            </w:r>
            <w:hyperlink r:id="rId68">
              <w:r>
                <w:rPr>
                  <w:color w:val="0000FF"/>
                </w:rPr>
                <w:t>Постановления</w:t>
              </w:r>
            </w:hyperlink>
            <w:r>
              <w:rPr>
                <w:color w:val="392C69"/>
              </w:rPr>
              <w:t xml:space="preserve"> Правительства Ленинградской области</w:t>
            </w:r>
            <w:proofErr w:type="gramEnd"/>
          </w:p>
          <w:p w:rsidR="008373D6" w:rsidRDefault="008373D6">
            <w:pPr>
              <w:pStyle w:val="ConsPlusNormal"/>
              <w:jc w:val="center"/>
            </w:pPr>
            <w:r>
              <w:rPr>
                <w:color w:val="392C69"/>
              </w:rPr>
              <w:t>от 16.05.2022 N 325)</w:t>
            </w:r>
          </w:p>
        </w:tc>
        <w:tc>
          <w:tcPr>
            <w:tcW w:w="113" w:type="dxa"/>
            <w:tcBorders>
              <w:top w:val="nil"/>
              <w:left w:val="nil"/>
              <w:bottom w:val="nil"/>
              <w:right w:val="nil"/>
            </w:tcBorders>
            <w:shd w:val="clear" w:color="auto" w:fill="F4F3F8"/>
            <w:tcMar>
              <w:top w:w="0" w:type="dxa"/>
              <w:left w:w="0" w:type="dxa"/>
              <w:bottom w:w="0" w:type="dxa"/>
              <w:right w:w="0" w:type="dxa"/>
            </w:tcMar>
          </w:tcPr>
          <w:p w:rsidR="008373D6" w:rsidRDefault="008373D6">
            <w:pPr>
              <w:pStyle w:val="ConsPlusNormal"/>
            </w:pPr>
          </w:p>
        </w:tc>
      </w:tr>
    </w:tbl>
    <w:p w:rsidR="008373D6" w:rsidRDefault="008373D6">
      <w:pPr>
        <w:pStyle w:val="ConsPlusNormal"/>
        <w:ind w:firstLine="540"/>
        <w:jc w:val="both"/>
      </w:pPr>
    </w:p>
    <w:p w:rsidR="008373D6" w:rsidRDefault="008373D6">
      <w:pPr>
        <w:pStyle w:val="ConsPlusNormal"/>
      </w:pPr>
      <w:bookmarkStart w:id="18" w:name="_GoBack"/>
      <w:r>
        <w:t>(Форма)</w:t>
      </w:r>
    </w:p>
    <w:p w:rsidR="008373D6" w:rsidRDefault="008373D6">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18"/>
        <w:gridCol w:w="453"/>
        <w:gridCol w:w="5499"/>
      </w:tblGrid>
      <w:tr w:rsidR="008373D6">
        <w:tc>
          <w:tcPr>
            <w:tcW w:w="3118" w:type="dxa"/>
            <w:vMerge w:val="restart"/>
            <w:tcBorders>
              <w:top w:val="nil"/>
              <w:left w:val="nil"/>
              <w:bottom w:val="nil"/>
              <w:right w:val="nil"/>
            </w:tcBorders>
          </w:tcPr>
          <w:p w:rsidR="008373D6" w:rsidRDefault="008373D6">
            <w:pPr>
              <w:pStyle w:val="ConsPlusNormal"/>
            </w:pPr>
          </w:p>
        </w:tc>
        <w:tc>
          <w:tcPr>
            <w:tcW w:w="453" w:type="dxa"/>
            <w:tcBorders>
              <w:top w:val="nil"/>
              <w:left w:val="nil"/>
              <w:bottom w:val="nil"/>
              <w:right w:val="nil"/>
            </w:tcBorders>
          </w:tcPr>
          <w:p w:rsidR="008373D6" w:rsidRDefault="008373D6">
            <w:pPr>
              <w:pStyle w:val="ConsPlusNormal"/>
            </w:pPr>
            <w:r>
              <w:t>В</w:t>
            </w:r>
          </w:p>
        </w:tc>
        <w:tc>
          <w:tcPr>
            <w:tcW w:w="5499" w:type="dxa"/>
            <w:tcBorders>
              <w:top w:val="nil"/>
              <w:left w:val="nil"/>
              <w:bottom w:val="single" w:sz="4" w:space="0" w:color="auto"/>
              <w:right w:val="nil"/>
            </w:tcBorders>
          </w:tcPr>
          <w:p w:rsidR="008373D6" w:rsidRDefault="008373D6">
            <w:pPr>
              <w:pStyle w:val="ConsPlusNormal"/>
            </w:pPr>
          </w:p>
        </w:tc>
      </w:tr>
      <w:tr w:rsidR="008373D6">
        <w:tc>
          <w:tcPr>
            <w:tcW w:w="3118" w:type="dxa"/>
            <w:vMerge/>
            <w:tcBorders>
              <w:top w:val="nil"/>
              <w:left w:val="nil"/>
              <w:bottom w:val="nil"/>
              <w:right w:val="nil"/>
            </w:tcBorders>
          </w:tcPr>
          <w:p w:rsidR="008373D6" w:rsidRDefault="008373D6">
            <w:pPr>
              <w:pStyle w:val="ConsPlusNormal"/>
            </w:pPr>
          </w:p>
        </w:tc>
        <w:tc>
          <w:tcPr>
            <w:tcW w:w="453" w:type="dxa"/>
            <w:tcBorders>
              <w:top w:val="nil"/>
              <w:left w:val="nil"/>
              <w:bottom w:val="nil"/>
              <w:right w:val="nil"/>
            </w:tcBorders>
          </w:tcPr>
          <w:p w:rsidR="008373D6" w:rsidRDefault="008373D6">
            <w:pPr>
              <w:pStyle w:val="ConsPlusNormal"/>
            </w:pPr>
          </w:p>
        </w:tc>
        <w:tc>
          <w:tcPr>
            <w:tcW w:w="5499" w:type="dxa"/>
            <w:tcBorders>
              <w:top w:val="single" w:sz="4" w:space="0" w:color="auto"/>
              <w:left w:val="nil"/>
              <w:bottom w:val="nil"/>
              <w:right w:val="nil"/>
            </w:tcBorders>
          </w:tcPr>
          <w:p w:rsidR="008373D6" w:rsidRDefault="008373D6">
            <w:pPr>
              <w:pStyle w:val="ConsPlusNormal"/>
              <w:jc w:val="center"/>
            </w:pPr>
            <w:r>
              <w:t>(уполномоченный орган местного самоуправления)</w:t>
            </w:r>
          </w:p>
        </w:tc>
      </w:tr>
      <w:tr w:rsidR="008373D6">
        <w:tc>
          <w:tcPr>
            <w:tcW w:w="3118" w:type="dxa"/>
            <w:vMerge/>
            <w:tcBorders>
              <w:top w:val="nil"/>
              <w:left w:val="nil"/>
              <w:bottom w:val="nil"/>
              <w:right w:val="nil"/>
            </w:tcBorders>
          </w:tcPr>
          <w:p w:rsidR="008373D6" w:rsidRDefault="008373D6">
            <w:pPr>
              <w:pStyle w:val="ConsPlusNormal"/>
            </w:pPr>
          </w:p>
        </w:tc>
        <w:tc>
          <w:tcPr>
            <w:tcW w:w="5952" w:type="dxa"/>
            <w:gridSpan w:val="2"/>
            <w:tcBorders>
              <w:top w:val="nil"/>
              <w:left w:val="nil"/>
              <w:bottom w:val="single" w:sz="4" w:space="0" w:color="auto"/>
              <w:right w:val="nil"/>
            </w:tcBorders>
          </w:tcPr>
          <w:p w:rsidR="008373D6" w:rsidRDefault="008373D6">
            <w:pPr>
              <w:pStyle w:val="ConsPlusNormal"/>
            </w:pPr>
          </w:p>
        </w:tc>
      </w:tr>
      <w:tr w:rsidR="008373D6">
        <w:tc>
          <w:tcPr>
            <w:tcW w:w="9070" w:type="dxa"/>
            <w:gridSpan w:val="3"/>
            <w:tcBorders>
              <w:top w:val="nil"/>
              <w:left w:val="nil"/>
              <w:bottom w:val="nil"/>
              <w:right w:val="nil"/>
            </w:tcBorders>
          </w:tcPr>
          <w:p w:rsidR="008373D6" w:rsidRDefault="008373D6">
            <w:pPr>
              <w:pStyle w:val="ConsPlusNormal"/>
            </w:pPr>
          </w:p>
        </w:tc>
      </w:tr>
      <w:tr w:rsidR="008373D6">
        <w:tc>
          <w:tcPr>
            <w:tcW w:w="9070" w:type="dxa"/>
            <w:gridSpan w:val="3"/>
            <w:tcBorders>
              <w:top w:val="nil"/>
              <w:left w:val="nil"/>
              <w:bottom w:val="nil"/>
              <w:right w:val="nil"/>
            </w:tcBorders>
          </w:tcPr>
          <w:p w:rsidR="008373D6" w:rsidRDefault="008373D6">
            <w:pPr>
              <w:pStyle w:val="ConsPlusNormal"/>
              <w:jc w:val="center"/>
            </w:pPr>
            <w:bookmarkStart w:id="19" w:name="P750"/>
            <w:bookmarkEnd w:id="19"/>
            <w:r>
              <w:t>ЗАЯВЛЕНИЕ</w:t>
            </w:r>
          </w:p>
          <w:p w:rsidR="008373D6" w:rsidRDefault="008373D6">
            <w:pPr>
              <w:pStyle w:val="ConsPlusNormal"/>
              <w:jc w:val="center"/>
            </w:pPr>
            <w:r>
              <w:t>о согласовании проведения ярмарки</w:t>
            </w:r>
          </w:p>
          <w:p w:rsidR="008373D6" w:rsidRDefault="008373D6">
            <w:pPr>
              <w:pStyle w:val="ConsPlusNormal"/>
              <w:jc w:val="center"/>
            </w:pPr>
            <w:r>
              <w:t>на территории Ленинградской области</w:t>
            </w:r>
          </w:p>
        </w:tc>
      </w:tr>
      <w:tr w:rsidR="008373D6">
        <w:tc>
          <w:tcPr>
            <w:tcW w:w="9070" w:type="dxa"/>
            <w:gridSpan w:val="3"/>
            <w:tcBorders>
              <w:top w:val="nil"/>
              <w:left w:val="nil"/>
              <w:bottom w:val="nil"/>
              <w:right w:val="nil"/>
            </w:tcBorders>
          </w:tcPr>
          <w:p w:rsidR="008373D6" w:rsidRDefault="008373D6">
            <w:pPr>
              <w:pStyle w:val="ConsPlusNormal"/>
            </w:pPr>
          </w:p>
        </w:tc>
      </w:tr>
      <w:tr w:rsidR="008373D6">
        <w:tc>
          <w:tcPr>
            <w:tcW w:w="9070" w:type="dxa"/>
            <w:gridSpan w:val="3"/>
            <w:tcBorders>
              <w:top w:val="nil"/>
              <w:left w:val="nil"/>
              <w:bottom w:val="nil"/>
              <w:right w:val="nil"/>
            </w:tcBorders>
          </w:tcPr>
          <w:p w:rsidR="008373D6" w:rsidRDefault="008373D6">
            <w:pPr>
              <w:pStyle w:val="ConsPlusNormal"/>
              <w:ind w:firstLine="283"/>
              <w:jc w:val="both"/>
            </w:pPr>
            <w:r>
              <w:t>В соответствии с постановлением Правительства Ленинградской области от 29 мая 2007 года N 120 "Об организации розничных рынков и ярмарок на территории Ленинградской области" прошу согласовать проведение ярмарки на территории Ленинградской области (далее - ярмарка):</w:t>
            </w:r>
          </w:p>
        </w:tc>
      </w:tr>
    </w:tbl>
    <w:p w:rsidR="008373D6" w:rsidRDefault="008373D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6803"/>
        <w:gridCol w:w="1700"/>
      </w:tblGrid>
      <w:tr w:rsidR="008373D6">
        <w:tc>
          <w:tcPr>
            <w:tcW w:w="566" w:type="dxa"/>
          </w:tcPr>
          <w:p w:rsidR="008373D6" w:rsidRDefault="008373D6">
            <w:pPr>
              <w:pStyle w:val="ConsPlusNormal"/>
              <w:jc w:val="center"/>
            </w:pPr>
            <w:r>
              <w:t>1</w:t>
            </w:r>
          </w:p>
        </w:tc>
        <w:tc>
          <w:tcPr>
            <w:tcW w:w="6803" w:type="dxa"/>
          </w:tcPr>
          <w:p w:rsidR="008373D6" w:rsidRDefault="008373D6">
            <w:pPr>
              <w:pStyle w:val="ConsPlusNormal"/>
            </w:pPr>
            <w:r>
              <w:t>Организатор ярмарки:</w:t>
            </w:r>
          </w:p>
          <w:p w:rsidR="008373D6" w:rsidRDefault="008373D6">
            <w:pPr>
              <w:pStyle w:val="ConsPlusNormal"/>
              <w:ind w:firstLine="283"/>
            </w:pPr>
            <w:r>
              <w:t>полное наименование юридического лица/фамилия, имя, отчество индивидуального предпринимателя;</w:t>
            </w:r>
          </w:p>
          <w:p w:rsidR="008373D6" w:rsidRDefault="008373D6">
            <w:pPr>
              <w:pStyle w:val="ConsPlusNormal"/>
              <w:ind w:firstLine="283"/>
            </w:pPr>
            <w:r>
              <w:t>ИНН, ОГРН (ОГРНИП);</w:t>
            </w:r>
          </w:p>
          <w:p w:rsidR="008373D6" w:rsidRDefault="008373D6">
            <w:pPr>
              <w:pStyle w:val="ConsPlusNormal"/>
              <w:ind w:firstLine="283"/>
            </w:pPr>
            <w:r>
              <w:t>фамилия, имя, отчество руководителя юридического лица;</w:t>
            </w:r>
          </w:p>
          <w:p w:rsidR="008373D6" w:rsidRDefault="008373D6">
            <w:pPr>
              <w:pStyle w:val="ConsPlusNormal"/>
              <w:ind w:firstLine="283"/>
            </w:pPr>
            <w:r>
              <w:t>юридический и фактический адрес;</w:t>
            </w:r>
          </w:p>
          <w:p w:rsidR="008373D6" w:rsidRDefault="008373D6">
            <w:pPr>
              <w:pStyle w:val="ConsPlusNormal"/>
              <w:ind w:firstLine="283"/>
            </w:pPr>
            <w:r>
              <w:t>телефон, e-</w:t>
            </w:r>
            <w:proofErr w:type="spellStart"/>
            <w:r>
              <w:t>mail</w:t>
            </w:r>
            <w:proofErr w:type="spellEnd"/>
          </w:p>
        </w:tc>
        <w:tc>
          <w:tcPr>
            <w:tcW w:w="1700" w:type="dxa"/>
          </w:tcPr>
          <w:p w:rsidR="008373D6" w:rsidRDefault="008373D6">
            <w:pPr>
              <w:pStyle w:val="ConsPlusNormal"/>
            </w:pPr>
          </w:p>
        </w:tc>
      </w:tr>
      <w:tr w:rsidR="008373D6">
        <w:tc>
          <w:tcPr>
            <w:tcW w:w="566" w:type="dxa"/>
          </w:tcPr>
          <w:p w:rsidR="008373D6" w:rsidRDefault="008373D6">
            <w:pPr>
              <w:pStyle w:val="ConsPlusNormal"/>
              <w:jc w:val="center"/>
            </w:pPr>
            <w:r>
              <w:t>2</w:t>
            </w:r>
          </w:p>
        </w:tc>
        <w:tc>
          <w:tcPr>
            <w:tcW w:w="6803" w:type="dxa"/>
          </w:tcPr>
          <w:p w:rsidR="008373D6" w:rsidRDefault="008373D6">
            <w:pPr>
              <w:pStyle w:val="ConsPlusNormal"/>
            </w:pPr>
            <w:r>
              <w:t>Тип ярмарки (универсальная, специализированная)</w:t>
            </w:r>
          </w:p>
        </w:tc>
        <w:tc>
          <w:tcPr>
            <w:tcW w:w="1700" w:type="dxa"/>
          </w:tcPr>
          <w:p w:rsidR="008373D6" w:rsidRDefault="008373D6">
            <w:pPr>
              <w:pStyle w:val="ConsPlusNormal"/>
            </w:pPr>
          </w:p>
        </w:tc>
      </w:tr>
      <w:tr w:rsidR="008373D6">
        <w:tc>
          <w:tcPr>
            <w:tcW w:w="566" w:type="dxa"/>
          </w:tcPr>
          <w:p w:rsidR="008373D6" w:rsidRDefault="008373D6">
            <w:pPr>
              <w:pStyle w:val="ConsPlusNormal"/>
              <w:jc w:val="center"/>
            </w:pPr>
            <w:r>
              <w:t>3</w:t>
            </w:r>
          </w:p>
        </w:tc>
        <w:tc>
          <w:tcPr>
            <w:tcW w:w="6803" w:type="dxa"/>
          </w:tcPr>
          <w:p w:rsidR="008373D6" w:rsidRDefault="008373D6">
            <w:pPr>
              <w:pStyle w:val="ConsPlusNormal"/>
            </w:pPr>
            <w:r>
              <w:t>Регистрационный номер публичной ярмарочной площадки в Справочной общедоступной системе ярмарочных площадок Ленинградской области</w:t>
            </w:r>
          </w:p>
          <w:p w:rsidR="008373D6" w:rsidRDefault="008373D6">
            <w:pPr>
              <w:pStyle w:val="ConsPlusNormal"/>
            </w:pPr>
            <w:r>
              <w:t>(не заполняется в случае предложения новой публичной ярмарочной площадки)</w:t>
            </w:r>
          </w:p>
        </w:tc>
        <w:tc>
          <w:tcPr>
            <w:tcW w:w="1700" w:type="dxa"/>
          </w:tcPr>
          <w:p w:rsidR="008373D6" w:rsidRDefault="008373D6">
            <w:pPr>
              <w:pStyle w:val="ConsPlusNormal"/>
            </w:pPr>
          </w:p>
        </w:tc>
      </w:tr>
      <w:tr w:rsidR="008373D6">
        <w:tc>
          <w:tcPr>
            <w:tcW w:w="566" w:type="dxa"/>
          </w:tcPr>
          <w:p w:rsidR="008373D6" w:rsidRDefault="008373D6">
            <w:pPr>
              <w:pStyle w:val="ConsPlusNormal"/>
              <w:jc w:val="center"/>
            </w:pPr>
            <w:r>
              <w:t>4</w:t>
            </w:r>
          </w:p>
        </w:tc>
        <w:tc>
          <w:tcPr>
            <w:tcW w:w="6803" w:type="dxa"/>
          </w:tcPr>
          <w:p w:rsidR="008373D6" w:rsidRDefault="008373D6">
            <w:pPr>
              <w:pStyle w:val="ConsPlusNormal"/>
            </w:pPr>
            <w:r>
              <w:t>Время (период) проведения ярмарки</w:t>
            </w:r>
          </w:p>
        </w:tc>
        <w:tc>
          <w:tcPr>
            <w:tcW w:w="1700" w:type="dxa"/>
          </w:tcPr>
          <w:p w:rsidR="008373D6" w:rsidRDefault="008373D6">
            <w:pPr>
              <w:pStyle w:val="ConsPlusNormal"/>
            </w:pPr>
          </w:p>
        </w:tc>
      </w:tr>
      <w:tr w:rsidR="008373D6">
        <w:tc>
          <w:tcPr>
            <w:tcW w:w="566" w:type="dxa"/>
          </w:tcPr>
          <w:p w:rsidR="008373D6" w:rsidRDefault="008373D6">
            <w:pPr>
              <w:pStyle w:val="ConsPlusNormal"/>
              <w:jc w:val="center"/>
            </w:pPr>
            <w:r>
              <w:t>5</w:t>
            </w:r>
          </w:p>
        </w:tc>
        <w:tc>
          <w:tcPr>
            <w:tcW w:w="6803" w:type="dxa"/>
          </w:tcPr>
          <w:p w:rsidR="008373D6" w:rsidRDefault="008373D6">
            <w:pPr>
              <w:pStyle w:val="ConsPlusNormal"/>
            </w:pPr>
            <w:r>
              <w:t>Режим работы ярмарки</w:t>
            </w:r>
          </w:p>
        </w:tc>
        <w:tc>
          <w:tcPr>
            <w:tcW w:w="1700" w:type="dxa"/>
          </w:tcPr>
          <w:p w:rsidR="008373D6" w:rsidRDefault="008373D6">
            <w:pPr>
              <w:pStyle w:val="ConsPlusNormal"/>
            </w:pPr>
          </w:p>
        </w:tc>
      </w:tr>
      <w:tr w:rsidR="008373D6">
        <w:tc>
          <w:tcPr>
            <w:tcW w:w="566" w:type="dxa"/>
          </w:tcPr>
          <w:p w:rsidR="008373D6" w:rsidRDefault="008373D6">
            <w:pPr>
              <w:pStyle w:val="ConsPlusNormal"/>
              <w:jc w:val="center"/>
            </w:pPr>
            <w:r>
              <w:t>6</w:t>
            </w:r>
          </w:p>
        </w:tc>
        <w:tc>
          <w:tcPr>
            <w:tcW w:w="6803" w:type="dxa"/>
          </w:tcPr>
          <w:p w:rsidR="008373D6" w:rsidRDefault="008373D6">
            <w:pPr>
              <w:pStyle w:val="ConsPlusNormal"/>
            </w:pPr>
            <w:r>
              <w:t>Количество торговых мест на ярмарке в соответствии со схемой размещения торговых мест</w:t>
            </w:r>
          </w:p>
        </w:tc>
        <w:tc>
          <w:tcPr>
            <w:tcW w:w="1700" w:type="dxa"/>
          </w:tcPr>
          <w:p w:rsidR="008373D6" w:rsidRDefault="008373D6">
            <w:pPr>
              <w:pStyle w:val="ConsPlusNormal"/>
            </w:pPr>
          </w:p>
        </w:tc>
      </w:tr>
      <w:tr w:rsidR="008373D6">
        <w:tc>
          <w:tcPr>
            <w:tcW w:w="566" w:type="dxa"/>
          </w:tcPr>
          <w:p w:rsidR="008373D6" w:rsidRDefault="008373D6">
            <w:pPr>
              <w:pStyle w:val="ConsPlusNormal"/>
              <w:jc w:val="center"/>
            </w:pPr>
            <w:r>
              <w:t>7</w:t>
            </w:r>
          </w:p>
        </w:tc>
        <w:tc>
          <w:tcPr>
            <w:tcW w:w="6803" w:type="dxa"/>
          </w:tcPr>
          <w:p w:rsidR="008373D6" w:rsidRDefault="008373D6">
            <w:pPr>
              <w:pStyle w:val="ConsPlusNormal"/>
            </w:pPr>
            <w:r>
              <w:t>Ассортимент реализуемых товаров на ярмарке</w:t>
            </w:r>
          </w:p>
        </w:tc>
        <w:tc>
          <w:tcPr>
            <w:tcW w:w="1700" w:type="dxa"/>
          </w:tcPr>
          <w:p w:rsidR="008373D6" w:rsidRDefault="008373D6">
            <w:pPr>
              <w:pStyle w:val="ConsPlusNormal"/>
            </w:pPr>
          </w:p>
        </w:tc>
      </w:tr>
      <w:tr w:rsidR="008373D6">
        <w:tc>
          <w:tcPr>
            <w:tcW w:w="566" w:type="dxa"/>
          </w:tcPr>
          <w:p w:rsidR="008373D6" w:rsidRDefault="008373D6">
            <w:pPr>
              <w:pStyle w:val="ConsPlusNormal"/>
              <w:jc w:val="center"/>
            </w:pPr>
            <w:r>
              <w:t>8</w:t>
            </w:r>
          </w:p>
        </w:tc>
        <w:tc>
          <w:tcPr>
            <w:tcW w:w="6803" w:type="dxa"/>
          </w:tcPr>
          <w:p w:rsidR="008373D6" w:rsidRDefault="008373D6">
            <w:pPr>
              <w:pStyle w:val="ConsPlusNormal"/>
            </w:pPr>
            <w:r>
              <w:t>Размер платы за предоставление торговых мест/оборудования</w:t>
            </w:r>
          </w:p>
        </w:tc>
        <w:tc>
          <w:tcPr>
            <w:tcW w:w="1700" w:type="dxa"/>
          </w:tcPr>
          <w:p w:rsidR="008373D6" w:rsidRDefault="008373D6">
            <w:pPr>
              <w:pStyle w:val="ConsPlusNormal"/>
            </w:pPr>
          </w:p>
        </w:tc>
      </w:tr>
      <w:tr w:rsidR="008373D6">
        <w:tc>
          <w:tcPr>
            <w:tcW w:w="566" w:type="dxa"/>
          </w:tcPr>
          <w:p w:rsidR="008373D6" w:rsidRDefault="008373D6">
            <w:pPr>
              <w:pStyle w:val="ConsPlusNormal"/>
              <w:jc w:val="center"/>
            </w:pPr>
            <w:r>
              <w:t>9</w:t>
            </w:r>
          </w:p>
        </w:tc>
        <w:tc>
          <w:tcPr>
            <w:tcW w:w="6803" w:type="dxa"/>
          </w:tcPr>
          <w:p w:rsidR="008373D6" w:rsidRDefault="008373D6">
            <w:pPr>
              <w:pStyle w:val="ConsPlusNormal"/>
            </w:pPr>
            <w:proofErr w:type="gramStart"/>
            <w:r>
              <w:t>Место размещения информации о плане мероприятий по организации ярмарки и продаже товаров (выполнению работ, оказанию услуг) на ней (наименование средства массовой информации, номер и дата его издания; адрес сайта организатора ярмарки в информационно-телекоммуникационной сети "Интернет" (при наличии)</w:t>
            </w:r>
            <w:proofErr w:type="gramEnd"/>
          </w:p>
        </w:tc>
        <w:tc>
          <w:tcPr>
            <w:tcW w:w="1700" w:type="dxa"/>
          </w:tcPr>
          <w:p w:rsidR="008373D6" w:rsidRDefault="008373D6">
            <w:pPr>
              <w:pStyle w:val="ConsPlusNormal"/>
            </w:pPr>
          </w:p>
        </w:tc>
      </w:tr>
      <w:tr w:rsidR="008373D6">
        <w:tc>
          <w:tcPr>
            <w:tcW w:w="566" w:type="dxa"/>
          </w:tcPr>
          <w:p w:rsidR="008373D6" w:rsidRDefault="008373D6">
            <w:pPr>
              <w:pStyle w:val="ConsPlusNormal"/>
              <w:jc w:val="center"/>
            </w:pPr>
            <w:r>
              <w:t>10</w:t>
            </w:r>
          </w:p>
        </w:tc>
        <w:tc>
          <w:tcPr>
            <w:tcW w:w="6803" w:type="dxa"/>
          </w:tcPr>
          <w:p w:rsidR="008373D6" w:rsidRDefault="008373D6">
            <w:pPr>
              <w:pStyle w:val="ConsPlusNormal"/>
            </w:pPr>
            <w:r>
              <w:t>Предложение о новой ярмарочной площадке:</w:t>
            </w:r>
          </w:p>
          <w:p w:rsidR="008373D6" w:rsidRDefault="008373D6">
            <w:pPr>
              <w:pStyle w:val="ConsPlusNormal"/>
            </w:pPr>
            <w:r>
              <w:t>(не заполняется в случае проведения ярмарки на существующей публичной ярмарочной площадке)</w:t>
            </w:r>
          </w:p>
        </w:tc>
        <w:tc>
          <w:tcPr>
            <w:tcW w:w="1700" w:type="dxa"/>
          </w:tcPr>
          <w:p w:rsidR="008373D6" w:rsidRDefault="008373D6">
            <w:pPr>
              <w:pStyle w:val="ConsPlusNormal"/>
            </w:pPr>
          </w:p>
        </w:tc>
      </w:tr>
      <w:tr w:rsidR="008373D6">
        <w:tc>
          <w:tcPr>
            <w:tcW w:w="566" w:type="dxa"/>
          </w:tcPr>
          <w:p w:rsidR="008373D6" w:rsidRDefault="008373D6">
            <w:pPr>
              <w:pStyle w:val="ConsPlusNormal"/>
              <w:jc w:val="center"/>
            </w:pPr>
            <w:r>
              <w:t>11</w:t>
            </w:r>
          </w:p>
        </w:tc>
        <w:tc>
          <w:tcPr>
            <w:tcW w:w="6803" w:type="dxa"/>
          </w:tcPr>
          <w:p w:rsidR="008373D6" w:rsidRDefault="008373D6">
            <w:pPr>
              <w:pStyle w:val="ConsPlusNormal"/>
            </w:pPr>
            <w:r>
              <w:t>Адресные ориентиры ярмарочной площадки</w:t>
            </w:r>
          </w:p>
        </w:tc>
        <w:tc>
          <w:tcPr>
            <w:tcW w:w="1700" w:type="dxa"/>
          </w:tcPr>
          <w:p w:rsidR="008373D6" w:rsidRDefault="008373D6">
            <w:pPr>
              <w:pStyle w:val="ConsPlusNormal"/>
            </w:pPr>
          </w:p>
        </w:tc>
      </w:tr>
      <w:tr w:rsidR="008373D6">
        <w:tc>
          <w:tcPr>
            <w:tcW w:w="566" w:type="dxa"/>
          </w:tcPr>
          <w:p w:rsidR="008373D6" w:rsidRDefault="008373D6">
            <w:pPr>
              <w:pStyle w:val="ConsPlusNormal"/>
              <w:jc w:val="center"/>
            </w:pPr>
            <w:r>
              <w:t>12</w:t>
            </w:r>
          </w:p>
        </w:tc>
        <w:tc>
          <w:tcPr>
            <w:tcW w:w="6803" w:type="dxa"/>
          </w:tcPr>
          <w:p w:rsidR="008373D6" w:rsidRDefault="008373D6">
            <w:pPr>
              <w:pStyle w:val="ConsPlusNormal"/>
            </w:pPr>
            <w:r>
              <w:t>Возможность подключения к электросетям</w:t>
            </w:r>
          </w:p>
        </w:tc>
        <w:tc>
          <w:tcPr>
            <w:tcW w:w="1700" w:type="dxa"/>
          </w:tcPr>
          <w:p w:rsidR="008373D6" w:rsidRDefault="008373D6">
            <w:pPr>
              <w:pStyle w:val="ConsPlusNormal"/>
            </w:pPr>
          </w:p>
        </w:tc>
      </w:tr>
      <w:tr w:rsidR="008373D6">
        <w:tc>
          <w:tcPr>
            <w:tcW w:w="566" w:type="dxa"/>
          </w:tcPr>
          <w:p w:rsidR="008373D6" w:rsidRDefault="008373D6">
            <w:pPr>
              <w:pStyle w:val="ConsPlusNormal"/>
              <w:jc w:val="center"/>
            </w:pPr>
            <w:r>
              <w:t>13</w:t>
            </w:r>
          </w:p>
        </w:tc>
        <w:tc>
          <w:tcPr>
            <w:tcW w:w="6803" w:type="dxa"/>
          </w:tcPr>
          <w:p w:rsidR="008373D6" w:rsidRDefault="008373D6">
            <w:pPr>
              <w:pStyle w:val="ConsPlusNormal"/>
            </w:pPr>
            <w:r>
              <w:t>Возможность осуществления торговли с автомашин</w:t>
            </w:r>
          </w:p>
        </w:tc>
        <w:tc>
          <w:tcPr>
            <w:tcW w:w="1700" w:type="dxa"/>
          </w:tcPr>
          <w:p w:rsidR="008373D6" w:rsidRDefault="008373D6">
            <w:pPr>
              <w:pStyle w:val="ConsPlusNormal"/>
            </w:pPr>
          </w:p>
        </w:tc>
      </w:tr>
    </w:tbl>
    <w:p w:rsidR="008373D6" w:rsidRDefault="008373D6">
      <w:pPr>
        <w:pStyle w:val="ConsPlusNormal"/>
        <w:ind w:firstLine="540"/>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05"/>
        <w:gridCol w:w="340"/>
        <w:gridCol w:w="1474"/>
        <w:gridCol w:w="340"/>
        <w:gridCol w:w="3912"/>
      </w:tblGrid>
      <w:tr w:rsidR="008373D6">
        <w:tc>
          <w:tcPr>
            <w:tcW w:w="3005" w:type="dxa"/>
            <w:tcBorders>
              <w:top w:val="nil"/>
              <w:left w:val="nil"/>
              <w:bottom w:val="single" w:sz="4" w:space="0" w:color="auto"/>
              <w:right w:val="nil"/>
            </w:tcBorders>
          </w:tcPr>
          <w:p w:rsidR="008373D6" w:rsidRDefault="008373D6">
            <w:pPr>
              <w:pStyle w:val="ConsPlusNormal"/>
            </w:pPr>
          </w:p>
        </w:tc>
        <w:tc>
          <w:tcPr>
            <w:tcW w:w="340" w:type="dxa"/>
            <w:tcBorders>
              <w:top w:val="nil"/>
              <w:left w:val="nil"/>
              <w:bottom w:val="nil"/>
              <w:right w:val="nil"/>
            </w:tcBorders>
          </w:tcPr>
          <w:p w:rsidR="008373D6" w:rsidRDefault="008373D6">
            <w:pPr>
              <w:pStyle w:val="ConsPlusNormal"/>
            </w:pPr>
          </w:p>
        </w:tc>
        <w:tc>
          <w:tcPr>
            <w:tcW w:w="1474" w:type="dxa"/>
            <w:tcBorders>
              <w:top w:val="nil"/>
              <w:left w:val="nil"/>
              <w:bottom w:val="single" w:sz="4" w:space="0" w:color="auto"/>
              <w:right w:val="nil"/>
            </w:tcBorders>
          </w:tcPr>
          <w:p w:rsidR="008373D6" w:rsidRDefault="008373D6">
            <w:pPr>
              <w:pStyle w:val="ConsPlusNormal"/>
            </w:pPr>
          </w:p>
        </w:tc>
        <w:tc>
          <w:tcPr>
            <w:tcW w:w="340" w:type="dxa"/>
            <w:tcBorders>
              <w:top w:val="nil"/>
              <w:left w:val="nil"/>
              <w:bottom w:val="nil"/>
              <w:right w:val="nil"/>
            </w:tcBorders>
          </w:tcPr>
          <w:p w:rsidR="008373D6" w:rsidRDefault="008373D6">
            <w:pPr>
              <w:pStyle w:val="ConsPlusNormal"/>
            </w:pPr>
          </w:p>
        </w:tc>
        <w:tc>
          <w:tcPr>
            <w:tcW w:w="3912" w:type="dxa"/>
            <w:tcBorders>
              <w:top w:val="nil"/>
              <w:left w:val="nil"/>
              <w:bottom w:val="single" w:sz="4" w:space="0" w:color="auto"/>
              <w:right w:val="nil"/>
            </w:tcBorders>
          </w:tcPr>
          <w:p w:rsidR="008373D6" w:rsidRDefault="008373D6">
            <w:pPr>
              <w:pStyle w:val="ConsPlusNormal"/>
            </w:pPr>
          </w:p>
        </w:tc>
      </w:tr>
      <w:tr w:rsidR="008373D6">
        <w:tblPrEx>
          <w:tblBorders>
            <w:insideH w:val="none" w:sz="0" w:space="0" w:color="auto"/>
          </w:tblBorders>
        </w:tblPrEx>
        <w:tc>
          <w:tcPr>
            <w:tcW w:w="3005" w:type="dxa"/>
            <w:tcBorders>
              <w:top w:val="single" w:sz="4" w:space="0" w:color="auto"/>
              <w:left w:val="nil"/>
              <w:bottom w:val="nil"/>
              <w:right w:val="nil"/>
            </w:tcBorders>
          </w:tcPr>
          <w:p w:rsidR="008373D6" w:rsidRDefault="008373D6">
            <w:pPr>
              <w:pStyle w:val="ConsPlusNormal"/>
              <w:jc w:val="center"/>
            </w:pPr>
            <w:proofErr w:type="gramStart"/>
            <w:r>
              <w:t>(должность руководителя</w:t>
            </w:r>
            <w:proofErr w:type="gramEnd"/>
          </w:p>
        </w:tc>
        <w:tc>
          <w:tcPr>
            <w:tcW w:w="340" w:type="dxa"/>
            <w:tcBorders>
              <w:top w:val="nil"/>
              <w:left w:val="nil"/>
              <w:bottom w:val="nil"/>
              <w:right w:val="nil"/>
            </w:tcBorders>
          </w:tcPr>
          <w:p w:rsidR="008373D6" w:rsidRDefault="008373D6">
            <w:pPr>
              <w:pStyle w:val="ConsPlusNormal"/>
            </w:pPr>
          </w:p>
        </w:tc>
        <w:tc>
          <w:tcPr>
            <w:tcW w:w="1474" w:type="dxa"/>
            <w:tcBorders>
              <w:top w:val="single" w:sz="4" w:space="0" w:color="auto"/>
              <w:left w:val="nil"/>
              <w:bottom w:val="nil"/>
              <w:right w:val="nil"/>
            </w:tcBorders>
          </w:tcPr>
          <w:p w:rsidR="008373D6" w:rsidRDefault="008373D6">
            <w:pPr>
              <w:pStyle w:val="ConsPlusNormal"/>
              <w:jc w:val="center"/>
            </w:pPr>
            <w:r>
              <w:t>(подпись)</w:t>
            </w:r>
          </w:p>
        </w:tc>
        <w:tc>
          <w:tcPr>
            <w:tcW w:w="340" w:type="dxa"/>
            <w:tcBorders>
              <w:top w:val="nil"/>
              <w:left w:val="nil"/>
              <w:bottom w:val="nil"/>
              <w:right w:val="nil"/>
            </w:tcBorders>
          </w:tcPr>
          <w:p w:rsidR="008373D6" w:rsidRDefault="008373D6">
            <w:pPr>
              <w:pStyle w:val="ConsPlusNormal"/>
            </w:pPr>
          </w:p>
        </w:tc>
        <w:tc>
          <w:tcPr>
            <w:tcW w:w="3912" w:type="dxa"/>
            <w:tcBorders>
              <w:top w:val="single" w:sz="4" w:space="0" w:color="auto"/>
              <w:left w:val="nil"/>
              <w:bottom w:val="nil"/>
              <w:right w:val="nil"/>
            </w:tcBorders>
          </w:tcPr>
          <w:p w:rsidR="008373D6" w:rsidRDefault="008373D6">
            <w:pPr>
              <w:pStyle w:val="ConsPlusNormal"/>
              <w:jc w:val="center"/>
            </w:pPr>
            <w:proofErr w:type="gramStart"/>
            <w:r>
              <w:t>(Ф.И.О. руководителя</w:t>
            </w:r>
            <w:proofErr w:type="gramEnd"/>
          </w:p>
        </w:tc>
      </w:tr>
      <w:tr w:rsidR="008373D6">
        <w:tblPrEx>
          <w:tblBorders>
            <w:insideH w:val="none" w:sz="0" w:space="0" w:color="auto"/>
          </w:tblBorders>
        </w:tblPrEx>
        <w:tc>
          <w:tcPr>
            <w:tcW w:w="3005" w:type="dxa"/>
            <w:tcBorders>
              <w:top w:val="nil"/>
              <w:left w:val="nil"/>
              <w:bottom w:val="single" w:sz="4" w:space="0" w:color="auto"/>
              <w:right w:val="nil"/>
            </w:tcBorders>
          </w:tcPr>
          <w:p w:rsidR="008373D6" w:rsidRDefault="008373D6">
            <w:pPr>
              <w:pStyle w:val="ConsPlusNormal"/>
            </w:pPr>
          </w:p>
        </w:tc>
        <w:tc>
          <w:tcPr>
            <w:tcW w:w="340" w:type="dxa"/>
            <w:tcBorders>
              <w:top w:val="nil"/>
              <w:left w:val="nil"/>
              <w:bottom w:val="nil"/>
              <w:right w:val="nil"/>
            </w:tcBorders>
          </w:tcPr>
          <w:p w:rsidR="008373D6" w:rsidRDefault="008373D6">
            <w:pPr>
              <w:pStyle w:val="ConsPlusNormal"/>
            </w:pPr>
          </w:p>
        </w:tc>
        <w:tc>
          <w:tcPr>
            <w:tcW w:w="1474" w:type="dxa"/>
            <w:tcBorders>
              <w:top w:val="nil"/>
              <w:left w:val="nil"/>
              <w:bottom w:val="nil"/>
              <w:right w:val="nil"/>
            </w:tcBorders>
          </w:tcPr>
          <w:p w:rsidR="008373D6" w:rsidRDefault="008373D6">
            <w:pPr>
              <w:pStyle w:val="ConsPlusNormal"/>
            </w:pPr>
          </w:p>
        </w:tc>
        <w:tc>
          <w:tcPr>
            <w:tcW w:w="340" w:type="dxa"/>
            <w:tcBorders>
              <w:top w:val="nil"/>
              <w:left w:val="nil"/>
              <w:bottom w:val="nil"/>
              <w:right w:val="nil"/>
            </w:tcBorders>
          </w:tcPr>
          <w:p w:rsidR="008373D6" w:rsidRDefault="008373D6">
            <w:pPr>
              <w:pStyle w:val="ConsPlusNormal"/>
            </w:pPr>
          </w:p>
        </w:tc>
        <w:tc>
          <w:tcPr>
            <w:tcW w:w="3912" w:type="dxa"/>
            <w:tcBorders>
              <w:top w:val="nil"/>
              <w:left w:val="nil"/>
              <w:bottom w:val="single" w:sz="4" w:space="0" w:color="auto"/>
              <w:right w:val="nil"/>
            </w:tcBorders>
          </w:tcPr>
          <w:p w:rsidR="008373D6" w:rsidRDefault="008373D6">
            <w:pPr>
              <w:pStyle w:val="ConsPlusNormal"/>
            </w:pPr>
          </w:p>
        </w:tc>
      </w:tr>
      <w:tr w:rsidR="008373D6">
        <w:tblPrEx>
          <w:tblBorders>
            <w:insideH w:val="none" w:sz="0" w:space="0" w:color="auto"/>
          </w:tblBorders>
        </w:tblPrEx>
        <w:tc>
          <w:tcPr>
            <w:tcW w:w="3005" w:type="dxa"/>
            <w:tcBorders>
              <w:top w:val="single" w:sz="4" w:space="0" w:color="auto"/>
              <w:left w:val="nil"/>
              <w:bottom w:val="nil"/>
              <w:right w:val="nil"/>
            </w:tcBorders>
          </w:tcPr>
          <w:p w:rsidR="008373D6" w:rsidRDefault="008373D6">
            <w:pPr>
              <w:pStyle w:val="ConsPlusNormal"/>
              <w:jc w:val="center"/>
            </w:pPr>
            <w:r>
              <w:t>юридического лица)</w:t>
            </w:r>
          </w:p>
        </w:tc>
        <w:tc>
          <w:tcPr>
            <w:tcW w:w="340" w:type="dxa"/>
            <w:tcBorders>
              <w:top w:val="nil"/>
              <w:left w:val="nil"/>
              <w:bottom w:val="nil"/>
              <w:right w:val="nil"/>
            </w:tcBorders>
          </w:tcPr>
          <w:p w:rsidR="008373D6" w:rsidRDefault="008373D6">
            <w:pPr>
              <w:pStyle w:val="ConsPlusNormal"/>
            </w:pPr>
          </w:p>
        </w:tc>
        <w:tc>
          <w:tcPr>
            <w:tcW w:w="1474" w:type="dxa"/>
            <w:tcBorders>
              <w:top w:val="nil"/>
              <w:left w:val="nil"/>
              <w:bottom w:val="nil"/>
              <w:right w:val="nil"/>
            </w:tcBorders>
          </w:tcPr>
          <w:p w:rsidR="008373D6" w:rsidRDefault="008373D6">
            <w:pPr>
              <w:pStyle w:val="ConsPlusNormal"/>
            </w:pPr>
          </w:p>
        </w:tc>
        <w:tc>
          <w:tcPr>
            <w:tcW w:w="340" w:type="dxa"/>
            <w:tcBorders>
              <w:top w:val="nil"/>
              <w:left w:val="nil"/>
              <w:bottom w:val="nil"/>
              <w:right w:val="nil"/>
            </w:tcBorders>
          </w:tcPr>
          <w:p w:rsidR="008373D6" w:rsidRDefault="008373D6">
            <w:pPr>
              <w:pStyle w:val="ConsPlusNormal"/>
            </w:pPr>
          </w:p>
        </w:tc>
        <w:tc>
          <w:tcPr>
            <w:tcW w:w="3912" w:type="dxa"/>
            <w:tcBorders>
              <w:top w:val="single" w:sz="4" w:space="0" w:color="auto"/>
              <w:left w:val="nil"/>
              <w:bottom w:val="nil"/>
              <w:right w:val="nil"/>
            </w:tcBorders>
          </w:tcPr>
          <w:p w:rsidR="008373D6" w:rsidRDefault="008373D6">
            <w:pPr>
              <w:pStyle w:val="ConsPlusNormal"/>
              <w:jc w:val="center"/>
            </w:pPr>
            <w:r>
              <w:t>юридического лица/</w:t>
            </w:r>
          </w:p>
        </w:tc>
      </w:tr>
      <w:tr w:rsidR="008373D6">
        <w:tblPrEx>
          <w:tblBorders>
            <w:insideH w:val="none" w:sz="0" w:space="0" w:color="auto"/>
          </w:tblBorders>
        </w:tblPrEx>
        <w:tc>
          <w:tcPr>
            <w:tcW w:w="5159" w:type="dxa"/>
            <w:gridSpan w:val="4"/>
            <w:vMerge w:val="restart"/>
            <w:tcBorders>
              <w:top w:val="nil"/>
              <w:left w:val="nil"/>
              <w:bottom w:val="nil"/>
              <w:right w:val="nil"/>
            </w:tcBorders>
          </w:tcPr>
          <w:p w:rsidR="008373D6" w:rsidRDefault="008373D6">
            <w:pPr>
              <w:pStyle w:val="ConsPlusNormal"/>
            </w:pPr>
          </w:p>
        </w:tc>
        <w:tc>
          <w:tcPr>
            <w:tcW w:w="3912" w:type="dxa"/>
            <w:tcBorders>
              <w:top w:val="nil"/>
              <w:left w:val="nil"/>
              <w:bottom w:val="single" w:sz="4" w:space="0" w:color="auto"/>
              <w:right w:val="nil"/>
            </w:tcBorders>
          </w:tcPr>
          <w:p w:rsidR="008373D6" w:rsidRDefault="008373D6">
            <w:pPr>
              <w:pStyle w:val="ConsPlusNormal"/>
            </w:pPr>
          </w:p>
        </w:tc>
      </w:tr>
      <w:tr w:rsidR="008373D6">
        <w:tblPrEx>
          <w:tblBorders>
            <w:insideH w:val="none" w:sz="0" w:space="0" w:color="auto"/>
          </w:tblBorders>
        </w:tblPrEx>
        <w:tc>
          <w:tcPr>
            <w:tcW w:w="5159" w:type="dxa"/>
            <w:gridSpan w:val="4"/>
            <w:vMerge/>
            <w:tcBorders>
              <w:top w:val="nil"/>
              <w:left w:val="nil"/>
              <w:bottom w:val="nil"/>
              <w:right w:val="nil"/>
            </w:tcBorders>
          </w:tcPr>
          <w:p w:rsidR="008373D6" w:rsidRDefault="008373D6">
            <w:pPr>
              <w:pStyle w:val="ConsPlusNormal"/>
            </w:pPr>
          </w:p>
        </w:tc>
        <w:tc>
          <w:tcPr>
            <w:tcW w:w="3912" w:type="dxa"/>
            <w:tcBorders>
              <w:top w:val="single" w:sz="4" w:space="0" w:color="auto"/>
              <w:left w:val="nil"/>
              <w:bottom w:val="nil"/>
              <w:right w:val="nil"/>
            </w:tcBorders>
          </w:tcPr>
          <w:p w:rsidR="008373D6" w:rsidRDefault="008373D6">
            <w:pPr>
              <w:pStyle w:val="ConsPlusNormal"/>
              <w:jc w:val="center"/>
            </w:pPr>
            <w:r>
              <w:t>индивидуального предпринимателя)</w:t>
            </w:r>
          </w:p>
        </w:tc>
      </w:tr>
      <w:tr w:rsidR="008373D6">
        <w:tblPrEx>
          <w:tblBorders>
            <w:insideH w:val="none" w:sz="0" w:space="0" w:color="auto"/>
          </w:tblBorders>
        </w:tblPrEx>
        <w:tc>
          <w:tcPr>
            <w:tcW w:w="3345" w:type="dxa"/>
            <w:gridSpan w:val="2"/>
            <w:tcBorders>
              <w:top w:val="nil"/>
              <w:left w:val="nil"/>
              <w:bottom w:val="nil"/>
              <w:right w:val="nil"/>
            </w:tcBorders>
          </w:tcPr>
          <w:p w:rsidR="008373D6" w:rsidRDefault="008373D6">
            <w:pPr>
              <w:pStyle w:val="ConsPlusNormal"/>
              <w:jc w:val="center"/>
            </w:pPr>
            <w:r>
              <w:t>М.П. (при наличии)</w:t>
            </w:r>
          </w:p>
        </w:tc>
        <w:tc>
          <w:tcPr>
            <w:tcW w:w="1814" w:type="dxa"/>
            <w:gridSpan w:val="2"/>
            <w:tcBorders>
              <w:top w:val="nil"/>
              <w:left w:val="nil"/>
              <w:bottom w:val="nil"/>
              <w:right w:val="nil"/>
            </w:tcBorders>
          </w:tcPr>
          <w:p w:rsidR="008373D6" w:rsidRDefault="008373D6">
            <w:pPr>
              <w:pStyle w:val="ConsPlusNormal"/>
            </w:pPr>
          </w:p>
        </w:tc>
        <w:tc>
          <w:tcPr>
            <w:tcW w:w="3912" w:type="dxa"/>
            <w:tcBorders>
              <w:top w:val="nil"/>
              <w:left w:val="nil"/>
              <w:bottom w:val="nil"/>
              <w:right w:val="nil"/>
            </w:tcBorders>
          </w:tcPr>
          <w:p w:rsidR="008373D6" w:rsidRDefault="008373D6">
            <w:pPr>
              <w:pStyle w:val="ConsPlusNormal"/>
            </w:pPr>
          </w:p>
        </w:tc>
      </w:tr>
      <w:tr w:rsidR="008373D6">
        <w:tblPrEx>
          <w:tblBorders>
            <w:insideH w:val="none" w:sz="0" w:space="0" w:color="auto"/>
          </w:tblBorders>
        </w:tblPrEx>
        <w:tc>
          <w:tcPr>
            <w:tcW w:w="5159" w:type="dxa"/>
            <w:gridSpan w:val="4"/>
            <w:tcBorders>
              <w:top w:val="nil"/>
              <w:left w:val="nil"/>
              <w:bottom w:val="nil"/>
              <w:right w:val="nil"/>
            </w:tcBorders>
          </w:tcPr>
          <w:p w:rsidR="008373D6" w:rsidRDefault="008373D6">
            <w:pPr>
              <w:pStyle w:val="ConsPlusNormal"/>
            </w:pPr>
          </w:p>
        </w:tc>
        <w:tc>
          <w:tcPr>
            <w:tcW w:w="3912" w:type="dxa"/>
            <w:tcBorders>
              <w:top w:val="nil"/>
              <w:left w:val="nil"/>
              <w:bottom w:val="nil"/>
              <w:right w:val="nil"/>
            </w:tcBorders>
          </w:tcPr>
          <w:p w:rsidR="008373D6" w:rsidRDefault="008373D6">
            <w:pPr>
              <w:pStyle w:val="ConsPlusNormal"/>
              <w:jc w:val="center"/>
            </w:pPr>
            <w:r>
              <w:t>"___" _________ 20__ года</w:t>
            </w:r>
          </w:p>
        </w:tc>
      </w:tr>
      <w:bookmarkEnd w:id="18"/>
    </w:tbl>
    <w:p w:rsidR="008373D6" w:rsidRDefault="008373D6">
      <w:pPr>
        <w:pStyle w:val="ConsPlusNormal"/>
        <w:ind w:firstLine="540"/>
        <w:jc w:val="both"/>
      </w:pPr>
    </w:p>
    <w:p w:rsidR="008373D6" w:rsidRDefault="008373D6">
      <w:pPr>
        <w:pStyle w:val="ConsPlusNormal"/>
        <w:ind w:firstLine="540"/>
        <w:jc w:val="both"/>
      </w:pPr>
    </w:p>
    <w:p w:rsidR="008373D6" w:rsidRDefault="008373D6">
      <w:pPr>
        <w:pStyle w:val="ConsPlusNormal"/>
        <w:ind w:firstLine="540"/>
        <w:jc w:val="both"/>
      </w:pPr>
    </w:p>
    <w:p w:rsidR="008373D6" w:rsidRDefault="008373D6">
      <w:pPr>
        <w:pStyle w:val="ConsPlusNormal"/>
        <w:ind w:firstLine="540"/>
        <w:jc w:val="both"/>
      </w:pPr>
    </w:p>
    <w:p w:rsidR="008373D6" w:rsidRDefault="008373D6">
      <w:pPr>
        <w:pStyle w:val="ConsPlusNormal"/>
        <w:ind w:firstLine="540"/>
        <w:jc w:val="both"/>
      </w:pPr>
    </w:p>
    <w:p w:rsidR="008373D6" w:rsidRDefault="008373D6">
      <w:pPr>
        <w:pStyle w:val="ConsPlusNormal"/>
        <w:jc w:val="right"/>
        <w:outlineLvl w:val="1"/>
      </w:pPr>
      <w:r>
        <w:t>Приложение 2</w:t>
      </w:r>
    </w:p>
    <w:p w:rsidR="008373D6" w:rsidRDefault="008373D6">
      <w:pPr>
        <w:pStyle w:val="ConsPlusNormal"/>
        <w:jc w:val="right"/>
      </w:pPr>
      <w:r>
        <w:t>к Порядку...</w:t>
      </w:r>
    </w:p>
    <w:p w:rsidR="008373D6" w:rsidRDefault="008373D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373D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373D6" w:rsidRDefault="008373D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373D6" w:rsidRDefault="008373D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373D6" w:rsidRDefault="008373D6">
            <w:pPr>
              <w:pStyle w:val="ConsPlusNormal"/>
              <w:jc w:val="center"/>
            </w:pPr>
            <w:r>
              <w:rPr>
                <w:color w:val="392C69"/>
              </w:rPr>
              <w:t>Список изменяющих документов</w:t>
            </w:r>
          </w:p>
          <w:p w:rsidR="008373D6" w:rsidRDefault="008373D6">
            <w:pPr>
              <w:pStyle w:val="ConsPlusNormal"/>
              <w:jc w:val="center"/>
            </w:pPr>
            <w:proofErr w:type="gramStart"/>
            <w:r>
              <w:rPr>
                <w:color w:val="392C69"/>
              </w:rPr>
              <w:t xml:space="preserve">(в ред. </w:t>
            </w:r>
            <w:hyperlink r:id="rId69">
              <w:r>
                <w:rPr>
                  <w:color w:val="0000FF"/>
                </w:rPr>
                <w:t>Постановления</w:t>
              </w:r>
            </w:hyperlink>
            <w:r>
              <w:rPr>
                <w:color w:val="392C69"/>
              </w:rPr>
              <w:t xml:space="preserve"> Правительства Ленинградской области</w:t>
            </w:r>
            <w:proofErr w:type="gramEnd"/>
          </w:p>
          <w:p w:rsidR="008373D6" w:rsidRDefault="008373D6">
            <w:pPr>
              <w:pStyle w:val="ConsPlusNormal"/>
              <w:jc w:val="center"/>
            </w:pPr>
            <w:r>
              <w:rPr>
                <w:color w:val="392C69"/>
              </w:rPr>
              <w:t>от 16.05.2022 N 325)</w:t>
            </w:r>
          </w:p>
        </w:tc>
        <w:tc>
          <w:tcPr>
            <w:tcW w:w="113" w:type="dxa"/>
            <w:tcBorders>
              <w:top w:val="nil"/>
              <w:left w:val="nil"/>
              <w:bottom w:val="nil"/>
              <w:right w:val="nil"/>
            </w:tcBorders>
            <w:shd w:val="clear" w:color="auto" w:fill="F4F3F8"/>
            <w:tcMar>
              <w:top w:w="0" w:type="dxa"/>
              <w:left w:w="0" w:type="dxa"/>
              <w:bottom w:w="0" w:type="dxa"/>
              <w:right w:w="0" w:type="dxa"/>
            </w:tcMar>
          </w:tcPr>
          <w:p w:rsidR="008373D6" w:rsidRDefault="008373D6">
            <w:pPr>
              <w:pStyle w:val="ConsPlusNormal"/>
            </w:pPr>
          </w:p>
        </w:tc>
      </w:tr>
    </w:tbl>
    <w:p w:rsidR="008373D6" w:rsidRDefault="008373D6">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8373D6">
        <w:tc>
          <w:tcPr>
            <w:tcW w:w="9071" w:type="dxa"/>
            <w:tcBorders>
              <w:top w:val="nil"/>
              <w:left w:val="nil"/>
              <w:bottom w:val="nil"/>
              <w:right w:val="nil"/>
            </w:tcBorders>
          </w:tcPr>
          <w:p w:rsidR="008373D6" w:rsidRDefault="008373D6">
            <w:pPr>
              <w:pStyle w:val="ConsPlusNormal"/>
              <w:jc w:val="center"/>
            </w:pPr>
            <w:bookmarkStart w:id="20" w:name="P842"/>
            <w:bookmarkEnd w:id="20"/>
            <w:r>
              <w:t>Справочная общедоступная система</w:t>
            </w:r>
          </w:p>
          <w:p w:rsidR="008373D6" w:rsidRDefault="008373D6">
            <w:pPr>
              <w:pStyle w:val="ConsPlusNormal"/>
              <w:jc w:val="center"/>
            </w:pPr>
            <w:r>
              <w:t>ярмарочных площадок Ленинградской области</w:t>
            </w:r>
          </w:p>
        </w:tc>
      </w:tr>
      <w:tr w:rsidR="008373D6">
        <w:tc>
          <w:tcPr>
            <w:tcW w:w="9071" w:type="dxa"/>
            <w:tcBorders>
              <w:top w:val="nil"/>
              <w:left w:val="nil"/>
              <w:bottom w:val="nil"/>
              <w:right w:val="nil"/>
            </w:tcBorders>
          </w:tcPr>
          <w:p w:rsidR="008373D6" w:rsidRDefault="008373D6">
            <w:pPr>
              <w:pStyle w:val="ConsPlusNormal"/>
            </w:pPr>
          </w:p>
        </w:tc>
      </w:tr>
      <w:tr w:rsidR="008373D6">
        <w:tc>
          <w:tcPr>
            <w:tcW w:w="9071" w:type="dxa"/>
            <w:tcBorders>
              <w:top w:val="nil"/>
              <w:left w:val="nil"/>
              <w:bottom w:val="nil"/>
              <w:right w:val="nil"/>
            </w:tcBorders>
          </w:tcPr>
          <w:p w:rsidR="008373D6" w:rsidRDefault="008373D6">
            <w:pPr>
              <w:pStyle w:val="ConsPlusNormal"/>
              <w:jc w:val="center"/>
              <w:outlineLvl w:val="2"/>
            </w:pPr>
            <w:r>
              <w:t>Раздел I. Публичные ярмарочные площадки</w:t>
            </w:r>
          </w:p>
        </w:tc>
      </w:tr>
    </w:tbl>
    <w:p w:rsidR="008373D6" w:rsidRDefault="008373D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2665"/>
        <w:gridCol w:w="2098"/>
        <w:gridCol w:w="2324"/>
      </w:tblGrid>
      <w:tr w:rsidR="008373D6">
        <w:tc>
          <w:tcPr>
            <w:tcW w:w="1984" w:type="dxa"/>
          </w:tcPr>
          <w:p w:rsidR="008373D6" w:rsidRDefault="008373D6">
            <w:pPr>
              <w:pStyle w:val="ConsPlusNormal"/>
              <w:jc w:val="center"/>
            </w:pPr>
            <w:r>
              <w:t>Регистрационный номер площадки &lt;*&gt;</w:t>
            </w:r>
          </w:p>
        </w:tc>
        <w:tc>
          <w:tcPr>
            <w:tcW w:w="2665" w:type="dxa"/>
          </w:tcPr>
          <w:p w:rsidR="008373D6" w:rsidRDefault="008373D6">
            <w:pPr>
              <w:pStyle w:val="ConsPlusNormal"/>
              <w:jc w:val="center"/>
            </w:pPr>
            <w:r>
              <w:t>Адресные ориентиры ярмарочной площадки &lt;**&gt;</w:t>
            </w:r>
          </w:p>
        </w:tc>
        <w:tc>
          <w:tcPr>
            <w:tcW w:w="2098" w:type="dxa"/>
          </w:tcPr>
          <w:p w:rsidR="008373D6" w:rsidRDefault="008373D6">
            <w:pPr>
              <w:pStyle w:val="ConsPlusNormal"/>
              <w:jc w:val="center"/>
            </w:pPr>
            <w:r>
              <w:t>Возможность подключения к электросетям</w:t>
            </w:r>
          </w:p>
        </w:tc>
        <w:tc>
          <w:tcPr>
            <w:tcW w:w="2324" w:type="dxa"/>
          </w:tcPr>
          <w:p w:rsidR="008373D6" w:rsidRDefault="008373D6">
            <w:pPr>
              <w:pStyle w:val="ConsPlusNormal"/>
              <w:jc w:val="center"/>
            </w:pPr>
            <w:r>
              <w:t>Возможность осуществления торговли с автомашин</w:t>
            </w:r>
          </w:p>
        </w:tc>
      </w:tr>
      <w:tr w:rsidR="008373D6">
        <w:tc>
          <w:tcPr>
            <w:tcW w:w="1984" w:type="dxa"/>
          </w:tcPr>
          <w:p w:rsidR="008373D6" w:rsidRDefault="008373D6">
            <w:pPr>
              <w:pStyle w:val="ConsPlusNormal"/>
              <w:jc w:val="center"/>
            </w:pPr>
            <w:r>
              <w:t>1</w:t>
            </w:r>
          </w:p>
        </w:tc>
        <w:tc>
          <w:tcPr>
            <w:tcW w:w="2665" w:type="dxa"/>
          </w:tcPr>
          <w:p w:rsidR="008373D6" w:rsidRDefault="008373D6">
            <w:pPr>
              <w:pStyle w:val="ConsPlusNormal"/>
              <w:jc w:val="center"/>
            </w:pPr>
            <w:r>
              <w:t>2</w:t>
            </w:r>
          </w:p>
        </w:tc>
        <w:tc>
          <w:tcPr>
            <w:tcW w:w="2098" w:type="dxa"/>
          </w:tcPr>
          <w:p w:rsidR="008373D6" w:rsidRDefault="008373D6">
            <w:pPr>
              <w:pStyle w:val="ConsPlusNormal"/>
              <w:jc w:val="center"/>
            </w:pPr>
            <w:r>
              <w:t>3</w:t>
            </w:r>
          </w:p>
        </w:tc>
        <w:tc>
          <w:tcPr>
            <w:tcW w:w="2324" w:type="dxa"/>
          </w:tcPr>
          <w:p w:rsidR="008373D6" w:rsidRDefault="008373D6">
            <w:pPr>
              <w:pStyle w:val="ConsPlusNormal"/>
              <w:jc w:val="center"/>
            </w:pPr>
            <w:r>
              <w:t>4</w:t>
            </w:r>
          </w:p>
        </w:tc>
      </w:tr>
      <w:tr w:rsidR="008373D6">
        <w:tc>
          <w:tcPr>
            <w:tcW w:w="1984" w:type="dxa"/>
          </w:tcPr>
          <w:p w:rsidR="008373D6" w:rsidRDefault="008373D6">
            <w:pPr>
              <w:pStyle w:val="ConsPlusNormal"/>
            </w:pPr>
          </w:p>
        </w:tc>
        <w:tc>
          <w:tcPr>
            <w:tcW w:w="2665" w:type="dxa"/>
          </w:tcPr>
          <w:p w:rsidR="008373D6" w:rsidRDefault="008373D6">
            <w:pPr>
              <w:pStyle w:val="ConsPlusNormal"/>
            </w:pPr>
          </w:p>
        </w:tc>
        <w:tc>
          <w:tcPr>
            <w:tcW w:w="2098" w:type="dxa"/>
          </w:tcPr>
          <w:p w:rsidR="008373D6" w:rsidRDefault="008373D6">
            <w:pPr>
              <w:pStyle w:val="ConsPlusNormal"/>
            </w:pPr>
          </w:p>
        </w:tc>
        <w:tc>
          <w:tcPr>
            <w:tcW w:w="2324" w:type="dxa"/>
          </w:tcPr>
          <w:p w:rsidR="008373D6" w:rsidRDefault="008373D6">
            <w:pPr>
              <w:pStyle w:val="ConsPlusNormal"/>
            </w:pPr>
          </w:p>
        </w:tc>
      </w:tr>
    </w:tbl>
    <w:p w:rsidR="008373D6" w:rsidRDefault="008373D6">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8373D6">
        <w:tc>
          <w:tcPr>
            <w:tcW w:w="9071" w:type="dxa"/>
            <w:tcBorders>
              <w:top w:val="nil"/>
              <w:left w:val="nil"/>
              <w:bottom w:val="nil"/>
              <w:right w:val="nil"/>
            </w:tcBorders>
          </w:tcPr>
          <w:p w:rsidR="008373D6" w:rsidRDefault="008373D6">
            <w:pPr>
              <w:pStyle w:val="ConsPlusNormal"/>
              <w:jc w:val="center"/>
              <w:outlineLvl w:val="2"/>
            </w:pPr>
            <w:r>
              <w:t>Раздел II. Непубличные ярмарочные площадки</w:t>
            </w:r>
          </w:p>
        </w:tc>
      </w:tr>
    </w:tbl>
    <w:p w:rsidR="008373D6" w:rsidRDefault="008373D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361"/>
        <w:gridCol w:w="2494"/>
        <w:gridCol w:w="1531"/>
        <w:gridCol w:w="1701"/>
      </w:tblGrid>
      <w:tr w:rsidR="008373D6">
        <w:tc>
          <w:tcPr>
            <w:tcW w:w="1984" w:type="dxa"/>
          </w:tcPr>
          <w:p w:rsidR="008373D6" w:rsidRDefault="008373D6">
            <w:pPr>
              <w:pStyle w:val="ConsPlusNormal"/>
              <w:jc w:val="center"/>
            </w:pPr>
            <w:r>
              <w:t>Регистрационный номер площадки &lt;*&gt;</w:t>
            </w:r>
          </w:p>
        </w:tc>
        <w:tc>
          <w:tcPr>
            <w:tcW w:w="1361" w:type="dxa"/>
          </w:tcPr>
          <w:p w:rsidR="008373D6" w:rsidRDefault="008373D6">
            <w:pPr>
              <w:pStyle w:val="ConsPlusNormal"/>
              <w:jc w:val="center"/>
            </w:pPr>
            <w:r>
              <w:t>Адресные ориентиры ярмарочной площадки &lt;**&gt;</w:t>
            </w:r>
          </w:p>
        </w:tc>
        <w:tc>
          <w:tcPr>
            <w:tcW w:w="2494" w:type="dxa"/>
          </w:tcPr>
          <w:p w:rsidR="008373D6" w:rsidRDefault="008373D6">
            <w:pPr>
              <w:pStyle w:val="ConsPlusNormal"/>
              <w:jc w:val="center"/>
            </w:pPr>
            <w:r>
              <w:t>Собственник земельного участка (наименование/Ф.И.О.; ИНН; контактные данные)</w:t>
            </w:r>
          </w:p>
        </w:tc>
        <w:tc>
          <w:tcPr>
            <w:tcW w:w="1531" w:type="dxa"/>
          </w:tcPr>
          <w:p w:rsidR="008373D6" w:rsidRDefault="008373D6">
            <w:pPr>
              <w:pStyle w:val="ConsPlusNormal"/>
              <w:jc w:val="center"/>
            </w:pPr>
            <w:r>
              <w:t>Возможность подключения к электросетям</w:t>
            </w:r>
          </w:p>
        </w:tc>
        <w:tc>
          <w:tcPr>
            <w:tcW w:w="1701" w:type="dxa"/>
          </w:tcPr>
          <w:p w:rsidR="008373D6" w:rsidRDefault="008373D6">
            <w:pPr>
              <w:pStyle w:val="ConsPlusNormal"/>
              <w:jc w:val="center"/>
            </w:pPr>
            <w:r>
              <w:t>Возможность осуществления торговли с автомашин</w:t>
            </w:r>
          </w:p>
        </w:tc>
      </w:tr>
      <w:tr w:rsidR="008373D6">
        <w:tc>
          <w:tcPr>
            <w:tcW w:w="1984" w:type="dxa"/>
          </w:tcPr>
          <w:p w:rsidR="008373D6" w:rsidRDefault="008373D6">
            <w:pPr>
              <w:pStyle w:val="ConsPlusNormal"/>
              <w:jc w:val="center"/>
            </w:pPr>
            <w:r>
              <w:t>1</w:t>
            </w:r>
          </w:p>
        </w:tc>
        <w:tc>
          <w:tcPr>
            <w:tcW w:w="1361" w:type="dxa"/>
          </w:tcPr>
          <w:p w:rsidR="008373D6" w:rsidRDefault="008373D6">
            <w:pPr>
              <w:pStyle w:val="ConsPlusNormal"/>
              <w:jc w:val="center"/>
            </w:pPr>
            <w:r>
              <w:t>2</w:t>
            </w:r>
          </w:p>
        </w:tc>
        <w:tc>
          <w:tcPr>
            <w:tcW w:w="2494" w:type="dxa"/>
          </w:tcPr>
          <w:p w:rsidR="008373D6" w:rsidRDefault="008373D6">
            <w:pPr>
              <w:pStyle w:val="ConsPlusNormal"/>
              <w:jc w:val="center"/>
            </w:pPr>
            <w:r>
              <w:t>3</w:t>
            </w:r>
          </w:p>
        </w:tc>
        <w:tc>
          <w:tcPr>
            <w:tcW w:w="1531" w:type="dxa"/>
          </w:tcPr>
          <w:p w:rsidR="008373D6" w:rsidRDefault="008373D6">
            <w:pPr>
              <w:pStyle w:val="ConsPlusNormal"/>
              <w:jc w:val="center"/>
            </w:pPr>
            <w:r>
              <w:t>4</w:t>
            </w:r>
          </w:p>
        </w:tc>
        <w:tc>
          <w:tcPr>
            <w:tcW w:w="1701" w:type="dxa"/>
          </w:tcPr>
          <w:p w:rsidR="008373D6" w:rsidRDefault="008373D6">
            <w:pPr>
              <w:pStyle w:val="ConsPlusNormal"/>
              <w:jc w:val="center"/>
            </w:pPr>
            <w:r>
              <w:t>5</w:t>
            </w:r>
          </w:p>
        </w:tc>
      </w:tr>
      <w:tr w:rsidR="008373D6">
        <w:tc>
          <w:tcPr>
            <w:tcW w:w="1984" w:type="dxa"/>
          </w:tcPr>
          <w:p w:rsidR="008373D6" w:rsidRDefault="008373D6">
            <w:pPr>
              <w:pStyle w:val="ConsPlusNormal"/>
            </w:pPr>
          </w:p>
        </w:tc>
        <w:tc>
          <w:tcPr>
            <w:tcW w:w="1361" w:type="dxa"/>
          </w:tcPr>
          <w:p w:rsidR="008373D6" w:rsidRDefault="008373D6">
            <w:pPr>
              <w:pStyle w:val="ConsPlusNormal"/>
            </w:pPr>
          </w:p>
        </w:tc>
        <w:tc>
          <w:tcPr>
            <w:tcW w:w="2494" w:type="dxa"/>
          </w:tcPr>
          <w:p w:rsidR="008373D6" w:rsidRDefault="008373D6">
            <w:pPr>
              <w:pStyle w:val="ConsPlusNormal"/>
            </w:pPr>
          </w:p>
        </w:tc>
        <w:tc>
          <w:tcPr>
            <w:tcW w:w="1531" w:type="dxa"/>
          </w:tcPr>
          <w:p w:rsidR="008373D6" w:rsidRDefault="008373D6">
            <w:pPr>
              <w:pStyle w:val="ConsPlusNormal"/>
            </w:pPr>
          </w:p>
        </w:tc>
        <w:tc>
          <w:tcPr>
            <w:tcW w:w="1701" w:type="dxa"/>
          </w:tcPr>
          <w:p w:rsidR="008373D6" w:rsidRDefault="008373D6">
            <w:pPr>
              <w:pStyle w:val="ConsPlusNormal"/>
            </w:pPr>
          </w:p>
        </w:tc>
      </w:tr>
    </w:tbl>
    <w:p w:rsidR="008373D6" w:rsidRDefault="008373D6">
      <w:pPr>
        <w:pStyle w:val="ConsPlusNormal"/>
        <w:ind w:firstLine="540"/>
        <w:jc w:val="both"/>
      </w:pPr>
    </w:p>
    <w:p w:rsidR="008373D6" w:rsidRDefault="008373D6">
      <w:pPr>
        <w:pStyle w:val="ConsPlusNormal"/>
        <w:ind w:firstLine="540"/>
        <w:jc w:val="both"/>
      </w:pPr>
      <w:r>
        <w:t>--------------------------------</w:t>
      </w:r>
    </w:p>
    <w:p w:rsidR="008373D6" w:rsidRDefault="008373D6">
      <w:pPr>
        <w:pStyle w:val="ConsPlusNormal"/>
        <w:spacing w:before="200"/>
        <w:ind w:firstLine="540"/>
        <w:jc w:val="both"/>
      </w:pPr>
      <w:proofErr w:type="gramStart"/>
      <w:r>
        <w:t xml:space="preserve">&lt;*&gt; Регистрационный номер площадки имеет формат X-YY-ZZZ, где X - код типа ярмарочной площадки (1 - публичная, 2 - непубличная), YY - код муниципального образования (01 - </w:t>
      </w:r>
      <w:proofErr w:type="spellStart"/>
      <w:r>
        <w:t>Бокситогорский</w:t>
      </w:r>
      <w:proofErr w:type="spellEnd"/>
      <w:r>
        <w:t xml:space="preserve"> район, 02 - </w:t>
      </w:r>
      <w:proofErr w:type="spellStart"/>
      <w:r>
        <w:t>Волосовский</w:t>
      </w:r>
      <w:proofErr w:type="spellEnd"/>
      <w:r>
        <w:t xml:space="preserve"> район, 03 - </w:t>
      </w:r>
      <w:proofErr w:type="spellStart"/>
      <w:r>
        <w:t>Волховский</w:t>
      </w:r>
      <w:proofErr w:type="spellEnd"/>
      <w:r>
        <w:t xml:space="preserve"> район, 04 - Всеволожский район, 05 - Выборгский район, 06 - Гатчинский район, 07 - </w:t>
      </w:r>
      <w:proofErr w:type="spellStart"/>
      <w:r>
        <w:t>Кингисеппский</w:t>
      </w:r>
      <w:proofErr w:type="spellEnd"/>
      <w:r>
        <w:t xml:space="preserve"> район, 08 - </w:t>
      </w:r>
      <w:proofErr w:type="spellStart"/>
      <w:r>
        <w:t>Киришский</w:t>
      </w:r>
      <w:proofErr w:type="spellEnd"/>
      <w:r>
        <w:t xml:space="preserve"> район, 09 - Кировский район, 10 - </w:t>
      </w:r>
      <w:proofErr w:type="spellStart"/>
      <w:r>
        <w:t>Лодейнопольский</w:t>
      </w:r>
      <w:proofErr w:type="spellEnd"/>
      <w:r>
        <w:t xml:space="preserve"> район, 11 - Ломоносовский район, 12 - </w:t>
      </w:r>
      <w:proofErr w:type="spellStart"/>
      <w:r>
        <w:t>Лужский</w:t>
      </w:r>
      <w:proofErr w:type="spellEnd"/>
      <w:r>
        <w:t xml:space="preserve"> район, 13 - </w:t>
      </w:r>
      <w:proofErr w:type="spellStart"/>
      <w:r>
        <w:t>Подпорожский</w:t>
      </w:r>
      <w:proofErr w:type="spellEnd"/>
      <w:r>
        <w:t xml:space="preserve"> район, 14</w:t>
      </w:r>
      <w:proofErr w:type="gramEnd"/>
      <w:r>
        <w:t xml:space="preserve"> - </w:t>
      </w:r>
      <w:proofErr w:type="spellStart"/>
      <w:proofErr w:type="gramStart"/>
      <w:r>
        <w:t>Приозерский</w:t>
      </w:r>
      <w:proofErr w:type="spellEnd"/>
      <w:r>
        <w:t xml:space="preserve"> район, 15 - </w:t>
      </w:r>
      <w:proofErr w:type="spellStart"/>
      <w:r>
        <w:t>Сланцевский</w:t>
      </w:r>
      <w:proofErr w:type="spellEnd"/>
      <w:r>
        <w:t xml:space="preserve"> район, 16 - </w:t>
      </w:r>
      <w:proofErr w:type="spellStart"/>
      <w:r>
        <w:t>Сосновоборский</w:t>
      </w:r>
      <w:proofErr w:type="spellEnd"/>
      <w:r>
        <w:t xml:space="preserve"> </w:t>
      </w:r>
      <w:r>
        <w:lastRenderedPageBreak/>
        <w:t xml:space="preserve">городской округ, 17 - Тихвинский район, 18 - </w:t>
      </w:r>
      <w:proofErr w:type="spellStart"/>
      <w:r>
        <w:t>Тосненский</w:t>
      </w:r>
      <w:proofErr w:type="spellEnd"/>
      <w:r>
        <w:t xml:space="preserve"> район), ZZZ - порядковый номер ярмарочной площадки (независимая нумерация по каждому типу ярмарочной площадки внутри каждого муниципального образования).</w:t>
      </w:r>
      <w:proofErr w:type="gramEnd"/>
    </w:p>
    <w:p w:rsidR="008373D6" w:rsidRDefault="008373D6">
      <w:pPr>
        <w:pStyle w:val="ConsPlusNormal"/>
        <w:spacing w:before="200"/>
        <w:ind w:firstLine="540"/>
        <w:jc w:val="both"/>
      </w:pPr>
      <w:r>
        <w:t>&lt;**&gt; Во вложении прикладывается графическая схема планируемой ярмарочной площадки на картографической основе.</w:t>
      </w:r>
    </w:p>
    <w:p w:rsidR="008373D6" w:rsidRDefault="008373D6">
      <w:pPr>
        <w:pStyle w:val="ConsPlusNormal"/>
        <w:ind w:firstLine="540"/>
        <w:jc w:val="both"/>
      </w:pPr>
    </w:p>
    <w:p w:rsidR="008373D6" w:rsidRDefault="008373D6">
      <w:pPr>
        <w:pStyle w:val="ConsPlusNormal"/>
        <w:ind w:firstLine="540"/>
        <w:jc w:val="both"/>
      </w:pPr>
    </w:p>
    <w:p w:rsidR="008373D6" w:rsidRDefault="008373D6">
      <w:pPr>
        <w:pStyle w:val="ConsPlusNormal"/>
        <w:ind w:firstLine="540"/>
        <w:jc w:val="both"/>
      </w:pPr>
    </w:p>
    <w:p w:rsidR="008373D6" w:rsidRDefault="008373D6">
      <w:pPr>
        <w:pStyle w:val="ConsPlusNormal"/>
        <w:ind w:firstLine="540"/>
        <w:jc w:val="both"/>
      </w:pPr>
    </w:p>
    <w:p w:rsidR="008373D6" w:rsidRDefault="008373D6">
      <w:pPr>
        <w:pStyle w:val="ConsPlusNormal"/>
        <w:ind w:firstLine="540"/>
        <w:jc w:val="both"/>
      </w:pPr>
    </w:p>
    <w:p w:rsidR="008373D6" w:rsidRDefault="008373D6">
      <w:pPr>
        <w:pStyle w:val="ConsPlusNormal"/>
        <w:jc w:val="right"/>
        <w:outlineLvl w:val="1"/>
      </w:pPr>
      <w:r>
        <w:t>Приложение 3</w:t>
      </w:r>
    </w:p>
    <w:p w:rsidR="008373D6" w:rsidRDefault="008373D6">
      <w:pPr>
        <w:pStyle w:val="ConsPlusNormal"/>
        <w:jc w:val="right"/>
      </w:pPr>
      <w:r>
        <w:t>к Порядку...</w:t>
      </w:r>
    </w:p>
    <w:p w:rsidR="008373D6" w:rsidRDefault="008373D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373D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373D6" w:rsidRDefault="008373D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373D6" w:rsidRDefault="008373D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373D6" w:rsidRDefault="008373D6">
            <w:pPr>
              <w:pStyle w:val="ConsPlusNormal"/>
              <w:jc w:val="center"/>
            </w:pPr>
            <w:r>
              <w:rPr>
                <w:color w:val="392C69"/>
              </w:rPr>
              <w:t>Список изменяющих документов</w:t>
            </w:r>
          </w:p>
          <w:p w:rsidR="008373D6" w:rsidRDefault="008373D6">
            <w:pPr>
              <w:pStyle w:val="ConsPlusNormal"/>
              <w:jc w:val="center"/>
            </w:pPr>
            <w:proofErr w:type="gramStart"/>
            <w:r>
              <w:rPr>
                <w:color w:val="392C69"/>
              </w:rPr>
              <w:t xml:space="preserve">(введено </w:t>
            </w:r>
            <w:hyperlink r:id="rId70">
              <w:r>
                <w:rPr>
                  <w:color w:val="0000FF"/>
                </w:rPr>
                <w:t>Постановлением</w:t>
              </w:r>
            </w:hyperlink>
            <w:r>
              <w:rPr>
                <w:color w:val="392C69"/>
              </w:rPr>
              <w:t xml:space="preserve"> Правительства Ленинградской области</w:t>
            </w:r>
            <w:proofErr w:type="gramEnd"/>
          </w:p>
          <w:p w:rsidR="008373D6" w:rsidRDefault="008373D6">
            <w:pPr>
              <w:pStyle w:val="ConsPlusNormal"/>
              <w:jc w:val="center"/>
            </w:pPr>
            <w:r>
              <w:rPr>
                <w:color w:val="392C69"/>
              </w:rPr>
              <w:t>от 16.05.2022 N 325)</w:t>
            </w:r>
          </w:p>
        </w:tc>
        <w:tc>
          <w:tcPr>
            <w:tcW w:w="113" w:type="dxa"/>
            <w:tcBorders>
              <w:top w:val="nil"/>
              <w:left w:val="nil"/>
              <w:bottom w:val="nil"/>
              <w:right w:val="nil"/>
            </w:tcBorders>
            <w:shd w:val="clear" w:color="auto" w:fill="F4F3F8"/>
            <w:tcMar>
              <w:top w:w="0" w:type="dxa"/>
              <w:left w:w="0" w:type="dxa"/>
              <w:bottom w:w="0" w:type="dxa"/>
              <w:right w:w="0" w:type="dxa"/>
            </w:tcMar>
          </w:tcPr>
          <w:p w:rsidR="008373D6" w:rsidRDefault="008373D6">
            <w:pPr>
              <w:pStyle w:val="ConsPlusNormal"/>
            </w:pPr>
          </w:p>
        </w:tc>
      </w:tr>
    </w:tbl>
    <w:p w:rsidR="008373D6" w:rsidRDefault="008373D6">
      <w:pPr>
        <w:pStyle w:val="ConsPlusNormal"/>
        <w:ind w:firstLine="540"/>
        <w:jc w:val="both"/>
      </w:pPr>
    </w:p>
    <w:p w:rsidR="008373D6" w:rsidRDefault="008373D6">
      <w:pPr>
        <w:pStyle w:val="ConsPlusNormal"/>
      </w:pPr>
      <w:r>
        <w:t>(Форма)</w:t>
      </w:r>
    </w:p>
    <w:p w:rsidR="008373D6" w:rsidRDefault="008373D6">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18"/>
        <w:gridCol w:w="453"/>
        <w:gridCol w:w="5499"/>
      </w:tblGrid>
      <w:tr w:rsidR="008373D6">
        <w:tc>
          <w:tcPr>
            <w:tcW w:w="3118" w:type="dxa"/>
            <w:vMerge w:val="restart"/>
            <w:tcBorders>
              <w:top w:val="nil"/>
              <w:left w:val="nil"/>
              <w:bottom w:val="nil"/>
              <w:right w:val="nil"/>
            </w:tcBorders>
          </w:tcPr>
          <w:p w:rsidR="008373D6" w:rsidRDefault="008373D6">
            <w:pPr>
              <w:pStyle w:val="ConsPlusNormal"/>
            </w:pPr>
          </w:p>
        </w:tc>
        <w:tc>
          <w:tcPr>
            <w:tcW w:w="453" w:type="dxa"/>
            <w:tcBorders>
              <w:top w:val="nil"/>
              <w:left w:val="nil"/>
              <w:bottom w:val="nil"/>
              <w:right w:val="nil"/>
            </w:tcBorders>
          </w:tcPr>
          <w:p w:rsidR="008373D6" w:rsidRDefault="008373D6">
            <w:pPr>
              <w:pStyle w:val="ConsPlusNormal"/>
            </w:pPr>
            <w:r>
              <w:t>В</w:t>
            </w:r>
          </w:p>
        </w:tc>
        <w:tc>
          <w:tcPr>
            <w:tcW w:w="5499" w:type="dxa"/>
            <w:tcBorders>
              <w:top w:val="nil"/>
              <w:left w:val="nil"/>
              <w:bottom w:val="single" w:sz="4" w:space="0" w:color="auto"/>
              <w:right w:val="nil"/>
            </w:tcBorders>
          </w:tcPr>
          <w:p w:rsidR="008373D6" w:rsidRDefault="008373D6">
            <w:pPr>
              <w:pStyle w:val="ConsPlusNormal"/>
            </w:pPr>
          </w:p>
        </w:tc>
      </w:tr>
      <w:tr w:rsidR="008373D6">
        <w:tc>
          <w:tcPr>
            <w:tcW w:w="3118" w:type="dxa"/>
            <w:vMerge/>
            <w:tcBorders>
              <w:top w:val="nil"/>
              <w:left w:val="nil"/>
              <w:bottom w:val="nil"/>
              <w:right w:val="nil"/>
            </w:tcBorders>
          </w:tcPr>
          <w:p w:rsidR="008373D6" w:rsidRDefault="008373D6">
            <w:pPr>
              <w:pStyle w:val="ConsPlusNormal"/>
            </w:pPr>
          </w:p>
        </w:tc>
        <w:tc>
          <w:tcPr>
            <w:tcW w:w="453" w:type="dxa"/>
            <w:tcBorders>
              <w:top w:val="nil"/>
              <w:left w:val="nil"/>
              <w:bottom w:val="nil"/>
              <w:right w:val="nil"/>
            </w:tcBorders>
          </w:tcPr>
          <w:p w:rsidR="008373D6" w:rsidRDefault="008373D6">
            <w:pPr>
              <w:pStyle w:val="ConsPlusNormal"/>
            </w:pPr>
          </w:p>
        </w:tc>
        <w:tc>
          <w:tcPr>
            <w:tcW w:w="5499" w:type="dxa"/>
            <w:tcBorders>
              <w:top w:val="single" w:sz="4" w:space="0" w:color="auto"/>
              <w:left w:val="nil"/>
              <w:bottom w:val="nil"/>
              <w:right w:val="nil"/>
            </w:tcBorders>
          </w:tcPr>
          <w:p w:rsidR="008373D6" w:rsidRDefault="008373D6">
            <w:pPr>
              <w:pStyle w:val="ConsPlusNormal"/>
              <w:jc w:val="center"/>
            </w:pPr>
            <w:r>
              <w:t>(уполномоченный орган местного самоуправления)</w:t>
            </w:r>
          </w:p>
        </w:tc>
      </w:tr>
      <w:tr w:rsidR="008373D6">
        <w:tc>
          <w:tcPr>
            <w:tcW w:w="3118" w:type="dxa"/>
            <w:vMerge/>
            <w:tcBorders>
              <w:top w:val="nil"/>
              <w:left w:val="nil"/>
              <w:bottom w:val="nil"/>
              <w:right w:val="nil"/>
            </w:tcBorders>
          </w:tcPr>
          <w:p w:rsidR="008373D6" w:rsidRDefault="008373D6">
            <w:pPr>
              <w:pStyle w:val="ConsPlusNormal"/>
            </w:pPr>
          </w:p>
        </w:tc>
        <w:tc>
          <w:tcPr>
            <w:tcW w:w="5952" w:type="dxa"/>
            <w:gridSpan w:val="2"/>
            <w:tcBorders>
              <w:top w:val="nil"/>
              <w:left w:val="nil"/>
              <w:bottom w:val="single" w:sz="4" w:space="0" w:color="auto"/>
              <w:right w:val="nil"/>
            </w:tcBorders>
          </w:tcPr>
          <w:p w:rsidR="008373D6" w:rsidRDefault="008373D6">
            <w:pPr>
              <w:pStyle w:val="ConsPlusNormal"/>
            </w:pPr>
          </w:p>
        </w:tc>
      </w:tr>
      <w:tr w:rsidR="008373D6">
        <w:tc>
          <w:tcPr>
            <w:tcW w:w="9070" w:type="dxa"/>
            <w:gridSpan w:val="3"/>
            <w:tcBorders>
              <w:top w:val="nil"/>
              <w:left w:val="nil"/>
              <w:bottom w:val="nil"/>
              <w:right w:val="nil"/>
            </w:tcBorders>
          </w:tcPr>
          <w:p w:rsidR="008373D6" w:rsidRDefault="008373D6">
            <w:pPr>
              <w:pStyle w:val="ConsPlusNormal"/>
            </w:pPr>
          </w:p>
        </w:tc>
      </w:tr>
      <w:tr w:rsidR="008373D6">
        <w:tc>
          <w:tcPr>
            <w:tcW w:w="9070" w:type="dxa"/>
            <w:gridSpan w:val="3"/>
            <w:tcBorders>
              <w:top w:val="nil"/>
              <w:left w:val="nil"/>
              <w:bottom w:val="nil"/>
              <w:right w:val="nil"/>
            </w:tcBorders>
          </w:tcPr>
          <w:p w:rsidR="008373D6" w:rsidRDefault="008373D6">
            <w:pPr>
              <w:pStyle w:val="ConsPlusNormal"/>
              <w:jc w:val="center"/>
            </w:pPr>
            <w:bookmarkStart w:id="21" w:name="P901"/>
            <w:bookmarkEnd w:id="21"/>
            <w:r>
              <w:t>УВЕДОМЛЕНИЕ</w:t>
            </w:r>
          </w:p>
          <w:p w:rsidR="008373D6" w:rsidRDefault="008373D6">
            <w:pPr>
              <w:pStyle w:val="ConsPlusNormal"/>
              <w:jc w:val="center"/>
            </w:pPr>
            <w:r>
              <w:t>о проведении ярмарки на территории Ленинградской области</w:t>
            </w:r>
          </w:p>
        </w:tc>
      </w:tr>
      <w:tr w:rsidR="008373D6">
        <w:tc>
          <w:tcPr>
            <w:tcW w:w="9070" w:type="dxa"/>
            <w:gridSpan w:val="3"/>
            <w:tcBorders>
              <w:top w:val="nil"/>
              <w:left w:val="nil"/>
              <w:bottom w:val="nil"/>
              <w:right w:val="nil"/>
            </w:tcBorders>
          </w:tcPr>
          <w:p w:rsidR="008373D6" w:rsidRDefault="008373D6">
            <w:pPr>
              <w:pStyle w:val="ConsPlusNormal"/>
            </w:pPr>
          </w:p>
        </w:tc>
      </w:tr>
      <w:tr w:rsidR="008373D6">
        <w:tc>
          <w:tcPr>
            <w:tcW w:w="9070" w:type="dxa"/>
            <w:gridSpan w:val="3"/>
            <w:tcBorders>
              <w:top w:val="nil"/>
              <w:left w:val="nil"/>
              <w:bottom w:val="nil"/>
              <w:right w:val="nil"/>
            </w:tcBorders>
          </w:tcPr>
          <w:p w:rsidR="008373D6" w:rsidRDefault="008373D6">
            <w:pPr>
              <w:pStyle w:val="ConsPlusNormal"/>
              <w:ind w:firstLine="283"/>
              <w:jc w:val="both"/>
            </w:pPr>
            <w:r>
              <w:t>В соответствии с постановлением Правительства Ленинградской области от 29 мая 2007 года N 120 "Об организации розничных рынков и ярмарок на территории Ленинградской области" уведомляю о проведении ярмарки на территории Ленинградской области (далее - ярмарка):</w:t>
            </w:r>
          </w:p>
        </w:tc>
      </w:tr>
    </w:tbl>
    <w:p w:rsidR="008373D6" w:rsidRDefault="008373D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6803"/>
        <w:gridCol w:w="1700"/>
      </w:tblGrid>
      <w:tr w:rsidR="008373D6">
        <w:tc>
          <w:tcPr>
            <w:tcW w:w="566" w:type="dxa"/>
          </w:tcPr>
          <w:p w:rsidR="008373D6" w:rsidRDefault="008373D6">
            <w:pPr>
              <w:pStyle w:val="ConsPlusNormal"/>
              <w:jc w:val="center"/>
            </w:pPr>
            <w:r>
              <w:t>1</w:t>
            </w:r>
          </w:p>
        </w:tc>
        <w:tc>
          <w:tcPr>
            <w:tcW w:w="6803" w:type="dxa"/>
          </w:tcPr>
          <w:p w:rsidR="008373D6" w:rsidRDefault="008373D6">
            <w:pPr>
              <w:pStyle w:val="ConsPlusNormal"/>
            </w:pPr>
            <w:r>
              <w:t>Организатор ярмарки:</w:t>
            </w:r>
          </w:p>
          <w:p w:rsidR="008373D6" w:rsidRDefault="008373D6">
            <w:pPr>
              <w:pStyle w:val="ConsPlusNormal"/>
              <w:ind w:firstLine="283"/>
            </w:pPr>
            <w:r>
              <w:t>полное наименование юридического лица/фамилия, имя, отчество индивидуального предпринимателя;</w:t>
            </w:r>
          </w:p>
          <w:p w:rsidR="008373D6" w:rsidRDefault="008373D6">
            <w:pPr>
              <w:pStyle w:val="ConsPlusNormal"/>
              <w:ind w:firstLine="283"/>
            </w:pPr>
            <w:r>
              <w:t>ИНН, ОГРН (ОГРНИП);</w:t>
            </w:r>
          </w:p>
          <w:p w:rsidR="008373D6" w:rsidRDefault="008373D6">
            <w:pPr>
              <w:pStyle w:val="ConsPlusNormal"/>
              <w:ind w:firstLine="283"/>
            </w:pPr>
            <w:r>
              <w:t>фамилия, имя, отчество руководителя юридического лица;</w:t>
            </w:r>
          </w:p>
          <w:p w:rsidR="008373D6" w:rsidRDefault="008373D6">
            <w:pPr>
              <w:pStyle w:val="ConsPlusNormal"/>
              <w:ind w:firstLine="283"/>
            </w:pPr>
            <w:r>
              <w:t>юридический и фактический адрес;</w:t>
            </w:r>
          </w:p>
          <w:p w:rsidR="008373D6" w:rsidRDefault="008373D6">
            <w:pPr>
              <w:pStyle w:val="ConsPlusNormal"/>
              <w:ind w:firstLine="283"/>
            </w:pPr>
            <w:r>
              <w:t>телефон, e-</w:t>
            </w:r>
            <w:proofErr w:type="spellStart"/>
            <w:r>
              <w:t>mail</w:t>
            </w:r>
            <w:proofErr w:type="spellEnd"/>
          </w:p>
        </w:tc>
        <w:tc>
          <w:tcPr>
            <w:tcW w:w="1700" w:type="dxa"/>
          </w:tcPr>
          <w:p w:rsidR="008373D6" w:rsidRDefault="008373D6">
            <w:pPr>
              <w:pStyle w:val="ConsPlusNormal"/>
            </w:pPr>
          </w:p>
        </w:tc>
      </w:tr>
      <w:tr w:rsidR="008373D6">
        <w:tc>
          <w:tcPr>
            <w:tcW w:w="566" w:type="dxa"/>
          </w:tcPr>
          <w:p w:rsidR="008373D6" w:rsidRDefault="008373D6">
            <w:pPr>
              <w:pStyle w:val="ConsPlusNormal"/>
              <w:jc w:val="center"/>
            </w:pPr>
            <w:r>
              <w:t>2</w:t>
            </w:r>
          </w:p>
        </w:tc>
        <w:tc>
          <w:tcPr>
            <w:tcW w:w="6803" w:type="dxa"/>
          </w:tcPr>
          <w:p w:rsidR="008373D6" w:rsidRDefault="008373D6">
            <w:pPr>
              <w:pStyle w:val="ConsPlusNormal"/>
            </w:pPr>
            <w:r>
              <w:t>Тип ярмарки (универсальная, специализированная)</w:t>
            </w:r>
          </w:p>
        </w:tc>
        <w:tc>
          <w:tcPr>
            <w:tcW w:w="1700" w:type="dxa"/>
          </w:tcPr>
          <w:p w:rsidR="008373D6" w:rsidRDefault="008373D6">
            <w:pPr>
              <w:pStyle w:val="ConsPlusNormal"/>
            </w:pPr>
          </w:p>
        </w:tc>
      </w:tr>
      <w:tr w:rsidR="008373D6">
        <w:tc>
          <w:tcPr>
            <w:tcW w:w="566" w:type="dxa"/>
          </w:tcPr>
          <w:p w:rsidR="008373D6" w:rsidRDefault="008373D6">
            <w:pPr>
              <w:pStyle w:val="ConsPlusNormal"/>
              <w:jc w:val="center"/>
            </w:pPr>
            <w:r>
              <w:t>3</w:t>
            </w:r>
          </w:p>
        </w:tc>
        <w:tc>
          <w:tcPr>
            <w:tcW w:w="6803" w:type="dxa"/>
          </w:tcPr>
          <w:p w:rsidR="008373D6" w:rsidRDefault="008373D6">
            <w:pPr>
              <w:pStyle w:val="ConsPlusNormal"/>
            </w:pPr>
            <w:r>
              <w:t>Регистрационный номер непубличной ярмарочной площадки в Справочной общедоступной системе ярмарочных площадок Ленинградской области</w:t>
            </w:r>
          </w:p>
          <w:p w:rsidR="008373D6" w:rsidRDefault="008373D6">
            <w:pPr>
              <w:pStyle w:val="ConsPlusNormal"/>
            </w:pPr>
            <w:r>
              <w:t>(не заполняется в случае проведения ярмарки на новой непубличной ярмарочной площадке)</w:t>
            </w:r>
          </w:p>
        </w:tc>
        <w:tc>
          <w:tcPr>
            <w:tcW w:w="1700" w:type="dxa"/>
          </w:tcPr>
          <w:p w:rsidR="008373D6" w:rsidRDefault="008373D6">
            <w:pPr>
              <w:pStyle w:val="ConsPlusNormal"/>
            </w:pPr>
          </w:p>
        </w:tc>
      </w:tr>
      <w:tr w:rsidR="008373D6">
        <w:tc>
          <w:tcPr>
            <w:tcW w:w="566" w:type="dxa"/>
          </w:tcPr>
          <w:p w:rsidR="008373D6" w:rsidRDefault="008373D6">
            <w:pPr>
              <w:pStyle w:val="ConsPlusNormal"/>
              <w:jc w:val="center"/>
            </w:pPr>
            <w:r>
              <w:t>4</w:t>
            </w:r>
          </w:p>
        </w:tc>
        <w:tc>
          <w:tcPr>
            <w:tcW w:w="6803" w:type="dxa"/>
          </w:tcPr>
          <w:p w:rsidR="008373D6" w:rsidRDefault="008373D6">
            <w:pPr>
              <w:pStyle w:val="ConsPlusNormal"/>
            </w:pPr>
            <w:r>
              <w:t>Время (период) проведения ярмарки</w:t>
            </w:r>
          </w:p>
        </w:tc>
        <w:tc>
          <w:tcPr>
            <w:tcW w:w="1700" w:type="dxa"/>
          </w:tcPr>
          <w:p w:rsidR="008373D6" w:rsidRDefault="008373D6">
            <w:pPr>
              <w:pStyle w:val="ConsPlusNormal"/>
            </w:pPr>
          </w:p>
        </w:tc>
      </w:tr>
      <w:tr w:rsidR="008373D6">
        <w:tc>
          <w:tcPr>
            <w:tcW w:w="566" w:type="dxa"/>
          </w:tcPr>
          <w:p w:rsidR="008373D6" w:rsidRDefault="008373D6">
            <w:pPr>
              <w:pStyle w:val="ConsPlusNormal"/>
              <w:jc w:val="center"/>
            </w:pPr>
            <w:r>
              <w:t>5</w:t>
            </w:r>
          </w:p>
        </w:tc>
        <w:tc>
          <w:tcPr>
            <w:tcW w:w="6803" w:type="dxa"/>
          </w:tcPr>
          <w:p w:rsidR="008373D6" w:rsidRDefault="008373D6">
            <w:pPr>
              <w:pStyle w:val="ConsPlusNormal"/>
            </w:pPr>
            <w:r>
              <w:t>Режим работы ярмарки</w:t>
            </w:r>
          </w:p>
        </w:tc>
        <w:tc>
          <w:tcPr>
            <w:tcW w:w="1700" w:type="dxa"/>
          </w:tcPr>
          <w:p w:rsidR="008373D6" w:rsidRDefault="008373D6">
            <w:pPr>
              <w:pStyle w:val="ConsPlusNormal"/>
            </w:pPr>
          </w:p>
        </w:tc>
      </w:tr>
      <w:tr w:rsidR="008373D6">
        <w:tc>
          <w:tcPr>
            <w:tcW w:w="566" w:type="dxa"/>
          </w:tcPr>
          <w:p w:rsidR="008373D6" w:rsidRDefault="008373D6">
            <w:pPr>
              <w:pStyle w:val="ConsPlusNormal"/>
              <w:jc w:val="center"/>
            </w:pPr>
            <w:r>
              <w:t>6</w:t>
            </w:r>
          </w:p>
        </w:tc>
        <w:tc>
          <w:tcPr>
            <w:tcW w:w="6803" w:type="dxa"/>
          </w:tcPr>
          <w:p w:rsidR="008373D6" w:rsidRDefault="008373D6">
            <w:pPr>
              <w:pStyle w:val="ConsPlusNormal"/>
            </w:pPr>
            <w:r>
              <w:t>Количество торговых мест на ярмарке в соответствии со схемой размещения торговых мест</w:t>
            </w:r>
          </w:p>
        </w:tc>
        <w:tc>
          <w:tcPr>
            <w:tcW w:w="1700" w:type="dxa"/>
          </w:tcPr>
          <w:p w:rsidR="008373D6" w:rsidRDefault="008373D6">
            <w:pPr>
              <w:pStyle w:val="ConsPlusNormal"/>
            </w:pPr>
          </w:p>
        </w:tc>
      </w:tr>
      <w:tr w:rsidR="008373D6">
        <w:tc>
          <w:tcPr>
            <w:tcW w:w="566" w:type="dxa"/>
          </w:tcPr>
          <w:p w:rsidR="008373D6" w:rsidRDefault="008373D6">
            <w:pPr>
              <w:pStyle w:val="ConsPlusNormal"/>
              <w:jc w:val="center"/>
            </w:pPr>
            <w:r>
              <w:lastRenderedPageBreak/>
              <w:t>7</w:t>
            </w:r>
          </w:p>
        </w:tc>
        <w:tc>
          <w:tcPr>
            <w:tcW w:w="6803" w:type="dxa"/>
          </w:tcPr>
          <w:p w:rsidR="008373D6" w:rsidRDefault="008373D6">
            <w:pPr>
              <w:pStyle w:val="ConsPlusNormal"/>
            </w:pPr>
            <w:r>
              <w:t>Ассортимент реализуемых товаров на ярмарке</w:t>
            </w:r>
          </w:p>
        </w:tc>
        <w:tc>
          <w:tcPr>
            <w:tcW w:w="1700" w:type="dxa"/>
          </w:tcPr>
          <w:p w:rsidR="008373D6" w:rsidRDefault="008373D6">
            <w:pPr>
              <w:pStyle w:val="ConsPlusNormal"/>
            </w:pPr>
          </w:p>
        </w:tc>
      </w:tr>
      <w:tr w:rsidR="008373D6">
        <w:tc>
          <w:tcPr>
            <w:tcW w:w="566" w:type="dxa"/>
          </w:tcPr>
          <w:p w:rsidR="008373D6" w:rsidRDefault="008373D6">
            <w:pPr>
              <w:pStyle w:val="ConsPlusNormal"/>
              <w:jc w:val="center"/>
            </w:pPr>
            <w:r>
              <w:t>8</w:t>
            </w:r>
          </w:p>
        </w:tc>
        <w:tc>
          <w:tcPr>
            <w:tcW w:w="6803" w:type="dxa"/>
          </w:tcPr>
          <w:p w:rsidR="008373D6" w:rsidRDefault="008373D6">
            <w:pPr>
              <w:pStyle w:val="ConsPlusNormal"/>
            </w:pPr>
            <w:r>
              <w:t>Размер платы за предоставление торговых мест/оборудования</w:t>
            </w:r>
          </w:p>
        </w:tc>
        <w:tc>
          <w:tcPr>
            <w:tcW w:w="1700" w:type="dxa"/>
          </w:tcPr>
          <w:p w:rsidR="008373D6" w:rsidRDefault="008373D6">
            <w:pPr>
              <w:pStyle w:val="ConsPlusNormal"/>
            </w:pPr>
          </w:p>
        </w:tc>
      </w:tr>
      <w:tr w:rsidR="008373D6">
        <w:tc>
          <w:tcPr>
            <w:tcW w:w="566" w:type="dxa"/>
          </w:tcPr>
          <w:p w:rsidR="008373D6" w:rsidRDefault="008373D6">
            <w:pPr>
              <w:pStyle w:val="ConsPlusNormal"/>
              <w:jc w:val="center"/>
            </w:pPr>
            <w:r>
              <w:t>9</w:t>
            </w:r>
          </w:p>
        </w:tc>
        <w:tc>
          <w:tcPr>
            <w:tcW w:w="6803" w:type="dxa"/>
          </w:tcPr>
          <w:p w:rsidR="008373D6" w:rsidRDefault="008373D6">
            <w:pPr>
              <w:pStyle w:val="ConsPlusNormal"/>
            </w:pPr>
            <w:proofErr w:type="gramStart"/>
            <w:r>
              <w:t>Место размещения информации о плане мероприятий по организации ярмарки и продаже товаров (выполнению работ, оказанию услуг) на ней (наименование средства массовой информации, номер и дата его издания; адрес сайта организатора ярмарки в информационно-телекоммуникационной сети "Интернет" (при наличии)</w:t>
            </w:r>
            <w:proofErr w:type="gramEnd"/>
          </w:p>
        </w:tc>
        <w:tc>
          <w:tcPr>
            <w:tcW w:w="1700" w:type="dxa"/>
          </w:tcPr>
          <w:p w:rsidR="008373D6" w:rsidRDefault="008373D6">
            <w:pPr>
              <w:pStyle w:val="ConsPlusNormal"/>
            </w:pPr>
          </w:p>
        </w:tc>
      </w:tr>
      <w:tr w:rsidR="008373D6">
        <w:tc>
          <w:tcPr>
            <w:tcW w:w="566" w:type="dxa"/>
          </w:tcPr>
          <w:p w:rsidR="008373D6" w:rsidRDefault="008373D6">
            <w:pPr>
              <w:pStyle w:val="ConsPlusNormal"/>
              <w:jc w:val="center"/>
            </w:pPr>
            <w:r>
              <w:t>10</w:t>
            </w:r>
          </w:p>
        </w:tc>
        <w:tc>
          <w:tcPr>
            <w:tcW w:w="6803" w:type="dxa"/>
          </w:tcPr>
          <w:p w:rsidR="008373D6" w:rsidRDefault="008373D6">
            <w:pPr>
              <w:pStyle w:val="ConsPlusNormal"/>
            </w:pPr>
            <w:r>
              <w:t>Информация о новой ярмарочной площадке:</w:t>
            </w:r>
          </w:p>
          <w:p w:rsidR="008373D6" w:rsidRDefault="008373D6">
            <w:pPr>
              <w:pStyle w:val="ConsPlusNormal"/>
            </w:pPr>
            <w:r>
              <w:t>(не заполняется в случае проведения ярмарки на существующей непубличной ярмарочной площадке)</w:t>
            </w:r>
          </w:p>
        </w:tc>
        <w:tc>
          <w:tcPr>
            <w:tcW w:w="1700" w:type="dxa"/>
          </w:tcPr>
          <w:p w:rsidR="008373D6" w:rsidRDefault="008373D6">
            <w:pPr>
              <w:pStyle w:val="ConsPlusNormal"/>
            </w:pPr>
          </w:p>
        </w:tc>
      </w:tr>
      <w:tr w:rsidR="008373D6">
        <w:tc>
          <w:tcPr>
            <w:tcW w:w="566" w:type="dxa"/>
          </w:tcPr>
          <w:p w:rsidR="008373D6" w:rsidRDefault="008373D6">
            <w:pPr>
              <w:pStyle w:val="ConsPlusNormal"/>
              <w:jc w:val="center"/>
            </w:pPr>
            <w:r>
              <w:t>11</w:t>
            </w:r>
          </w:p>
        </w:tc>
        <w:tc>
          <w:tcPr>
            <w:tcW w:w="6803" w:type="dxa"/>
          </w:tcPr>
          <w:p w:rsidR="008373D6" w:rsidRDefault="008373D6">
            <w:pPr>
              <w:pStyle w:val="ConsPlusNormal"/>
            </w:pPr>
            <w:r>
              <w:t>Адресные ориентиры ярмарочной площадки</w:t>
            </w:r>
          </w:p>
        </w:tc>
        <w:tc>
          <w:tcPr>
            <w:tcW w:w="1700" w:type="dxa"/>
          </w:tcPr>
          <w:p w:rsidR="008373D6" w:rsidRDefault="008373D6">
            <w:pPr>
              <w:pStyle w:val="ConsPlusNormal"/>
            </w:pPr>
          </w:p>
        </w:tc>
      </w:tr>
      <w:tr w:rsidR="008373D6">
        <w:tc>
          <w:tcPr>
            <w:tcW w:w="566" w:type="dxa"/>
          </w:tcPr>
          <w:p w:rsidR="008373D6" w:rsidRDefault="008373D6">
            <w:pPr>
              <w:pStyle w:val="ConsPlusNormal"/>
              <w:jc w:val="center"/>
            </w:pPr>
            <w:r>
              <w:t>12</w:t>
            </w:r>
          </w:p>
        </w:tc>
        <w:tc>
          <w:tcPr>
            <w:tcW w:w="6803" w:type="dxa"/>
          </w:tcPr>
          <w:p w:rsidR="008373D6" w:rsidRDefault="008373D6">
            <w:pPr>
              <w:pStyle w:val="ConsPlusNormal"/>
            </w:pPr>
            <w:r>
              <w:t>Сведения о собственнике земельного участка, на котором располагается ярмарочная площадка</w:t>
            </w:r>
          </w:p>
          <w:p w:rsidR="008373D6" w:rsidRDefault="008373D6">
            <w:pPr>
              <w:pStyle w:val="ConsPlusNormal"/>
            </w:pPr>
            <w:r>
              <w:t>(наименование/Ф.И.О.; ИНН; контактные данные)</w:t>
            </w:r>
          </w:p>
        </w:tc>
        <w:tc>
          <w:tcPr>
            <w:tcW w:w="1700" w:type="dxa"/>
          </w:tcPr>
          <w:p w:rsidR="008373D6" w:rsidRDefault="008373D6">
            <w:pPr>
              <w:pStyle w:val="ConsPlusNormal"/>
            </w:pPr>
          </w:p>
        </w:tc>
      </w:tr>
      <w:tr w:rsidR="008373D6">
        <w:tc>
          <w:tcPr>
            <w:tcW w:w="566" w:type="dxa"/>
          </w:tcPr>
          <w:p w:rsidR="008373D6" w:rsidRDefault="008373D6">
            <w:pPr>
              <w:pStyle w:val="ConsPlusNormal"/>
              <w:jc w:val="center"/>
            </w:pPr>
            <w:r>
              <w:t>13</w:t>
            </w:r>
          </w:p>
        </w:tc>
        <w:tc>
          <w:tcPr>
            <w:tcW w:w="6803" w:type="dxa"/>
          </w:tcPr>
          <w:p w:rsidR="008373D6" w:rsidRDefault="008373D6">
            <w:pPr>
              <w:pStyle w:val="ConsPlusNormal"/>
            </w:pPr>
            <w:r>
              <w:t>Возможность подключения к электросетям</w:t>
            </w:r>
          </w:p>
        </w:tc>
        <w:tc>
          <w:tcPr>
            <w:tcW w:w="1700" w:type="dxa"/>
          </w:tcPr>
          <w:p w:rsidR="008373D6" w:rsidRDefault="008373D6">
            <w:pPr>
              <w:pStyle w:val="ConsPlusNormal"/>
            </w:pPr>
          </w:p>
        </w:tc>
      </w:tr>
      <w:tr w:rsidR="008373D6">
        <w:tc>
          <w:tcPr>
            <w:tcW w:w="566" w:type="dxa"/>
          </w:tcPr>
          <w:p w:rsidR="008373D6" w:rsidRDefault="008373D6">
            <w:pPr>
              <w:pStyle w:val="ConsPlusNormal"/>
              <w:jc w:val="center"/>
            </w:pPr>
            <w:r>
              <w:t>14</w:t>
            </w:r>
          </w:p>
        </w:tc>
        <w:tc>
          <w:tcPr>
            <w:tcW w:w="6803" w:type="dxa"/>
          </w:tcPr>
          <w:p w:rsidR="008373D6" w:rsidRDefault="008373D6">
            <w:pPr>
              <w:pStyle w:val="ConsPlusNormal"/>
            </w:pPr>
            <w:r>
              <w:t>Возможность осуществления торговли с автомашин</w:t>
            </w:r>
          </w:p>
        </w:tc>
        <w:tc>
          <w:tcPr>
            <w:tcW w:w="1700" w:type="dxa"/>
          </w:tcPr>
          <w:p w:rsidR="008373D6" w:rsidRDefault="008373D6">
            <w:pPr>
              <w:pStyle w:val="ConsPlusNormal"/>
            </w:pPr>
          </w:p>
        </w:tc>
      </w:tr>
    </w:tbl>
    <w:p w:rsidR="008373D6" w:rsidRDefault="008373D6">
      <w:pPr>
        <w:pStyle w:val="ConsPlusNormal"/>
        <w:ind w:firstLine="540"/>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05"/>
        <w:gridCol w:w="340"/>
        <w:gridCol w:w="1474"/>
        <w:gridCol w:w="340"/>
        <w:gridCol w:w="3912"/>
      </w:tblGrid>
      <w:tr w:rsidR="008373D6">
        <w:tc>
          <w:tcPr>
            <w:tcW w:w="3005" w:type="dxa"/>
            <w:tcBorders>
              <w:top w:val="nil"/>
              <w:left w:val="nil"/>
              <w:bottom w:val="single" w:sz="4" w:space="0" w:color="auto"/>
              <w:right w:val="nil"/>
            </w:tcBorders>
          </w:tcPr>
          <w:p w:rsidR="008373D6" w:rsidRDefault="008373D6">
            <w:pPr>
              <w:pStyle w:val="ConsPlusNormal"/>
            </w:pPr>
          </w:p>
        </w:tc>
        <w:tc>
          <w:tcPr>
            <w:tcW w:w="340" w:type="dxa"/>
            <w:tcBorders>
              <w:top w:val="nil"/>
              <w:left w:val="nil"/>
              <w:bottom w:val="nil"/>
              <w:right w:val="nil"/>
            </w:tcBorders>
          </w:tcPr>
          <w:p w:rsidR="008373D6" w:rsidRDefault="008373D6">
            <w:pPr>
              <w:pStyle w:val="ConsPlusNormal"/>
            </w:pPr>
          </w:p>
        </w:tc>
        <w:tc>
          <w:tcPr>
            <w:tcW w:w="1474" w:type="dxa"/>
            <w:tcBorders>
              <w:top w:val="nil"/>
              <w:left w:val="nil"/>
              <w:bottom w:val="single" w:sz="4" w:space="0" w:color="auto"/>
              <w:right w:val="nil"/>
            </w:tcBorders>
          </w:tcPr>
          <w:p w:rsidR="008373D6" w:rsidRDefault="008373D6">
            <w:pPr>
              <w:pStyle w:val="ConsPlusNormal"/>
            </w:pPr>
          </w:p>
        </w:tc>
        <w:tc>
          <w:tcPr>
            <w:tcW w:w="340" w:type="dxa"/>
            <w:tcBorders>
              <w:top w:val="nil"/>
              <w:left w:val="nil"/>
              <w:bottom w:val="nil"/>
              <w:right w:val="nil"/>
            </w:tcBorders>
          </w:tcPr>
          <w:p w:rsidR="008373D6" w:rsidRDefault="008373D6">
            <w:pPr>
              <w:pStyle w:val="ConsPlusNormal"/>
            </w:pPr>
          </w:p>
        </w:tc>
        <w:tc>
          <w:tcPr>
            <w:tcW w:w="3912" w:type="dxa"/>
            <w:tcBorders>
              <w:top w:val="nil"/>
              <w:left w:val="nil"/>
              <w:bottom w:val="single" w:sz="4" w:space="0" w:color="auto"/>
              <w:right w:val="nil"/>
            </w:tcBorders>
          </w:tcPr>
          <w:p w:rsidR="008373D6" w:rsidRDefault="008373D6">
            <w:pPr>
              <w:pStyle w:val="ConsPlusNormal"/>
            </w:pPr>
          </w:p>
        </w:tc>
      </w:tr>
      <w:tr w:rsidR="008373D6">
        <w:tblPrEx>
          <w:tblBorders>
            <w:insideH w:val="none" w:sz="0" w:space="0" w:color="auto"/>
          </w:tblBorders>
        </w:tblPrEx>
        <w:tc>
          <w:tcPr>
            <w:tcW w:w="3005" w:type="dxa"/>
            <w:tcBorders>
              <w:top w:val="single" w:sz="4" w:space="0" w:color="auto"/>
              <w:left w:val="nil"/>
              <w:bottom w:val="nil"/>
              <w:right w:val="nil"/>
            </w:tcBorders>
          </w:tcPr>
          <w:p w:rsidR="008373D6" w:rsidRDefault="008373D6">
            <w:pPr>
              <w:pStyle w:val="ConsPlusNormal"/>
              <w:jc w:val="center"/>
            </w:pPr>
            <w:proofErr w:type="gramStart"/>
            <w:r>
              <w:t>(должность руководителя</w:t>
            </w:r>
            <w:proofErr w:type="gramEnd"/>
          </w:p>
        </w:tc>
        <w:tc>
          <w:tcPr>
            <w:tcW w:w="340" w:type="dxa"/>
            <w:tcBorders>
              <w:top w:val="nil"/>
              <w:left w:val="nil"/>
              <w:bottom w:val="nil"/>
              <w:right w:val="nil"/>
            </w:tcBorders>
          </w:tcPr>
          <w:p w:rsidR="008373D6" w:rsidRDefault="008373D6">
            <w:pPr>
              <w:pStyle w:val="ConsPlusNormal"/>
            </w:pPr>
          </w:p>
        </w:tc>
        <w:tc>
          <w:tcPr>
            <w:tcW w:w="1474" w:type="dxa"/>
            <w:tcBorders>
              <w:top w:val="single" w:sz="4" w:space="0" w:color="auto"/>
              <w:left w:val="nil"/>
              <w:bottom w:val="nil"/>
              <w:right w:val="nil"/>
            </w:tcBorders>
          </w:tcPr>
          <w:p w:rsidR="008373D6" w:rsidRDefault="008373D6">
            <w:pPr>
              <w:pStyle w:val="ConsPlusNormal"/>
              <w:jc w:val="center"/>
            </w:pPr>
            <w:r>
              <w:t>(подпись)</w:t>
            </w:r>
          </w:p>
        </w:tc>
        <w:tc>
          <w:tcPr>
            <w:tcW w:w="340" w:type="dxa"/>
            <w:tcBorders>
              <w:top w:val="nil"/>
              <w:left w:val="nil"/>
              <w:bottom w:val="nil"/>
              <w:right w:val="nil"/>
            </w:tcBorders>
          </w:tcPr>
          <w:p w:rsidR="008373D6" w:rsidRDefault="008373D6">
            <w:pPr>
              <w:pStyle w:val="ConsPlusNormal"/>
            </w:pPr>
          </w:p>
        </w:tc>
        <w:tc>
          <w:tcPr>
            <w:tcW w:w="3912" w:type="dxa"/>
            <w:tcBorders>
              <w:top w:val="single" w:sz="4" w:space="0" w:color="auto"/>
              <w:left w:val="nil"/>
              <w:bottom w:val="nil"/>
              <w:right w:val="nil"/>
            </w:tcBorders>
          </w:tcPr>
          <w:p w:rsidR="008373D6" w:rsidRDefault="008373D6">
            <w:pPr>
              <w:pStyle w:val="ConsPlusNormal"/>
              <w:jc w:val="center"/>
            </w:pPr>
            <w:proofErr w:type="gramStart"/>
            <w:r>
              <w:t>(Ф.И.О. руководителя</w:t>
            </w:r>
            <w:proofErr w:type="gramEnd"/>
          </w:p>
        </w:tc>
      </w:tr>
      <w:tr w:rsidR="008373D6">
        <w:tblPrEx>
          <w:tblBorders>
            <w:insideH w:val="none" w:sz="0" w:space="0" w:color="auto"/>
          </w:tblBorders>
        </w:tblPrEx>
        <w:tc>
          <w:tcPr>
            <w:tcW w:w="3005" w:type="dxa"/>
            <w:tcBorders>
              <w:top w:val="nil"/>
              <w:left w:val="nil"/>
              <w:bottom w:val="single" w:sz="4" w:space="0" w:color="auto"/>
              <w:right w:val="nil"/>
            </w:tcBorders>
          </w:tcPr>
          <w:p w:rsidR="008373D6" w:rsidRDefault="008373D6">
            <w:pPr>
              <w:pStyle w:val="ConsPlusNormal"/>
            </w:pPr>
          </w:p>
        </w:tc>
        <w:tc>
          <w:tcPr>
            <w:tcW w:w="340" w:type="dxa"/>
            <w:tcBorders>
              <w:top w:val="nil"/>
              <w:left w:val="nil"/>
              <w:bottom w:val="nil"/>
              <w:right w:val="nil"/>
            </w:tcBorders>
          </w:tcPr>
          <w:p w:rsidR="008373D6" w:rsidRDefault="008373D6">
            <w:pPr>
              <w:pStyle w:val="ConsPlusNormal"/>
            </w:pPr>
          </w:p>
        </w:tc>
        <w:tc>
          <w:tcPr>
            <w:tcW w:w="1474" w:type="dxa"/>
            <w:tcBorders>
              <w:top w:val="nil"/>
              <w:left w:val="nil"/>
              <w:bottom w:val="nil"/>
              <w:right w:val="nil"/>
            </w:tcBorders>
          </w:tcPr>
          <w:p w:rsidR="008373D6" w:rsidRDefault="008373D6">
            <w:pPr>
              <w:pStyle w:val="ConsPlusNormal"/>
            </w:pPr>
          </w:p>
        </w:tc>
        <w:tc>
          <w:tcPr>
            <w:tcW w:w="340" w:type="dxa"/>
            <w:tcBorders>
              <w:top w:val="nil"/>
              <w:left w:val="nil"/>
              <w:bottom w:val="nil"/>
              <w:right w:val="nil"/>
            </w:tcBorders>
          </w:tcPr>
          <w:p w:rsidR="008373D6" w:rsidRDefault="008373D6">
            <w:pPr>
              <w:pStyle w:val="ConsPlusNormal"/>
            </w:pPr>
          </w:p>
        </w:tc>
        <w:tc>
          <w:tcPr>
            <w:tcW w:w="3912" w:type="dxa"/>
            <w:tcBorders>
              <w:top w:val="nil"/>
              <w:left w:val="nil"/>
              <w:bottom w:val="single" w:sz="4" w:space="0" w:color="auto"/>
              <w:right w:val="nil"/>
            </w:tcBorders>
          </w:tcPr>
          <w:p w:rsidR="008373D6" w:rsidRDefault="008373D6">
            <w:pPr>
              <w:pStyle w:val="ConsPlusNormal"/>
            </w:pPr>
          </w:p>
        </w:tc>
      </w:tr>
      <w:tr w:rsidR="008373D6">
        <w:tblPrEx>
          <w:tblBorders>
            <w:insideH w:val="none" w:sz="0" w:space="0" w:color="auto"/>
          </w:tblBorders>
        </w:tblPrEx>
        <w:tc>
          <w:tcPr>
            <w:tcW w:w="3005" w:type="dxa"/>
            <w:tcBorders>
              <w:top w:val="single" w:sz="4" w:space="0" w:color="auto"/>
              <w:left w:val="nil"/>
              <w:bottom w:val="nil"/>
              <w:right w:val="nil"/>
            </w:tcBorders>
          </w:tcPr>
          <w:p w:rsidR="008373D6" w:rsidRDefault="008373D6">
            <w:pPr>
              <w:pStyle w:val="ConsPlusNormal"/>
              <w:jc w:val="center"/>
            </w:pPr>
            <w:r>
              <w:t>юридического лица)</w:t>
            </w:r>
          </w:p>
        </w:tc>
        <w:tc>
          <w:tcPr>
            <w:tcW w:w="340" w:type="dxa"/>
            <w:tcBorders>
              <w:top w:val="nil"/>
              <w:left w:val="nil"/>
              <w:bottom w:val="nil"/>
              <w:right w:val="nil"/>
            </w:tcBorders>
          </w:tcPr>
          <w:p w:rsidR="008373D6" w:rsidRDefault="008373D6">
            <w:pPr>
              <w:pStyle w:val="ConsPlusNormal"/>
            </w:pPr>
          </w:p>
        </w:tc>
        <w:tc>
          <w:tcPr>
            <w:tcW w:w="1474" w:type="dxa"/>
            <w:tcBorders>
              <w:top w:val="nil"/>
              <w:left w:val="nil"/>
              <w:bottom w:val="nil"/>
              <w:right w:val="nil"/>
            </w:tcBorders>
          </w:tcPr>
          <w:p w:rsidR="008373D6" w:rsidRDefault="008373D6">
            <w:pPr>
              <w:pStyle w:val="ConsPlusNormal"/>
            </w:pPr>
          </w:p>
        </w:tc>
        <w:tc>
          <w:tcPr>
            <w:tcW w:w="340" w:type="dxa"/>
            <w:tcBorders>
              <w:top w:val="nil"/>
              <w:left w:val="nil"/>
              <w:bottom w:val="nil"/>
              <w:right w:val="nil"/>
            </w:tcBorders>
          </w:tcPr>
          <w:p w:rsidR="008373D6" w:rsidRDefault="008373D6">
            <w:pPr>
              <w:pStyle w:val="ConsPlusNormal"/>
            </w:pPr>
          </w:p>
        </w:tc>
        <w:tc>
          <w:tcPr>
            <w:tcW w:w="3912" w:type="dxa"/>
            <w:tcBorders>
              <w:top w:val="single" w:sz="4" w:space="0" w:color="auto"/>
              <w:left w:val="nil"/>
              <w:bottom w:val="nil"/>
              <w:right w:val="nil"/>
            </w:tcBorders>
          </w:tcPr>
          <w:p w:rsidR="008373D6" w:rsidRDefault="008373D6">
            <w:pPr>
              <w:pStyle w:val="ConsPlusNormal"/>
              <w:jc w:val="center"/>
            </w:pPr>
            <w:r>
              <w:t>юридического лица/</w:t>
            </w:r>
          </w:p>
        </w:tc>
      </w:tr>
      <w:tr w:rsidR="008373D6">
        <w:tblPrEx>
          <w:tblBorders>
            <w:insideH w:val="none" w:sz="0" w:space="0" w:color="auto"/>
          </w:tblBorders>
        </w:tblPrEx>
        <w:tc>
          <w:tcPr>
            <w:tcW w:w="5159" w:type="dxa"/>
            <w:gridSpan w:val="4"/>
            <w:vMerge w:val="restart"/>
            <w:tcBorders>
              <w:top w:val="nil"/>
              <w:left w:val="nil"/>
              <w:bottom w:val="nil"/>
              <w:right w:val="nil"/>
            </w:tcBorders>
          </w:tcPr>
          <w:p w:rsidR="008373D6" w:rsidRDefault="008373D6">
            <w:pPr>
              <w:pStyle w:val="ConsPlusNormal"/>
            </w:pPr>
          </w:p>
        </w:tc>
        <w:tc>
          <w:tcPr>
            <w:tcW w:w="3912" w:type="dxa"/>
            <w:tcBorders>
              <w:top w:val="nil"/>
              <w:left w:val="nil"/>
              <w:bottom w:val="single" w:sz="4" w:space="0" w:color="auto"/>
              <w:right w:val="nil"/>
            </w:tcBorders>
          </w:tcPr>
          <w:p w:rsidR="008373D6" w:rsidRDefault="008373D6">
            <w:pPr>
              <w:pStyle w:val="ConsPlusNormal"/>
            </w:pPr>
          </w:p>
        </w:tc>
      </w:tr>
      <w:tr w:rsidR="008373D6">
        <w:tblPrEx>
          <w:tblBorders>
            <w:insideH w:val="none" w:sz="0" w:space="0" w:color="auto"/>
          </w:tblBorders>
        </w:tblPrEx>
        <w:tc>
          <w:tcPr>
            <w:tcW w:w="5159" w:type="dxa"/>
            <w:gridSpan w:val="4"/>
            <w:vMerge/>
            <w:tcBorders>
              <w:top w:val="nil"/>
              <w:left w:val="nil"/>
              <w:bottom w:val="nil"/>
              <w:right w:val="nil"/>
            </w:tcBorders>
          </w:tcPr>
          <w:p w:rsidR="008373D6" w:rsidRDefault="008373D6">
            <w:pPr>
              <w:pStyle w:val="ConsPlusNormal"/>
            </w:pPr>
          </w:p>
        </w:tc>
        <w:tc>
          <w:tcPr>
            <w:tcW w:w="3912" w:type="dxa"/>
            <w:tcBorders>
              <w:top w:val="single" w:sz="4" w:space="0" w:color="auto"/>
              <w:left w:val="nil"/>
              <w:bottom w:val="nil"/>
              <w:right w:val="nil"/>
            </w:tcBorders>
          </w:tcPr>
          <w:p w:rsidR="008373D6" w:rsidRDefault="008373D6">
            <w:pPr>
              <w:pStyle w:val="ConsPlusNormal"/>
              <w:jc w:val="center"/>
            </w:pPr>
            <w:r>
              <w:t>индивидуального предпринимателя)</w:t>
            </w:r>
          </w:p>
        </w:tc>
      </w:tr>
      <w:tr w:rsidR="008373D6">
        <w:tblPrEx>
          <w:tblBorders>
            <w:insideH w:val="none" w:sz="0" w:space="0" w:color="auto"/>
          </w:tblBorders>
        </w:tblPrEx>
        <w:tc>
          <w:tcPr>
            <w:tcW w:w="3345" w:type="dxa"/>
            <w:gridSpan w:val="2"/>
            <w:tcBorders>
              <w:top w:val="nil"/>
              <w:left w:val="nil"/>
              <w:bottom w:val="nil"/>
              <w:right w:val="nil"/>
            </w:tcBorders>
          </w:tcPr>
          <w:p w:rsidR="008373D6" w:rsidRDefault="008373D6">
            <w:pPr>
              <w:pStyle w:val="ConsPlusNormal"/>
              <w:jc w:val="center"/>
            </w:pPr>
            <w:r>
              <w:t>М.П. (при наличии)</w:t>
            </w:r>
          </w:p>
        </w:tc>
        <w:tc>
          <w:tcPr>
            <w:tcW w:w="1814" w:type="dxa"/>
            <w:gridSpan w:val="2"/>
            <w:tcBorders>
              <w:top w:val="nil"/>
              <w:left w:val="nil"/>
              <w:bottom w:val="nil"/>
              <w:right w:val="nil"/>
            </w:tcBorders>
          </w:tcPr>
          <w:p w:rsidR="008373D6" w:rsidRDefault="008373D6">
            <w:pPr>
              <w:pStyle w:val="ConsPlusNormal"/>
            </w:pPr>
          </w:p>
        </w:tc>
        <w:tc>
          <w:tcPr>
            <w:tcW w:w="3912" w:type="dxa"/>
            <w:tcBorders>
              <w:top w:val="nil"/>
              <w:left w:val="nil"/>
              <w:bottom w:val="nil"/>
              <w:right w:val="nil"/>
            </w:tcBorders>
          </w:tcPr>
          <w:p w:rsidR="008373D6" w:rsidRDefault="008373D6">
            <w:pPr>
              <w:pStyle w:val="ConsPlusNormal"/>
            </w:pPr>
          </w:p>
        </w:tc>
      </w:tr>
      <w:tr w:rsidR="008373D6">
        <w:tblPrEx>
          <w:tblBorders>
            <w:insideH w:val="none" w:sz="0" w:space="0" w:color="auto"/>
          </w:tblBorders>
        </w:tblPrEx>
        <w:tc>
          <w:tcPr>
            <w:tcW w:w="5159" w:type="dxa"/>
            <w:gridSpan w:val="4"/>
            <w:tcBorders>
              <w:top w:val="nil"/>
              <w:left w:val="nil"/>
              <w:bottom w:val="nil"/>
              <w:right w:val="nil"/>
            </w:tcBorders>
          </w:tcPr>
          <w:p w:rsidR="008373D6" w:rsidRDefault="008373D6">
            <w:pPr>
              <w:pStyle w:val="ConsPlusNormal"/>
            </w:pPr>
          </w:p>
        </w:tc>
        <w:tc>
          <w:tcPr>
            <w:tcW w:w="3912" w:type="dxa"/>
            <w:tcBorders>
              <w:top w:val="nil"/>
              <w:left w:val="nil"/>
              <w:bottom w:val="nil"/>
              <w:right w:val="nil"/>
            </w:tcBorders>
          </w:tcPr>
          <w:p w:rsidR="008373D6" w:rsidRDefault="008373D6">
            <w:pPr>
              <w:pStyle w:val="ConsPlusNormal"/>
              <w:jc w:val="center"/>
            </w:pPr>
            <w:r>
              <w:t>"___" _________ 20__ года</w:t>
            </w:r>
          </w:p>
        </w:tc>
      </w:tr>
    </w:tbl>
    <w:p w:rsidR="008373D6" w:rsidRDefault="008373D6">
      <w:pPr>
        <w:pStyle w:val="ConsPlusNormal"/>
        <w:ind w:firstLine="540"/>
        <w:jc w:val="both"/>
      </w:pPr>
    </w:p>
    <w:p w:rsidR="008373D6" w:rsidRDefault="008373D6">
      <w:pPr>
        <w:pStyle w:val="ConsPlusNormal"/>
        <w:ind w:firstLine="540"/>
        <w:jc w:val="both"/>
      </w:pPr>
    </w:p>
    <w:p w:rsidR="008373D6" w:rsidRDefault="008373D6">
      <w:pPr>
        <w:pStyle w:val="ConsPlusNormal"/>
        <w:ind w:firstLine="540"/>
        <w:jc w:val="both"/>
      </w:pPr>
    </w:p>
    <w:p w:rsidR="008373D6" w:rsidRDefault="008373D6">
      <w:pPr>
        <w:pStyle w:val="ConsPlusNormal"/>
        <w:ind w:firstLine="540"/>
        <w:jc w:val="both"/>
      </w:pPr>
    </w:p>
    <w:p w:rsidR="008373D6" w:rsidRDefault="008373D6">
      <w:pPr>
        <w:pStyle w:val="ConsPlusNormal"/>
        <w:ind w:firstLine="540"/>
        <w:jc w:val="both"/>
      </w:pPr>
    </w:p>
    <w:p w:rsidR="008373D6" w:rsidRDefault="008373D6">
      <w:pPr>
        <w:pStyle w:val="ConsPlusNormal"/>
        <w:jc w:val="right"/>
        <w:outlineLvl w:val="0"/>
      </w:pPr>
      <w:r>
        <w:t>УТВЕРЖДЕН</w:t>
      </w:r>
    </w:p>
    <w:p w:rsidR="008373D6" w:rsidRDefault="008373D6">
      <w:pPr>
        <w:pStyle w:val="ConsPlusNormal"/>
        <w:jc w:val="right"/>
      </w:pPr>
      <w:r>
        <w:t>постановлением Правительства</w:t>
      </w:r>
    </w:p>
    <w:p w:rsidR="008373D6" w:rsidRDefault="008373D6">
      <w:pPr>
        <w:pStyle w:val="ConsPlusNormal"/>
        <w:jc w:val="right"/>
      </w:pPr>
      <w:r>
        <w:t>Ленинградской области</w:t>
      </w:r>
    </w:p>
    <w:p w:rsidR="008373D6" w:rsidRDefault="008373D6">
      <w:pPr>
        <w:pStyle w:val="ConsPlusNormal"/>
        <w:jc w:val="right"/>
      </w:pPr>
      <w:r>
        <w:t>от 29.05.2007 N 120</w:t>
      </w:r>
    </w:p>
    <w:p w:rsidR="008373D6" w:rsidRDefault="008373D6">
      <w:pPr>
        <w:pStyle w:val="ConsPlusNormal"/>
        <w:jc w:val="right"/>
      </w:pPr>
      <w:r>
        <w:t>(приложение 4)</w:t>
      </w:r>
    </w:p>
    <w:p w:rsidR="008373D6" w:rsidRDefault="008373D6">
      <w:pPr>
        <w:pStyle w:val="ConsPlusNormal"/>
        <w:jc w:val="center"/>
      </w:pPr>
    </w:p>
    <w:p w:rsidR="008373D6" w:rsidRDefault="008373D6">
      <w:pPr>
        <w:pStyle w:val="ConsPlusTitle"/>
        <w:jc w:val="center"/>
      </w:pPr>
      <w:bookmarkStart w:id="22" w:name="P996"/>
      <w:bookmarkEnd w:id="22"/>
      <w:r>
        <w:t>ПОРЯДОК</w:t>
      </w:r>
    </w:p>
    <w:p w:rsidR="008373D6" w:rsidRDefault="008373D6">
      <w:pPr>
        <w:pStyle w:val="ConsPlusTitle"/>
        <w:jc w:val="center"/>
      </w:pPr>
      <w:r>
        <w:t>ПРЕДОСТАВЛЕНИЯ ТОРГОВОГО МЕСТА НА УНИВЕРСАЛЬНОМ РЫНКЕ</w:t>
      </w:r>
    </w:p>
    <w:p w:rsidR="008373D6" w:rsidRDefault="008373D6">
      <w:pPr>
        <w:pStyle w:val="ConsPlusTitle"/>
        <w:jc w:val="center"/>
      </w:pPr>
      <w:r>
        <w:t>ЛЕНИНГРАДСКОЙ ОБЛАСТИ ДЛЯ ОСУЩЕСТВЛЕНИЯ ДЕЯТЕЛЬНОСТИ</w:t>
      </w:r>
    </w:p>
    <w:p w:rsidR="008373D6" w:rsidRDefault="008373D6">
      <w:pPr>
        <w:pStyle w:val="ConsPlusTitle"/>
        <w:jc w:val="center"/>
      </w:pPr>
      <w:r>
        <w:t>ПО ПРОДАЖЕ СЕЛЬСКОХОЗЯЙСТВЕННОЙ ПРОДУКЦИИ ГРАЖДАНАМИ,</w:t>
      </w:r>
    </w:p>
    <w:p w:rsidR="008373D6" w:rsidRDefault="008373D6">
      <w:pPr>
        <w:pStyle w:val="ConsPlusTitle"/>
        <w:jc w:val="center"/>
      </w:pPr>
      <w:r>
        <w:t>ВЕДУЩИМИ КРЕСТЬЯНСКИЕ (ФЕРМЕРСКИЕ) ХОЗЯЙСТВА, ЛИЧНЫЕ</w:t>
      </w:r>
    </w:p>
    <w:p w:rsidR="008373D6" w:rsidRDefault="008373D6">
      <w:pPr>
        <w:pStyle w:val="ConsPlusTitle"/>
        <w:jc w:val="center"/>
      </w:pPr>
      <w:r>
        <w:t xml:space="preserve">ПОДСОБНЫЕ ХОЗЯЙСТВА ИЛИ </w:t>
      </w:r>
      <w:proofErr w:type="gramStart"/>
      <w:r>
        <w:t>ЗАНИМАЮЩИМИСЯ</w:t>
      </w:r>
      <w:proofErr w:type="gramEnd"/>
      <w:r>
        <w:t xml:space="preserve"> САДОВОДСТВОМ,</w:t>
      </w:r>
    </w:p>
    <w:p w:rsidR="008373D6" w:rsidRDefault="008373D6">
      <w:pPr>
        <w:pStyle w:val="ConsPlusTitle"/>
        <w:jc w:val="center"/>
      </w:pPr>
      <w:r>
        <w:t>ОГОРОДНИЧЕСТВОМ, ЖИВОТНОВОДСТВОМ</w:t>
      </w:r>
    </w:p>
    <w:p w:rsidR="008373D6" w:rsidRDefault="008373D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373D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373D6" w:rsidRDefault="008373D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373D6" w:rsidRDefault="008373D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373D6" w:rsidRDefault="008373D6">
            <w:pPr>
              <w:pStyle w:val="ConsPlusNormal"/>
              <w:jc w:val="center"/>
            </w:pPr>
            <w:r>
              <w:rPr>
                <w:color w:val="392C69"/>
              </w:rPr>
              <w:t>Список изменяющих документов</w:t>
            </w:r>
          </w:p>
          <w:p w:rsidR="008373D6" w:rsidRDefault="008373D6">
            <w:pPr>
              <w:pStyle w:val="ConsPlusNormal"/>
              <w:jc w:val="center"/>
            </w:pPr>
            <w:r>
              <w:rPr>
                <w:color w:val="392C69"/>
              </w:rPr>
              <w:t>(</w:t>
            </w:r>
            <w:proofErr w:type="gramStart"/>
            <w:r>
              <w:rPr>
                <w:color w:val="392C69"/>
              </w:rPr>
              <w:t>введен</w:t>
            </w:r>
            <w:proofErr w:type="gramEnd"/>
            <w:r>
              <w:rPr>
                <w:color w:val="392C69"/>
              </w:rPr>
              <w:t xml:space="preserve"> </w:t>
            </w:r>
            <w:hyperlink r:id="rId71">
              <w:r>
                <w:rPr>
                  <w:color w:val="0000FF"/>
                </w:rPr>
                <w:t>Постановлением</w:t>
              </w:r>
            </w:hyperlink>
            <w:r>
              <w:rPr>
                <w:color w:val="392C69"/>
              </w:rPr>
              <w:t xml:space="preserve"> Правительства Ленобласти от 04.12.2009 N 362;</w:t>
            </w:r>
          </w:p>
          <w:p w:rsidR="008373D6" w:rsidRDefault="008373D6">
            <w:pPr>
              <w:pStyle w:val="ConsPlusNormal"/>
              <w:jc w:val="center"/>
            </w:pPr>
            <w:r>
              <w:rPr>
                <w:color w:val="392C69"/>
              </w:rPr>
              <w:t xml:space="preserve">в ред. </w:t>
            </w:r>
            <w:hyperlink r:id="rId72">
              <w:r>
                <w:rPr>
                  <w:color w:val="0000FF"/>
                </w:rPr>
                <w:t>Постановления</w:t>
              </w:r>
            </w:hyperlink>
            <w:r>
              <w:rPr>
                <w:color w:val="392C69"/>
              </w:rPr>
              <w:t xml:space="preserve"> Правительства Ленинградской области</w:t>
            </w:r>
          </w:p>
          <w:p w:rsidR="008373D6" w:rsidRDefault="008373D6">
            <w:pPr>
              <w:pStyle w:val="ConsPlusNormal"/>
              <w:jc w:val="center"/>
            </w:pPr>
            <w:r>
              <w:rPr>
                <w:color w:val="392C69"/>
              </w:rPr>
              <w:lastRenderedPageBreak/>
              <w:t>от 16.05.2022 N 325)</w:t>
            </w:r>
          </w:p>
        </w:tc>
        <w:tc>
          <w:tcPr>
            <w:tcW w:w="113" w:type="dxa"/>
            <w:tcBorders>
              <w:top w:val="nil"/>
              <w:left w:val="nil"/>
              <w:bottom w:val="nil"/>
              <w:right w:val="nil"/>
            </w:tcBorders>
            <w:shd w:val="clear" w:color="auto" w:fill="F4F3F8"/>
            <w:tcMar>
              <w:top w:w="0" w:type="dxa"/>
              <w:left w:w="0" w:type="dxa"/>
              <w:bottom w:w="0" w:type="dxa"/>
              <w:right w:w="0" w:type="dxa"/>
            </w:tcMar>
          </w:tcPr>
          <w:p w:rsidR="008373D6" w:rsidRDefault="008373D6">
            <w:pPr>
              <w:pStyle w:val="ConsPlusNormal"/>
            </w:pPr>
          </w:p>
        </w:tc>
      </w:tr>
    </w:tbl>
    <w:p w:rsidR="008373D6" w:rsidRDefault="008373D6">
      <w:pPr>
        <w:pStyle w:val="ConsPlusNormal"/>
        <w:ind w:firstLine="540"/>
        <w:jc w:val="both"/>
      </w:pPr>
    </w:p>
    <w:p w:rsidR="008373D6" w:rsidRDefault="008373D6">
      <w:pPr>
        <w:pStyle w:val="ConsPlusNormal"/>
        <w:ind w:firstLine="540"/>
        <w:jc w:val="both"/>
      </w:pPr>
      <w:bookmarkStart w:id="23" w:name="P1008"/>
      <w:bookmarkEnd w:id="23"/>
      <w:r>
        <w:t xml:space="preserve">1. </w:t>
      </w:r>
      <w:proofErr w:type="gramStart"/>
      <w:r>
        <w:t xml:space="preserve">Порядок предоставления торгового места на универсальном рынке Ленинградской области для осуществления деятельности по продаже сельскохозяйственной продукции гражданами, ведущими крестьянские (фермерские) хозяйства, личные подсобные хозяйства или занимающимися садоводством, огородничеством, животноводством (далее - Порядок), разработан в соответствии с Федеральным </w:t>
      </w:r>
      <w:hyperlink r:id="rId73">
        <w:r>
          <w:rPr>
            <w:color w:val="0000FF"/>
          </w:rPr>
          <w:t>законом</w:t>
        </w:r>
      </w:hyperlink>
      <w:r>
        <w:t xml:space="preserve"> от 30 декабря 2006 года N 271-ФЗ "О розничных рынках и о внесении изменений в Трудовой кодекс Российской Федерации".</w:t>
      </w:r>
      <w:proofErr w:type="gramEnd"/>
    </w:p>
    <w:p w:rsidR="008373D6" w:rsidRDefault="008373D6">
      <w:pPr>
        <w:pStyle w:val="ConsPlusNormal"/>
        <w:spacing w:before="200"/>
        <w:ind w:firstLine="540"/>
        <w:jc w:val="both"/>
      </w:pPr>
      <w:r>
        <w:t xml:space="preserve">2. </w:t>
      </w:r>
      <w:proofErr w:type="gramStart"/>
      <w:r>
        <w:t xml:space="preserve">Торговое место на универсальном рынке Ленинградской области для граждан, указанных в </w:t>
      </w:r>
      <w:hyperlink w:anchor="P1008">
        <w:r>
          <w:rPr>
            <w:color w:val="0000FF"/>
          </w:rPr>
          <w:t>пункте 1</w:t>
        </w:r>
      </w:hyperlink>
      <w:r>
        <w:t xml:space="preserve"> настоящего Порядка, предоставляется в соответствии со схемой размещения торговых мест, разработанной и утвержденной управляющей рынком компанией по согласованию с органами, уполномоченными на осуществление контроля за обеспечением пожарной безопасности, охраной общественного порядка, а также органами по контролю и надзору в сфере обеспечения санитарно-эпидемиологического благополучия населения, органами по надзору</w:t>
      </w:r>
      <w:proofErr w:type="gramEnd"/>
      <w:r>
        <w:t xml:space="preserve"> в сфере защиты прав потребителей и благополучия человека.</w:t>
      </w:r>
    </w:p>
    <w:p w:rsidR="008373D6" w:rsidRDefault="008373D6">
      <w:pPr>
        <w:pStyle w:val="ConsPlusNormal"/>
        <w:spacing w:before="200"/>
        <w:ind w:firstLine="540"/>
        <w:jc w:val="both"/>
      </w:pPr>
      <w:r>
        <w:t xml:space="preserve">3. </w:t>
      </w:r>
      <w:proofErr w:type="gramStart"/>
      <w:r>
        <w:t>При формировании и утверждении схемы размещения торговых мест на универсальном рынке Ленинградской области должны быть предусмотрены торговые места для осуществления деятельности по продаже сельскохозяйственной продукции гражданами - главами крестьянских (фермерских) хозяйств и членами таких хозяйств (далее - граждане, ведущие крестьянское (фермерское) хозяйство), гражданами, ведущими личные подсобные хозяйства или занимающимися садоводством, огородничеством, животноводством, в количестве, установленном администрацией городского (сельского) поселения, городского округа Ленинградской</w:t>
      </w:r>
      <w:proofErr w:type="gramEnd"/>
      <w:r>
        <w:t xml:space="preserve"> области. Количество таких торговых мест может быть установлено в зависимости от времени года.</w:t>
      </w:r>
    </w:p>
    <w:p w:rsidR="008373D6" w:rsidRDefault="008373D6">
      <w:pPr>
        <w:pStyle w:val="ConsPlusNormal"/>
        <w:jc w:val="both"/>
      </w:pPr>
      <w:r>
        <w:t>(</w:t>
      </w:r>
      <w:proofErr w:type="gramStart"/>
      <w:r>
        <w:t>п</w:t>
      </w:r>
      <w:proofErr w:type="gramEnd"/>
      <w:r>
        <w:t xml:space="preserve">. 3 в ред. </w:t>
      </w:r>
      <w:hyperlink r:id="rId74">
        <w:r>
          <w:rPr>
            <w:color w:val="0000FF"/>
          </w:rPr>
          <w:t>Постановления</w:t>
        </w:r>
      </w:hyperlink>
      <w:r>
        <w:t xml:space="preserve"> Правительства Ленинградской области от 16.05.2022 N 325)</w:t>
      </w:r>
    </w:p>
    <w:p w:rsidR="008373D6" w:rsidRDefault="008373D6">
      <w:pPr>
        <w:pStyle w:val="ConsPlusNormal"/>
        <w:spacing w:before="200"/>
        <w:ind w:firstLine="540"/>
        <w:jc w:val="both"/>
      </w:pPr>
      <w:r>
        <w:t xml:space="preserve">4. </w:t>
      </w:r>
      <w:proofErr w:type="gramStart"/>
      <w:r>
        <w:t>Управляющая рынком компания оборудует доступное для обозрения место и размещает информацию, содержащую схему размещения торговых мест, порядок и условия предоставления торгового места, в том числе размер платы за предоставление торгового места, перечень отдельных категорий граждан, которым предоставлено право внеочередного обслуживания на рынке, наличие свободных торговых мест и их назначение, а также сроки прекращения действия договора о предоставлении торгового места.</w:t>
      </w:r>
      <w:proofErr w:type="gramEnd"/>
    </w:p>
    <w:p w:rsidR="008373D6" w:rsidRDefault="008373D6">
      <w:pPr>
        <w:pStyle w:val="ConsPlusNormal"/>
        <w:spacing w:before="200"/>
        <w:ind w:firstLine="540"/>
        <w:jc w:val="both"/>
      </w:pPr>
      <w:r>
        <w:t>5. Организация и предоставление торговых мест, не предусмотренных схемой размещения торговых мест, не допускаются.</w:t>
      </w:r>
    </w:p>
    <w:p w:rsidR="008373D6" w:rsidRDefault="008373D6">
      <w:pPr>
        <w:pStyle w:val="ConsPlusNormal"/>
        <w:spacing w:before="200"/>
        <w:ind w:firstLine="540"/>
        <w:jc w:val="both"/>
      </w:pPr>
      <w:r>
        <w:t xml:space="preserve">6. Договор о предоставлении торгового места на универсальном рынке Ленинградской области (далее - договор) заключается между управляющей рынком компанией и гражданином, ведущим крестьянское (фермерское) хозяйство, личное подсобное хозяйство или занимающимся садоводством, огородничеством, животноводством (далее - заявитель), по упрощенной </w:t>
      </w:r>
      <w:hyperlink w:anchor="P1033">
        <w:r>
          <w:rPr>
            <w:color w:val="0000FF"/>
          </w:rPr>
          <w:t>форме</w:t>
        </w:r>
      </w:hyperlink>
      <w:r>
        <w:t xml:space="preserve"> согласно приложению к настоящему Порядку.</w:t>
      </w:r>
    </w:p>
    <w:p w:rsidR="008373D6" w:rsidRDefault="008373D6">
      <w:pPr>
        <w:pStyle w:val="ConsPlusNormal"/>
        <w:spacing w:before="200"/>
        <w:ind w:firstLine="540"/>
        <w:jc w:val="both"/>
      </w:pPr>
      <w:r>
        <w:t>7. Договор заключается на каждое торговое место с указанием платы за пользование, которая устанавливается управляющей рынком компанией самостоятельно.</w:t>
      </w:r>
    </w:p>
    <w:p w:rsidR="008373D6" w:rsidRDefault="008373D6">
      <w:pPr>
        <w:pStyle w:val="ConsPlusNormal"/>
        <w:spacing w:before="200"/>
        <w:ind w:firstLine="540"/>
        <w:jc w:val="both"/>
      </w:pPr>
      <w:r>
        <w:t xml:space="preserve">8. Утратил силу. - </w:t>
      </w:r>
      <w:hyperlink r:id="rId75">
        <w:r>
          <w:rPr>
            <w:color w:val="0000FF"/>
          </w:rPr>
          <w:t>Постановление</w:t>
        </w:r>
      </w:hyperlink>
      <w:r>
        <w:t xml:space="preserve"> Правительства Ленинградской области от 16.05.2022 N 325.</w:t>
      </w:r>
    </w:p>
    <w:p w:rsidR="008373D6" w:rsidRDefault="008373D6">
      <w:pPr>
        <w:pStyle w:val="ConsPlusNormal"/>
        <w:spacing w:before="200"/>
        <w:ind w:firstLine="540"/>
        <w:jc w:val="both"/>
      </w:pPr>
      <w:bookmarkStart w:id="24" w:name="P1017"/>
      <w:bookmarkEnd w:id="24"/>
      <w:r>
        <w:t>9. Для заключения договора в управляющую рынком компанию заявителем представляются подтвержденные документально:</w:t>
      </w:r>
    </w:p>
    <w:p w:rsidR="008373D6" w:rsidRDefault="008373D6">
      <w:pPr>
        <w:pStyle w:val="ConsPlusNormal"/>
        <w:spacing w:before="200"/>
        <w:ind w:firstLine="540"/>
        <w:jc w:val="both"/>
      </w:pPr>
      <w:proofErr w:type="gramStart"/>
      <w:r>
        <w:t>сведения о заявителе: фамилия, имя и отчество (если имеется), место жительства, данные документа, удостоверяющего личность, сведения о гражданстве, реквизиты документа, подтверждающего ведение крестьянского (фермерского) хозяйства, личного подсобного хозяйства или занятие садоводством, огородничеством, животноводством;</w:t>
      </w:r>
      <w:proofErr w:type="gramEnd"/>
    </w:p>
    <w:p w:rsidR="008373D6" w:rsidRDefault="008373D6">
      <w:pPr>
        <w:pStyle w:val="ConsPlusNormal"/>
        <w:spacing w:before="200"/>
        <w:ind w:firstLine="540"/>
        <w:jc w:val="both"/>
      </w:pPr>
      <w:r>
        <w:t>информация о сроке и целях использования торгового места.</w:t>
      </w:r>
    </w:p>
    <w:p w:rsidR="008373D6" w:rsidRDefault="008373D6">
      <w:pPr>
        <w:pStyle w:val="ConsPlusNormal"/>
        <w:spacing w:before="200"/>
        <w:ind w:firstLine="540"/>
        <w:jc w:val="both"/>
      </w:pPr>
      <w:r>
        <w:t xml:space="preserve">10. Управляющая рынком компания в течение трех дней с даты представления сведений, указанных в </w:t>
      </w:r>
      <w:hyperlink w:anchor="P1017">
        <w:r>
          <w:rPr>
            <w:color w:val="0000FF"/>
          </w:rPr>
          <w:t>пункте 9</w:t>
        </w:r>
      </w:hyperlink>
      <w:r>
        <w:t xml:space="preserve"> настоящего Порядка, заключает с заявителем договор либо дает мотивированный отказ в заключени</w:t>
      </w:r>
      <w:proofErr w:type="gramStart"/>
      <w:r>
        <w:t>и</w:t>
      </w:r>
      <w:proofErr w:type="gramEnd"/>
      <w:r>
        <w:t xml:space="preserve"> договора.</w:t>
      </w:r>
    </w:p>
    <w:p w:rsidR="008373D6" w:rsidRDefault="008373D6">
      <w:pPr>
        <w:pStyle w:val="ConsPlusNormal"/>
        <w:spacing w:before="200"/>
        <w:ind w:firstLine="540"/>
        <w:jc w:val="both"/>
      </w:pPr>
      <w:r>
        <w:lastRenderedPageBreak/>
        <w:t xml:space="preserve">11. В случае изменения сведений, указанных в </w:t>
      </w:r>
      <w:hyperlink w:anchor="P1017">
        <w:r>
          <w:rPr>
            <w:color w:val="0000FF"/>
          </w:rPr>
          <w:t>пункте 9</w:t>
        </w:r>
      </w:hyperlink>
      <w:r>
        <w:t xml:space="preserve"> настоящего Порядка, заявитель обязан в срок не позднее трех дней до предполагаемых изменений письменно уведомить управляющую рынком компанию о таких изменениях.</w:t>
      </w:r>
    </w:p>
    <w:p w:rsidR="008373D6" w:rsidRDefault="008373D6">
      <w:pPr>
        <w:pStyle w:val="ConsPlusNormal"/>
        <w:spacing w:before="200"/>
        <w:ind w:firstLine="540"/>
        <w:jc w:val="both"/>
      </w:pPr>
      <w:r>
        <w:t>12. В целях создания равных условий торговые места предоставляются управляющей рынком компанией в порядке поступления заявлений, регистрируемых в специальном журнале.</w:t>
      </w:r>
    </w:p>
    <w:p w:rsidR="008373D6" w:rsidRDefault="008373D6">
      <w:pPr>
        <w:pStyle w:val="ConsPlusNormal"/>
        <w:ind w:firstLine="540"/>
        <w:jc w:val="both"/>
      </w:pPr>
    </w:p>
    <w:p w:rsidR="008373D6" w:rsidRDefault="008373D6">
      <w:pPr>
        <w:pStyle w:val="ConsPlusNormal"/>
        <w:ind w:firstLine="540"/>
        <w:jc w:val="both"/>
      </w:pPr>
    </w:p>
    <w:p w:rsidR="008373D6" w:rsidRDefault="008373D6">
      <w:pPr>
        <w:pStyle w:val="ConsPlusNormal"/>
        <w:ind w:firstLine="540"/>
        <w:jc w:val="both"/>
      </w:pPr>
    </w:p>
    <w:p w:rsidR="008373D6" w:rsidRDefault="008373D6">
      <w:pPr>
        <w:pStyle w:val="ConsPlusNormal"/>
        <w:ind w:firstLine="540"/>
        <w:jc w:val="both"/>
      </w:pPr>
    </w:p>
    <w:p w:rsidR="008373D6" w:rsidRDefault="008373D6">
      <w:pPr>
        <w:pStyle w:val="ConsPlusNormal"/>
        <w:ind w:firstLine="540"/>
        <w:jc w:val="both"/>
      </w:pPr>
    </w:p>
    <w:p w:rsidR="008373D6" w:rsidRDefault="008373D6">
      <w:pPr>
        <w:pStyle w:val="ConsPlusNormal"/>
        <w:jc w:val="right"/>
        <w:outlineLvl w:val="1"/>
      </w:pPr>
      <w:r>
        <w:t>Приложение</w:t>
      </w:r>
    </w:p>
    <w:p w:rsidR="008373D6" w:rsidRDefault="008373D6">
      <w:pPr>
        <w:pStyle w:val="ConsPlusNormal"/>
        <w:jc w:val="right"/>
      </w:pPr>
      <w:r>
        <w:t>к Порядку...</w:t>
      </w:r>
    </w:p>
    <w:p w:rsidR="008373D6" w:rsidRDefault="008373D6">
      <w:pPr>
        <w:pStyle w:val="ConsPlusNormal"/>
        <w:jc w:val="right"/>
      </w:pPr>
    </w:p>
    <w:p w:rsidR="008373D6" w:rsidRDefault="008373D6">
      <w:pPr>
        <w:pStyle w:val="ConsPlusNormal"/>
      </w:pPr>
      <w:r>
        <w:t>(Упрощенная форма)</w:t>
      </w:r>
    </w:p>
    <w:p w:rsidR="008373D6" w:rsidRDefault="008373D6">
      <w:pPr>
        <w:pStyle w:val="ConsPlusNormal"/>
        <w:ind w:firstLine="540"/>
        <w:jc w:val="both"/>
      </w:pPr>
    </w:p>
    <w:p w:rsidR="008373D6" w:rsidRDefault="008373D6">
      <w:pPr>
        <w:pStyle w:val="ConsPlusNonformat"/>
        <w:jc w:val="both"/>
      </w:pPr>
      <w:bookmarkStart w:id="25" w:name="P1033"/>
      <w:bookmarkEnd w:id="25"/>
      <w:r>
        <w:t xml:space="preserve">                           ДОГОВОР N ___________</w:t>
      </w:r>
    </w:p>
    <w:p w:rsidR="008373D6" w:rsidRDefault="008373D6">
      <w:pPr>
        <w:pStyle w:val="ConsPlusNonformat"/>
        <w:jc w:val="both"/>
      </w:pPr>
      <w:r>
        <w:t xml:space="preserve">          О ПРЕДОСТАВЛЕНИИ ТОРГОВОГО МЕСТА НА УНИВЕРСАЛЬНОМ РЫНКЕ</w:t>
      </w:r>
    </w:p>
    <w:p w:rsidR="008373D6" w:rsidRDefault="008373D6">
      <w:pPr>
        <w:pStyle w:val="ConsPlusNonformat"/>
        <w:jc w:val="both"/>
      </w:pPr>
      <w:r>
        <w:t xml:space="preserve">           ЛЕНИНГРАДСКОЙ ОБЛАСТИ ДЛЯ ОСУЩЕСТВЛЕНИЯ ДЕЯТЕЛЬНОСТИ</w:t>
      </w:r>
    </w:p>
    <w:p w:rsidR="008373D6" w:rsidRDefault="008373D6">
      <w:pPr>
        <w:pStyle w:val="ConsPlusNonformat"/>
        <w:jc w:val="both"/>
      </w:pPr>
      <w:r>
        <w:t xml:space="preserve">           ПО ПРОДАЖЕ СЕЛЬСКОХОЗЯЙСТВЕННОЙ ПРОДУКЦИИ ГРАЖДАНАМИ,</w:t>
      </w:r>
    </w:p>
    <w:p w:rsidR="008373D6" w:rsidRDefault="008373D6">
      <w:pPr>
        <w:pStyle w:val="ConsPlusNonformat"/>
        <w:jc w:val="both"/>
      </w:pPr>
      <w:r>
        <w:t xml:space="preserve">           ВЕДУЩИМИ КРЕСТЬЯНСКИЕ (ФЕРМЕРСКИЕ) ХОЗЯЙСТВА, ЛИЧНЫЕ</w:t>
      </w:r>
    </w:p>
    <w:p w:rsidR="008373D6" w:rsidRDefault="008373D6">
      <w:pPr>
        <w:pStyle w:val="ConsPlusNonformat"/>
        <w:jc w:val="both"/>
      </w:pPr>
      <w:r>
        <w:t xml:space="preserve">            ПОДСОБНЫЕ ХОЗЯЙСТВА ИЛИ </w:t>
      </w:r>
      <w:proofErr w:type="gramStart"/>
      <w:r>
        <w:t>ЗАНИМАЮЩИМИСЯ</w:t>
      </w:r>
      <w:proofErr w:type="gramEnd"/>
      <w:r>
        <w:t xml:space="preserve"> САДОВОДСТВОМ,</w:t>
      </w:r>
    </w:p>
    <w:p w:rsidR="008373D6" w:rsidRDefault="008373D6">
      <w:pPr>
        <w:pStyle w:val="ConsPlusNonformat"/>
        <w:jc w:val="both"/>
      </w:pPr>
      <w:r>
        <w:t xml:space="preserve">                     ОГОРОДНИЧЕСТВОМ, ЖИВОТНОВОДСТВОМ</w:t>
      </w:r>
    </w:p>
    <w:p w:rsidR="008373D6" w:rsidRDefault="008373D6">
      <w:pPr>
        <w:pStyle w:val="ConsPlusNonformat"/>
        <w:jc w:val="both"/>
      </w:pPr>
    </w:p>
    <w:p w:rsidR="008373D6" w:rsidRDefault="008373D6">
      <w:pPr>
        <w:pStyle w:val="ConsPlusNonformat"/>
        <w:jc w:val="both"/>
      </w:pPr>
      <w:r>
        <w:t>____________________________                          _____________________</w:t>
      </w:r>
    </w:p>
    <w:p w:rsidR="008373D6" w:rsidRDefault="008373D6">
      <w:pPr>
        <w:pStyle w:val="ConsPlusNonformat"/>
        <w:jc w:val="both"/>
      </w:pPr>
      <w:proofErr w:type="gramStart"/>
      <w:r>
        <w:t>(наименование муниципального                           (число, месяц, год)</w:t>
      </w:r>
      <w:proofErr w:type="gramEnd"/>
    </w:p>
    <w:p w:rsidR="008373D6" w:rsidRDefault="008373D6">
      <w:pPr>
        <w:pStyle w:val="ConsPlusNonformat"/>
        <w:jc w:val="both"/>
      </w:pPr>
      <w:r>
        <w:t xml:space="preserve">       образования)</w:t>
      </w:r>
    </w:p>
    <w:p w:rsidR="008373D6" w:rsidRDefault="008373D6">
      <w:pPr>
        <w:pStyle w:val="ConsPlusNonformat"/>
        <w:jc w:val="both"/>
      </w:pPr>
    </w:p>
    <w:p w:rsidR="008373D6" w:rsidRDefault="008373D6">
      <w:pPr>
        <w:pStyle w:val="ConsPlusNonformat"/>
        <w:jc w:val="both"/>
      </w:pPr>
      <w:r>
        <w:t>Управляющая рынком компания ______________________________________________,</w:t>
      </w:r>
    </w:p>
    <w:p w:rsidR="008373D6" w:rsidRDefault="008373D6">
      <w:pPr>
        <w:pStyle w:val="ConsPlusNonformat"/>
        <w:jc w:val="both"/>
      </w:pPr>
      <w:r>
        <w:t xml:space="preserve">                                           (наименование)</w:t>
      </w:r>
    </w:p>
    <w:p w:rsidR="008373D6" w:rsidRDefault="008373D6">
      <w:pPr>
        <w:pStyle w:val="ConsPlusNonformat"/>
        <w:jc w:val="both"/>
      </w:pPr>
      <w:r>
        <w:t>именуемая    в    дальнейшем    Управляющая   рынком   компания,   в   лице</w:t>
      </w:r>
    </w:p>
    <w:p w:rsidR="008373D6" w:rsidRDefault="008373D6">
      <w:pPr>
        <w:pStyle w:val="ConsPlusNonformat"/>
        <w:jc w:val="both"/>
      </w:pPr>
      <w:r>
        <w:t>__________________________________________________________________________,</w:t>
      </w:r>
    </w:p>
    <w:p w:rsidR="008373D6" w:rsidRDefault="008373D6">
      <w:pPr>
        <w:pStyle w:val="ConsPlusNonformat"/>
        <w:jc w:val="both"/>
      </w:pPr>
      <w:r>
        <w:t xml:space="preserve">                     (фамилия, инициалы руководителя)</w:t>
      </w:r>
    </w:p>
    <w:p w:rsidR="008373D6" w:rsidRDefault="008373D6">
      <w:pPr>
        <w:pStyle w:val="ConsPlusNonformat"/>
        <w:jc w:val="both"/>
      </w:pPr>
      <w:r>
        <w:t>действующего   на  основании  устава  и  разрешения  на  право  организации</w:t>
      </w:r>
    </w:p>
    <w:p w:rsidR="008373D6" w:rsidRDefault="008373D6">
      <w:pPr>
        <w:pStyle w:val="ConsPlusNonformat"/>
        <w:jc w:val="both"/>
      </w:pPr>
      <w:r>
        <w:t>универсального  рынка  N ______  от  "___" __________ 20___ года, выданного</w:t>
      </w:r>
    </w:p>
    <w:p w:rsidR="008373D6" w:rsidRDefault="008373D6">
      <w:pPr>
        <w:pStyle w:val="ConsPlusNonformat"/>
        <w:jc w:val="both"/>
      </w:pPr>
      <w:r>
        <w:t>___________________________________________________________________________</w:t>
      </w:r>
    </w:p>
    <w:p w:rsidR="008373D6" w:rsidRDefault="008373D6">
      <w:pPr>
        <w:pStyle w:val="ConsPlusNonformat"/>
        <w:jc w:val="both"/>
      </w:pPr>
      <w:proofErr w:type="gramStart"/>
      <w:r>
        <w:t>(наименование органа местного самоуправления, выдавшего разрешение на право</w:t>
      </w:r>
      <w:proofErr w:type="gramEnd"/>
    </w:p>
    <w:p w:rsidR="008373D6" w:rsidRDefault="008373D6">
      <w:pPr>
        <w:pStyle w:val="ConsPlusNonformat"/>
        <w:jc w:val="both"/>
      </w:pPr>
      <w:r>
        <w:t xml:space="preserve">                     организации универсального рынка)</w:t>
      </w:r>
    </w:p>
    <w:p w:rsidR="008373D6" w:rsidRDefault="008373D6">
      <w:pPr>
        <w:pStyle w:val="ConsPlusNonformat"/>
        <w:jc w:val="both"/>
      </w:pPr>
      <w:r>
        <w:t>с одной стороны, и ________________________________________________________</w:t>
      </w:r>
    </w:p>
    <w:p w:rsidR="008373D6" w:rsidRDefault="008373D6">
      <w:pPr>
        <w:pStyle w:val="ConsPlusNonformat"/>
        <w:jc w:val="both"/>
      </w:pPr>
      <w:r>
        <w:t xml:space="preserve">                    </w:t>
      </w:r>
      <w:proofErr w:type="gramStart"/>
      <w:r>
        <w:t>(наименование крестьянского (фермерского) хозяйства или</w:t>
      </w:r>
      <w:proofErr w:type="gramEnd"/>
    </w:p>
    <w:p w:rsidR="008373D6" w:rsidRDefault="008373D6">
      <w:pPr>
        <w:pStyle w:val="ConsPlusNonformat"/>
        <w:jc w:val="both"/>
      </w:pPr>
      <w:r>
        <w:t>___________________________________________________________________________</w:t>
      </w:r>
    </w:p>
    <w:p w:rsidR="008373D6" w:rsidRDefault="008373D6">
      <w:pPr>
        <w:pStyle w:val="ConsPlusNonformat"/>
        <w:jc w:val="both"/>
      </w:pPr>
      <w:r>
        <w:t xml:space="preserve">    фамилия, имя и отчество (если имеется) гражданина, ведущего личное</w:t>
      </w:r>
    </w:p>
    <w:p w:rsidR="008373D6" w:rsidRDefault="008373D6">
      <w:pPr>
        <w:pStyle w:val="ConsPlusNonformat"/>
        <w:jc w:val="both"/>
      </w:pPr>
      <w:r>
        <w:t xml:space="preserve">   подсобное хозяйство или </w:t>
      </w:r>
      <w:proofErr w:type="gramStart"/>
      <w:r>
        <w:t>занимающегося</w:t>
      </w:r>
      <w:proofErr w:type="gramEnd"/>
      <w:r>
        <w:t xml:space="preserve"> садоводством, огородничеством,</w:t>
      </w:r>
    </w:p>
    <w:p w:rsidR="008373D6" w:rsidRDefault="008373D6">
      <w:pPr>
        <w:pStyle w:val="ConsPlusNonformat"/>
        <w:jc w:val="both"/>
      </w:pPr>
      <w:r>
        <w:t xml:space="preserve">                             животноводством)</w:t>
      </w:r>
    </w:p>
    <w:p w:rsidR="008373D6" w:rsidRDefault="008373D6">
      <w:pPr>
        <w:pStyle w:val="ConsPlusNonformat"/>
        <w:jc w:val="both"/>
      </w:pPr>
      <w:r>
        <w:t>в лице ___________________________________________________________________,</w:t>
      </w:r>
    </w:p>
    <w:p w:rsidR="008373D6" w:rsidRDefault="008373D6">
      <w:pPr>
        <w:pStyle w:val="ConsPlusNonformat"/>
        <w:jc w:val="both"/>
      </w:pPr>
      <w:r>
        <w:t xml:space="preserve">     </w:t>
      </w:r>
      <w:proofErr w:type="gramStart"/>
      <w:r>
        <w:t>(фамилия, инициалы руководителя крестьянского (фермерского) хозяйства</w:t>
      </w:r>
      <w:proofErr w:type="gramEnd"/>
    </w:p>
    <w:p w:rsidR="008373D6" w:rsidRDefault="008373D6">
      <w:pPr>
        <w:pStyle w:val="ConsPlusNonformat"/>
        <w:jc w:val="both"/>
      </w:pPr>
      <w:r>
        <w:t xml:space="preserve">        или фамилия, имя и отчество (если имеется) гражданина, ведущего</w:t>
      </w:r>
    </w:p>
    <w:p w:rsidR="008373D6" w:rsidRDefault="008373D6">
      <w:pPr>
        <w:pStyle w:val="ConsPlusNonformat"/>
        <w:jc w:val="both"/>
      </w:pPr>
      <w:r>
        <w:t xml:space="preserve">          личное подсобное хозяйство или </w:t>
      </w:r>
      <w:proofErr w:type="gramStart"/>
      <w:r>
        <w:t>занимающегося</w:t>
      </w:r>
      <w:proofErr w:type="gramEnd"/>
      <w:r>
        <w:t xml:space="preserve"> садоводством,</w:t>
      </w:r>
    </w:p>
    <w:p w:rsidR="008373D6" w:rsidRDefault="008373D6">
      <w:pPr>
        <w:pStyle w:val="ConsPlusNonformat"/>
        <w:jc w:val="both"/>
      </w:pPr>
      <w:r>
        <w:t xml:space="preserve">                      огородничеством, животноводством)</w:t>
      </w:r>
    </w:p>
    <w:p w:rsidR="008373D6" w:rsidRDefault="008373D6">
      <w:pPr>
        <w:pStyle w:val="ConsPlusNonformat"/>
        <w:jc w:val="both"/>
      </w:pPr>
      <w:proofErr w:type="gramStart"/>
      <w:r>
        <w:t>действующего</w:t>
      </w:r>
      <w:proofErr w:type="gramEnd"/>
      <w:r>
        <w:t xml:space="preserve"> на основании _________________________________________________</w:t>
      </w:r>
    </w:p>
    <w:p w:rsidR="008373D6" w:rsidRDefault="008373D6">
      <w:pPr>
        <w:pStyle w:val="ConsPlusNonformat"/>
        <w:jc w:val="both"/>
      </w:pPr>
      <w:r>
        <w:t xml:space="preserve">                   </w:t>
      </w:r>
      <w:proofErr w:type="gramStart"/>
      <w:r>
        <w:t>(указать вид документа - свидетельство о государственной</w:t>
      </w:r>
      <w:proofErr w:type="gramEnd"/>
    </w:p>
    <w:p w:rsidR="008373D6" w:rsidRDefault="008373D6">
      <w:pPr>
        <w:pStyle w:val="ConsPlusNonformat"/>
        <w:jc w:val="both"/>
      </w:pPr>
      <w:r>
        <w:t>__________________________________________________________________________,</w:t>
      </w:r>
    </w:p>
    <w:p w:rsidR="008373D6" w:rsidRDefault="008373D6">
      <w:pPr>
        <w:pStyle w:val="ConsPlusNonformat"/>
        <w:jc w:val="both"/>
      </w:pPr>
      <w:r>
        <w:t>регистрации в качестве крестьянского (фермерского) хозяйства или паспортные</w:t>
      </w:r>
    </w:p>
    <w:p w:rsidR="008373D6" w:rsidRDefault="008373D6">
      <w:pPr>
        <w:pStyle w:val="ConsPlusNonformat"/>
        <w:jc w:val="both"/>
      </w:pPr>
      <w:r>
        <w:t xml:space="preserve"> данные гражданина, ведущего личное подсобное хозяйство или занимающегося</w:t>
      </w:r>
    </w:p>
    <w:p w:rsidR="008373D6" w:rsidRDefault="008373D6">
      <w:pPr>
        <w:pStyle w:val="ConsPlusNonformat"/>
        <w:jc w:val="both"/>
      </w:pPr>
      <w:r>
        <w:t xml:space="preserve">              садоводством, огородничеством, животноводством)</w:t>
      </w:r>
    </w:p>
    <w:p w:rsidR="008373D6" w:rsidRDefault="008373D6">
      <w:pPr>
        <w:pStyle w:val="ConsPlusNonformat"/>
        <w:jc w:val="both"/>
      </w:pPr>
      <w:r>
        <w:t>именуемый  в  дальнейшем  Арендатор,  с другой стороны, заключили настоящий</w:t>
      </w:r>
    </w:p>
    <w:p w:rsidR="008373D6" w:rsidRDefault="008373D6">
      <w:pPr>
        <w:pStyle w:val="ConsPlusNonformat"/>
        <w:jc w:val="both"/>
      </w:pPr>
      <w:r>
        <w:t>договор о следующем:</w:t>
      </w:r>
    </w:p>
    <w:p w:rsidR="008373D6" w:rsidRDefault="008373D6">
      <w:pPr>
        <w:pStyle w:val="ConsPlusNonformat"/>
        <w:jc w:val="both"/>
      </w:pPr>
    </w:p>
    <w:p w:rsidR="008373D6" w:rsidRDefault="008373D6">
      <w:pPr>
        <w:pStyle w:val="ConsPlusNonformat"/>
        <w:jc w:val="both"/>
      </w:pPr>
      <w:r>
        <w:t xml:space="preserve">    1.  Управляющая  рынком  компания  передает  в  пользование  Арендатору</w:t>
      </w:r>
    </w:p>
    <w:p w:rsidR="008373D6" w:rsidRDefault="008373D6">
      <w:pPr>
        <w:pStyle w:val="ConsPlusNonformat"/>
        <w:jc w:val="both"/>
      </w:pPr>
      <w:r>
        <w:t>торговое место на срок с "___" ______ 20___ года по "___" ______ 20___ года</w:t>
      </w:r>
    </w:p>
    <w:p w:rsidR="008373D6" w:rsidRDefault="008373D6">
      <w:pPr>
        <w:pStyle w:val="ConsPlusNonformat"/>
        <w:jc w:val="both"/>
      </w:pPr>
      <w:r>
        <w:t>(включительно), в том числе:</w:t>
      </w:r>
    </w:p>
    <w:p w:rsidR="008373D6" w:rsidRDefault="008373D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
        <w:gridCol w:w="3005"/>
        <w:gridCol w:w="3855"/>
        <w:gridCol w:w="1720"/>
      </w:tblGrid>
      <w:tr w:rsidR="008373D6">
        <w:tc>
          <w:tcPr>
            <w:tcW w:w="460" w:type="dxa"/>
          </w:tcPr>
          <w:p w:rsidR="008373D6" w:rsidRDefault="008373D6">
            <w:pPr>
              <w:pStyle w:val="ConsPlusNormal"/>
              <w:jc w:val="center"/>
            </w:pPr>
            <w:r>
              <w:t xml:space="preserve">N </w:t>
            </w:r>
            <w:proofErr w:type="gramStart"/>
            <w:r>
              <w:lastRenderedPageBreak/>
              <w:t>п</w:t>
            </w:r>
            <w:proofErr w:type="gramEnd"/>
            <w:r>
              <w:t>/п</w:t>
            </w:r>
          </w:p>
        </w:tc>
        <w:tc>
          <w:tcPr>
            <w:tcW w:w="3005" w:type="dxa"/>
          </w:tcPr>
          <w:p w:rsidR="008373D6" w:rsidRDefault="008373D6">
            <w:pPr>
              <w:pStyle w:val="ConsPlusNormal"/>
              <w:jc w:val="center"/>
            </w:pPr>
            <w:r>
              <w:lastRenderedPageBreak/>
              <w:t xml:space="preserve">Регистрационный номер </w:t>
            </w:r>
            <w:r>
              <w:lastRenderedPageBreak/>
              <w:t>торгового места</w:t>
            </w:r>
          </w:p>
        </w:tc>
        <w:tc>
          <w:tcPr>
            <w:tcW w:w="3855" w:type="dxa"/>
          </w:tcPr>
          <w:p w:rsidR="008373D6" w:rsidRDefault="008373D6">
            <w:pPr>
              <w:pStyle w:val="ConsPlusNormal"/>
              <w:jc w:val="center"/>
            </w:pPr>
            <w:r>
              <w:lastRenderedPageBreak/>
              <w:t xml:space="preserve">Наименование торгового места </w:t>
            </w:r>
            <w:r>
              <w:lastRenderedPageBreak/>
              <w:t>(прилавок, лоток, палатка, иное)</w:t>
            </w:r>
          </w:p>
        </w:tc>
        <w:tc>
          <w:tcPr>
            <w:tcW w:w="1720" w:type="dxa"/>
          </w:tcPr>
          <w:p w:rsidR="008373D6" w:rsidRDefault="008373D6">
            <w:pPr>
              <w:pStyle w:val="ConsPlusNormal"/>
              <w:jc w:val="center"/>
            </w:pPr>
            <w:r>
              <w:lastRenderedPageBreak/>
              <w:t>Специализация</w:t>
            </w:r>
          </w:p>
        </w:tc>
      </w:tr>
      <w:tr w:rsidR="008373D6">
        <w:tc>
          <w:tcPr>
            <w:tcW w:w="460" w:type="dxa"/>
          </w:tcPr>
          <w:p w:rsidR="008373D6" w:rsidRDefault="008373D6">
            <w:pPr>
              <w:pStyle w:val="ConsPlusNormal"/>
              <w:jc w:val="both"/>
            </w:pPr>
          </w:p>
        </w:tc>
        <w:tc>
          <w:tcPr>
            <w:tcW w:w="3005" w:type="dxa"/>
          </w:tcPr>
          <w:p w:rsidR="008373D6" w:rsidRDefault="008373D6">
            <w:pPr>
              <w:pStyle w:val="ConsPlusNormal"/>
              <w:jc w:val="both"/>
            </w:pPr>
          </w:p>
        </w:tc>
        <w:tc>
          <w:tcPr>
            <w:tcW w:w="3855" w:type="dxa"/>
          </w:tcPr>
          <w:p w:rsidR="008373D6" w:rsidRDefault="008373D6">
            <w:pPr>
              <w:pStyle w:val="ConsPlusNormal"/>
              <w:jc w:val="both"/>
            </w:pPr>
          </w:p>
        </w:tc>
        <w:tc>
          <w:tcPr>
            <w:tcW w:w="1720" w:type="dxa"/>
          </w:tcPr>
          <w:p w:rsidR="008373D6" w:rsidRDefault="008373D6">
            <w:pPr>
              <w:pStyle w:val="ConsPlusNormal"/>
              <w:jc w:val="both"/>
            </w:pPr>
          </w:p>
        </w:tc>
      </w:tr>
      <w:tr w:rsidR="008373D6">
        <w:tc>
          <w:tcPr>
            <w:tcW w:w="460" w:type="dxa"/>
          </w:tcPr>
          <w:p w:rsidR="008373D6" w:rsidRDefault="008373D6">
            <w:pPr>
              <w:pStyle w:val="ConsPlusNormal"/>
              <w:jc w:val="both"/>
            </w:pPr>
          </w:p>
        </w:tc>
        <w:tc>
          <w:tcPr>
            <w:tcW w:w="3005" w:type="dxa"/>
          </w:tcPr>
          <w:p w:rsidR="008373D6" w:rsidRDefault="008373D6">
            <w:pPr>
              <w:pStyle w:val="ConsPlusNormal"/>
              <w:jc w:val="both"/>
            </w:pPr>
          </w:p>
        </w:tc>
        <w:tc>
          <w:tcPr>
            <w:tcW w:w="3855" w:type="dxa"/>
          </w:tcPr>
          <w:p w:rsidR="008373D6" w:rsidRDefault="008373D6">
            <w:pPr>
              <w:pStyle w:val="ConsPlusNormal"/>
              <w:jc w:val="both"/>
            </w:pPr>
          </w:p>
        </w:tc>
        <w:tc>
          <w:tcPr>
            <w:tcW w:w="1720" w:type="dxa"/>
          </w:tcPr>
          <w:p w:rsidR="008373D6" w:rsidRDefault="008373D6">
            <w:pPr>
              <w:pStyle w:val="ConsPlusNormal"/>
              <w:jc w:val="both"/>
            </w:pPr>
          </w:p>
        </w:tc>
      </w:tr>
      <w:tr w:rsidR="008373D6">
        <w:tc>
          <w:tcPr>
            <w:tcW w:w="460" w:type="dxa"/>
          </w:tcPr>
          <w:p w:rsidR="008373D6" w:rsidRDefault="008373D6">
            <w:pPr>
              <w:pStyle w:val="ConsPlusNormal"/>
              <w:jc w:val="both"/>
            </w:pPr>
          </w:p>
        </w:tc>
        <w:tc>
          <w:tcPr>
            <w:tcW w:w="3005" w:type="dxa"/>
          </w:tcPr>
          <w:p w:rsidR="008373D6" w:rsidRDefault="008373D6">
            <w:pPr>
              <w:pStyle w:val="ConsPlusNormal"/>
              <w:jc w:val="both"/>
            </w:pPr>
          </w:p>
        </w:tc>
        <w:tc>
          <w:tcPr>
            <w:tcW w:w="3855" w:type="dxa"/>
          </w:tcPr>
          <w:p w:rsidR="008373D6" w:rsidRDefault="008373D6">
            <w:pPr>
              <w:pStyle w:val="ConsPlusNormal"/>
              <w:jc w:val="both"/>
            </w:pPr>
          </w:p>
        </w:tc>
        <w:tc>
          <w:tcPr>
            <w:tcW w:w="1720" w:type="dxa"/>
          </w:tcPr>
          <w:p w:rsidR="008373D6" w:rsidRDefault="008373D6">
            <w:pPr>
              <w:pStyle w:val="ConsPlusNormal"/>
              <w:jc w:val="both"/>
            </w:pPr>
          </w:p>
        </w:tc>
      </w:tr>
    </w:tbl>
    <w:p w:rsidR="008373D6" w:rsidRDefault="008373D6">
      <w:pPr>
        <w:pStyle w:val="ConsPlusNormal"/>
        <w:jc w:val="both"/>
      </w:pPr>
    </w:p>
    <w:p w:rsidR="008373D6" w:rsidRDefault="008373D6">
      <w:pPr>
        <w:pStyle w:val="ConsPlusNonformat"/>
        <w:jc w:val="both"/>
      </w:pPr>
      <w:r>
        <w:t xml:space="preserve">    3. Оплата по настоящему договору производится _________________________</w:t>
      </w:r>
    </w:p>
    <w:p w:rsidR="008373D6" w:rsidRDefault="008373D6">
      <w:pPr>
        <w:pStyle w:val="ConsPlusNonformat"/>
        <w:jc w:val="both"/>
      </w:pPr>
      <w:r>
        <w:t>___________________________________________________________________________</w:t>
      </w:r>
    </w:p>
    <w:p w:rsidR="008373D6" w:rsidRDefault="008373D6">
      <w:pPr>
        <w:pStyle w:val="ConsPlusNonformat"/>
        <w:jc w:val="both"/>
      </w:pPr>
      <w:r>
        <w:t xml:space="preserve">       </w:t>
      </w:r>
      <w:proofErr w:type="gramStart"/>
      <w:r>
        <w:t>(указать порядок оплаты - единовременно, поэтапно с авансовым</w:t>
      </w:r>
      <w:proofErr w:type="gramEnd"/>
    </w:p>
    <w:p w:rsidR="008373D6" w:rsidRDefault="008373D6">
      <w:pPr>
        <w:pStyle w:val="ConsPlusNonformat"/>
        <w:jc w:val="both"/>
      </w:pPr>
      <w:r>
        <w:t xml:space="preserve">                             платежом и т.п.)</w:t>
      </w:r>
    </w:p>
    <w:p w:rsidR="008373D6" w:rsidRDefault="008373D6">
      <w:pPr>
        <w:pStyle w:val="ConsPlusNonformat"/>
        <w:jc w:val="both"/>
      </w:pPr>
      <w:r>
        <w:t>в размере _________________________________________________________________</w:t>
      </w:r>
    </w:p>
    <w:p w:rsidR="008373D6" w:rsidRDefault="008373D6">
      <w:pPr>
        <w:pStyle w:val="ConsPlusNonformat"/>
        <w:jc w:val="both"/>
      </w:pPr>
      <w:r>
        <w:t>___________________________________________________________________ рублей.</w:t>
      </w:r>
    </w:p>
    <w:p w:rsidR="008373D6" w:rsidRDefault="008373D6">
      <w:pPr>
        <w:pStyle w:val="ConsPlusNonformat"/>
        <w:jc w:val="both"/>
      </w:pPr>
      <w:r>
        <w:t xml:space="preserve">                      (цифрами и прописью)</w:t>
      </w:r>
    </w:p>
    <w:p w:rsidR="008373D6" w:rsidRDefault="008373D6">
      <w:pPr>
        <w:pStyle w:val="ConsPlusNonformat"/>
        <w:jc w:val="both"/>
      </w:pPr>
      <w:r>
        <w:t xml:space="preserve">    4.   В  случае  использования  торгового  места  не  по  назначению,  </w:t>
      </w:r>
      <w:proofErr w:type="gramStart"/>
      <w:r>
        <w:t>с</w:t>
      </w:r>
      <w:proofErr w:type="gramEnd"/>
    </w:p>
    <w:p w:rsidR="008373D6" w:rsidRDefault="008373D6">
      <w:pPr>
        <w:pStyle w:val="ConsPlusNonformat"/>
        <w:jc w:val="both"/>
      </w:pPr>
      <w:r>
        <w:t>нарушением  Арендатором правил торговли, санитарных норм и правил, предмета</w:t>
      </w:r>
    </w:p>
    <w:p w:rsidR="008373D6" w:rsidRDefault="008373D6">
      <w:pPr>
        <w:pStyle w:val="ConsPlusNonformat"/>
        <w:jc w:val="both"/>
      </w:pPr>
      <w:r>
        <w:t xml:space="preserve">и  цели  договора,  а  также  в  иных  случаях, предусмотренных </w:t>
      </w:r>
      <w:proofErr w:type="gramStart"/>
      <w:r>
        <w:t>действующим</w:t>
      </w:r>
      <w:proofErr w:type="gramEnd"/>
    </w:p>
    <w:p w:rsidR="008373D6" w:rsidRDefault="008373D6">
      <w:pPr>
        <w:pStyle w:val="ConsPlusNonformat"/>
        <w:jc w:val="both"/>
      </w:pPr>
      <w:r>
        <w:t xml:space="preserve">законодательством,   </w:t>
      </w:r>
      <w:proofErr w:type="gramStart"/>
      <w:r>
        <w:t>договор</w:t>
      </w:r>
      <w:proofErr w:type="gramEnd"/>
      <w:r>
        <w:t xml:space="preserve">   может  быть  расторгнут  Управляющей  рынком</w:t>
      </w:r>
    </w:p>
    <w:p w:rsidR="008373D6" w:rsidRDefault="008373D6">
      <w:pPr>
        <w:pStyle w:val="ConsPlusNonformat"/>
        <w:jc w:val="both"/>
      </w:pPr>
      <w:r>
        <w:t>компанией в одностороннем порядке.</w:t>
      </w:r>
    </w:p>
    <w:p w:rsidR="008373D6" w:rsidRDefault="008373D6">
      <w:pPr>
        <w:pStyle w:val="ConsPlusNonformat"/>
        <w:jc w:val="both"/>
      </w:pPr>
      <w:r>
        <w:t xml:space="preserve">    5.  Вопросы,  не  урегулированные  настоящим  договором,  разрешаются </w:t>
      </w:r>
      <w:proofErr w:type="gramStart"/>
      <w:r>
        <w:t>в</w:t>
      </w:r>
      <w:proofErr w:type="gramEnd"/>
    </w:p>
    <w:p w:rsidR="008373D6" w:rsidRDefault="008373D6">
      <w:pPr>
        <w:pStyle w:val="ConsPlusNonformat"/>
        <w:jc w:val="both"/>
      </w:pPr>
      <w:proofErr w:type="gramStart"/>
      <w:r>
        <w:t>соответствии</w:t>
      </w:r>
      <w:proofErr w:type="gramEnd"/>
      <w:r>
        <w:t xml:space="preserve"> с действующим законодательством.</w:t>
      </w:r>
    </w:p>
    <w:p w:rsidR="008373D6" w:rsidRDefault="008373D6">
      <w:pPr>
        <w:pStyle w:val="ConsPlusNonformat"/>
        <w:jc w:val="both"/>
      </w:pPr>
    </w:p>
    <w:p w:rsidR="008373D6" w:rsidRDefault="008373D6">
      <w:pPr>
        <w:pStyle w:val="ConsPlusNonformat"/>
        <w:jc w:val="both"/>
      </w:pPr>
      <w:r>
        <w:t xml:space="preserve">            </w:t>
      </w:r>
      <w:proofErr w:type="gramStart"/>
      <w:r>
        <w:t>Арендатор</w:t>
      </w:r>
      <w:proofErr w:type="gramEnd"/>
      <w:r>
        <w:t xml:space="preserve">                       Управляющая рынком компания</w:t>
      </w:r>
    </w:p>
    <w:p w:rsidR="008373D6" w:rsidRDefault="008373D6">
      <w:pPr>
        <w:pStyle w:val="ConsPlusNonformat"/>
        <w:jc w:val="both"/>
      </w:pPr>
      <w:r>
        <w:t>___________________________________      __________________________________</w:t>
      </w:r>
    </w:p>
    <w:p w:rsidR="008373D6" w:rsidRDefault="008373D6">
      <w:pPr>
        <w:pStyle w:val="ConsPlusNonformat"/>
        <w:jc w:val="both"/>
      </w:pPr>
      <w:r>
        <w:t>___________________________________      __________________________________</w:t>
      </w:r>
    </w:p>
    <w:p w:rsidR="008373D6" w:rsidRDefault="008373D6">
      <w:pPr>
        <w:pStyle w:val="ConsPlusNonformat"/>
        <w:jc w:val="both"/>
      </w:pPr>
      <w:r>
        <w:t>___________________________________      __________________________________</w:t>
      </w:r>
    </w:p>
    <w:p w:rsidR="008373D6" w:rsidRDefault="008373D6">
      <w:pPr>
        <w:pStyle w:val="ConsPlusNonformat"/>
        <w:jc w:val="both"/>
      </w:pPr>
      <w:r>
        <w:t xml:space="preserve">  </w:t>
      </w:r>
      <w:proofErr w:type="gramStart"/>
      <w:r>
        <w:t>(адрес, ИНН, паспортные данные,        (юридический и фактический адрес,</w:t>
      </w:r>
      <w:proofErr w:type="gramEnd"/>
    </w:p>
    <w:p w:rsidR="008373D6" w:rsidRDefault="008373D6">
      <w:pPr>
        <w:pStyle w:val="ConsPlusNonformat"/>
        <w:jc w:val="both"/>
      </w:pPr>
      <w:r>
        <w:t xml:space="preserve">    подпись, фамилия, инициалы               банковские реквизиты, ИНН,</w:t>
      </w:r>
    </w:p>
    <w:p w:rsidR="008373D6" w:rsidRDefault="008373D6">
      <w:pPr>
        <w:pStyle w:val="ConsPlusNonformat"/>
        <w:jc w:val="both"/>
      </w:pPr>
      <w:r>
        <w:t xml:space="preserve">  руководителя - </w:t>
      </w:r>
      <w:proofErr w:type="gramStart"/>
      <w:r>
        <w:t>для</w:t>
      </w:r>
      <w:proofErr w:type="gramEnd"/>
      <w:r>
        <w:t xml:space="preserve"> крестьянского          должность, подпись, фамилия,</w:t>
      </w:r>
    </w:p>
    <w:p w:rsidR="008373D6" w:rsidRDefault="008373D6">
      <w:pPr>
        <w:pStyle w:val="ConsPlusNonformat"/>
        <w:jc w:val="both"/>
      </w:pPr>
      <w:r>
        <w:t xml:space="preserve">     (фермерского) хозяйства;                  инициалы руководителя)</w:t>
      </w:r>
    </w:p>
    <w:p w:rsidR="008373D6" w:rsidRDefault="008373D6">
      <w:pPr>
        <w:pStyle w:val="ConsPlusNonformat"/>
        <w:jc w:val="both"/>
      </w:pPr>
      <w:r>
        <w:t xml:space="preserve">    паспортные данные, подпись,</w:t>
      </w:r>
    </w:p>
    <w:p w:rsidR="008373D6" w:rsidRDefault="008373D6">
      <w:pPr>
        <w:pStyle w:val="ConsPlusNonformat"/>
        <w:jc w:val="both"/>
      </w:pPr>
      <w:r>
        <w:t>фамилия, инициалы - для гражданина,</w:t>
      </w:r>
    </w:p>
    <w:p w:rsidR="008373D6" w:rsidRDefault="008373D6">
      <w:pPr>
        <w:pStyle w:val="ConsPlusNonformat"/>
        <w:jc w:val="both"/>
      </w:pPr>
      <w:r>
        <w:t>ведущего личное подсобное хозяйство</w:t>
      </w:r>
    </w:p>
    <w:p w:rsidR="008373D6" w:rsidRDefault="008373D6">
      <w:pPr>
        <w:pStyle w:val="ConsPlusNonformat"/>
        <w:jc w:val="both"/>
      </w:pPr>
      <w:r>
        <w:t xml:space="preserve">  или </w:t>
      </w:r>
      <w:proofErr w:type="gramStart"/>
      <w:r>
        <w:t>занимающегося</w:t>
      </w:r>
      <w:proofErr w:type="gramEnd"/>
      <w:r>
        <w:t xml:space="preserve"> садоводством,</w:t>
      </w:r>
    </w:p>
    <w:p w:rsidR="008373D6" w:rsidRDefault="008373D6">
      <w:pPr>
        <w:pStyle w:val="ConsPlusNonformat"/>
        <w:jc w:val="both"/>
      </w:pPr>
      <w:r>
        <w:t xml:space="preserve"> огородничеством, животноводством)</w:t>
      </w:r>
    </w:p>
    <w:p w:rsidR="008373D6" w:rsidRDefault="008373D6">
      <w:pPr>
        <w:pStyle w:val="ConsPlusNonformat"/>
        <w:jc w:val="both"/>
      </w:pPr>
    </w:p>
    <w:p w:rsidR="008373D6" w:rsidRDefault="008373D6">
      <w:pPr>
        <w:pStyle w:val="ConsPlusNonformat"/>
        <w:jc w:val="both"/>
      </w:pPr>
      <w:r>
        <w:t xml:space="preserve">          Место печати                              Место печати</w:t>
      </w:r>
    </w:p>
    <w:p w:rsidR="008373D6" w:rsidRDefault="008373D6">
      <w:pPr>
        <w:pStyle w:val="ConsPlusNormal"/>
        <w:ind w:firstLine="540"/>
        <w:jc w:val="both"/>
      </w:pPr>
    </w:p>
    <w:p w:rsidR="008373D6" w:rsidRDefault="008373D6">
      <w:pPr>
        <w:pStyle w:val="ConsPlusNormal"/>
        <w:ind w:firstLine="540"/>
        <w:jc w:val="both"/>
      </w:pPr>
    </w:p>
    <w:p w:rsidR="008373D6" w:rsidRDefault="008373D6">
      <w:pPr>
        <w:pStyle w:val="ConsPlusNormal"/>
        <w:ind w:firstLine="540"/>
        <w:jc w:val="both"/>
      </w:pPr>
    </w:p>
    <w:p w:rsidR="008373D6" w:rsidRDefault="008373D6">
      <w:pPr>
        <w:pStyle w:val="ConsPlusNormal"/>
        <w:ind w:firstLine="540"/>
        <w:jc w:val="both"/>
      </w:pPr>
    </w:p>
    <w:p w:rsidR="008373D6" w:rsidRDefault="008373D6">
      <w:pPr>
        <w:pStyle w:val="ConsPlusNormal"/>
        <w:ind w:firstLine="540"/>
        <w:jc w:val="both"/>
      </w:pPr>
    </w:p>
    <w:p w:rsidR="008373D6" w:rsidRDefault="008373D6">
      <w:pPr>
        <w:pStyle w:val="ConsPlusNormal"/>
        <w:jc w:val="right"/>
        <w:outlineLvl w:val="0"/>
      </w:pPr>
      <w:r>
        <w:t>УТВЕРЖДЕН</w:t>
      </w:r>
    </w:p>
    <w:p w:rsidR="008373D6" w:rsidRDefault="008373D6">
      <w:pPr>
        <w:pStyle w:val="ConsPlusNormal"/>
        <w:jc w:val="right"/>
      </w:pPr>
      <w:r>
        <w:t>постановлением Правительства</w:t>
      </w:r>
    </w:p>
    <w:p w:rsidR="008373D6" w:rsidRDefault="008373D6">
      <w:pPr>
        <w:pStyle w:val="ConsPlusNormal"/>
        <w:jc w:val="right"/>
      </w:pPr>
      <w:r>
        <w:t>Ленинградской области</w:t>
      </w:r>
    </w:p>
    <w:p w:rsidR="008373D6" w:rsidRDefault="008373D6">
      <w:pPr>
        <w:pStyle w:val="ConsPlusNormal"/>
        <w:jc w:val="right"/>
      </w:pPr>
      <w:r>
        <w:t>от 29.05.2007 N 120</w:t>
      </w:r>
    </w:p>
    <w:p w:rsidR="008373D6" w:rsidRDefault="008373D6">
      <w:pPr>
        <w:pStyle w:val="ConsPlusNormal"/>
        <w:jc w:val="right"/>
      </w:pPr>
      <w:r>
        <w:t>(приложение 5)</w:t>
      </w:r>
    </w:p>
    <w:p w:rsidR="008373D6" w:rsidRDefault="008373D6">
      <w:pPr>
        <w:pStyle w:val="ConsPlusNormal"/>
        <w:ind w:firstLine="540"/>
        <w:jc w:val="both"/>
      </w:pPr>
    </w:p>
    <w:p w:rsidR="008373D6" w:rsidRDefault="008373D6">
      <w:pPr>
        <w:pStyle w:val="ConsPlusTitle"/>
        <w:jc w:val="center"/>
      </w:pPr>
      <w:bookmarkStart w:id="26" w:name="P1137"/>
      <w:bookmarkEnd w:id="26"/>
      <w:r>
        <w:t>ПЛАН</w:t>
      </w:r>
    </w:p>
    <w:p w:rsidR="008373D6" w:rsidRDefault="008373D6">
      <w:pPr>
        <w:pStyle w:val="ConsPlusTitle"/>
        <w:jc w:val="center"/>
      </w:pPr>
      <w:r>
        <w:t>ОРГАНИЗАЦИИ РОЗНИЧНЫХ РЫНКОВ НА ТЕРРИТОРИИ</w:t>
      </w:r>
    </w:p>
    <w:p w:rsidR="008373D6" w:rsidRDefault="008373D6">
      <w:pPr>
        <w:pStyle w:val="ConsPlusTitle"/>
        <w:jc w:val="center"/>
      </w:pPr>
      <w:r>
        <w:t>ЛЕНИНГРАДСКОЙ ОБЛАСТИ</w:t>
      </w:r>
    </w:p>
    <w:p w:rsidR="008373D6" w:rsidRDefault="008373D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373D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373D6" w:rsidRDefault="008373D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373D6" w:rsidRDefault="008373D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373D6" w:rsidRDefault="008373D6">
            <w:pPr>
              <w:pStyle w:val="ConsPlusNormal"/>
              <w:jc w:val="center"/>
            </w:pPr>
            <w:r>
              <w:rPr>
                <w:color w:val="392C69"/>
              </w:rPr>
              <w:t>Список изменяющих документов</w:t>
            </w:r>
          </w:p>
          <w:p w:rsidR="008373D6" w:rsidRDefault="008373D6">
            <w:pPr>
              <w:pStyle w:val="ConsPlusNormal"/>
              <w:jc w:val="center"/>
            </w:pPr>
            <w:proofErr w:type="gramStart"/>
            <w:r>
              <w:rPr>
                <w:color w:val="392C69"/>
              </w:rPr>
              <w:t xml:space="preserve">(в ред. </w:t>
            </w:r>
            <w:hyperlink r:id="rId76">
              <w:r>
                <w:rPr>
                  <w:color w:val="0000FF"/>
                </w:rPr>
                <w:t>Постановления</w:t>
              </w:r>
            </w:hyperlink>
            <w:r>
              <w:rPr>
                <w:color w:val="392C69"/>
              </w:rPr>
              <w:t xml:space="preserve"> Правительства Ленинградской области</w:t>
            </w:r>
            <w:proofErr w:type="gramEnd"/>
          </w:p>
          <w:p w:rsidR="008373D6" w:rsidRDefault="008373D6">
            <w:pPr>
              <w:pStyle w:val="ConsPlusNormal"/>
              <w:jc w:val="center"/>
            </w:pPr>
            <w:r>
              <w:rPr>
                <w:color w:val="392C69"/>
              </w:rPr>
              <w:t>от 07.11.2022 N 801)</w:t>
            </w:r>
          </w:p>
        </w:tc>
        <w:tc>
          <w:tcPr>
            <w:tcW w:w="113" w:type="dxa"/>
            <w:tcBorders>
              <w:top w:val="nil"/>
              <w:left w:val="nil"/>
              <w:bottom w:val="nil"/>
              <w:right w:val="nil"/>
            </w:tcBorders>
            <w:shd w:val="clear" w:color="auto" w:fill="F4F3F8"/>
            <w:tcMar>
              <w:top w:w="0" w:type="dxa"/>
              <w:left w:w="0" w:type="dxa"/>
              <w:bottom w:w="0" w:type="dxa"/>
              <w:right w:w="0" w:type="dxa"/>
            </w:tcMar>
          </w:tcPr>
          <w:p w:rsidR="008373D6" w:rsidRDefault="008373D6">
            <w:pPr>
              <w:pStyle w:val="ConsPlusNormal"/>
            </w:pPr>
          </w:p>
        </w:tc>
      </w:tr>
    </w:tbl>
    <w:p w:rsidR="008373D6" w:rsidRDefault="008373D6">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6446"/>
        <w:gridCol w:w="2041"/>
      </w:tblGrid>
      <w:tr w:rsidR="008373D6">
        <w:tc>
          <w:tcPr>
            <w:tcW w:w="567" w:type="dxa"/>
          </w:tcPr>
          <w:p w:rsidR="008373D6" w:rsidRDefault="008373D6">
            <w:pPr>
              <w:pStyle w:val="ConsPlusNormal"/>
              <w:jc w:val="center"/>
            </w:pPr>
            <w:r>
              <w:t xml:space="preserve">N </w:t>
            </w:r>
            <w:proofErr w:type="gramStart"/>
            <w:r>
              <w:t>п</w:t>
            </w:r>
            <w:proofErr w:type="gramEnd"/>
            <w:r>
              <w:t>/п</w:t>
            </w:r>
          </w:p>
        </w:tc>
        <w:tc>
          <w:tcPr>
            <w:tcW w:w="6446" w:type="dxa"/>
          </w:tcPr>
          <w:p w:rsidR="008373D6" w:rsidRDefault="008373D6">
            <w:pPr>
              <w:pStyle w:val="ConsPlusNormal"/>
              <w:jc w:val="center"/>
            </w:pPr>
            <w:r>
              <w:t>Место расположения</w:t>
            </w:r>
          </w:p>
        </w:tc>
        <w:tc>
          <w:tcPr>
            <w:tcW w:w="2041" w:type="dxa"/>
          </w:tcPr>
          <w:p w:rsidR="008373D6" w:rsidRDefault="008373D6">
            <w:pPr>
              <w:pStyle w:val="ConsPlusNormal"/>
              <w:jc w:val="center"/>
            </w:pPr>
            <w:r>
              <w:t>Тип</w:t>
            </w:r>
          </w:p>
        </w:tc>
      </w:tr>
      <w:tr w:rsidR="008373D6">
        <w:tc>
          <w:tcPr>
            <w:tcW w:w="9054" w:type="dxa"/>
            <w:gridSpan w:val="3"/>
          </w:tcPr>
          <w:p w:rsidR="008373D6" w:rsidRDefault="008373D6">
            <w:pPr>
              <w:pStyle w:val="ConsPlusNormal"/>
              <w:jc w:val="center"/>
            </w:pPr>
            <w:r>
              <w:t>Планируемые к размещению рынки</w:t>
            </w:r>
          </w:p>
        </w:tc>
      </w:tr>
      <w:tr w:rsidR="008373D6">
        <w:tc>
          <w:tcPr>
            <w:tcW w:w="567" w:type="dxa"/>
          </w:tcPr>
          <w:p w:rsidR="008373D6" w:rsidRDefault="008373D6">
            <w:pPr>
              <w:pStyle w:val="ConsPlusNormal"/>
              <w:jc w:val="center"/>
            </w:pPr>
            <w:r>
              <w:lastRenderedPageBreak/>
              <w:t>1</w:t>
            </w:r>
          </w:p>
        </w:tc>
        <w:tc>
          <w:tcPr>
            <w:tcW w:w="6446" w:type="dxa"/>
          </w:tcPr>
          <w:p w:rsidR="008373D6" w:rsidRDefault="008373D6">
            <w:pPr>
              <w:pStyle w:val="ConsPlusNormal"/>
            </w:pPr>
            <w:r>
              <w:t xml:space="preserve">г. Сосновый Бор, </w:t>
            </w:r>
            <w:proofErr w:type="spellStart"/>
            <w:r>
              <w:t>пр-кт</w:t>
            </w:r>
            <w:proofErr w:type="spellEnd"/>
            <w:r>
              <w:t xml:space="preserve"> Героев, д. 74</w:t>
            </w:r>
          </w:p>
        </w:tc>
        <w:tc>
          <w:tcPr>
            <w:tcW w:w="2041" w:type="dxa"/>
          </w:tcPr>
          <w:p w:rsidR="008373D6" w:rsidRDefault="008373D6">
            <w:pPr>
              <w:pStyle w:val="ConsPlusNormal"/>
              <w:jc w:val="center"/>
            </w:pPr>
            <w:r>
              <w:t>Универсальный</w:t>
            </w:r>
          </w:p>
        </w:tc>
      </w:tr>
      <w:tr w:rsidR="008373D6">
        <w:tc>
          <w:tcPr>
            <w:tcW w:w="9054" w:type="dxa"/>
            <w:gridSpan w:val="3"/>
          </w:tcPr>
          <w:p w:rsidR="008373D6" w:rsidRDefault="008373D6">
            <w:pPr>
              <w:pStyle w:val="ConsPlusNormal"/>
              <w:jc w:val="center"/>
            </w:pPr>
            <w:r>
              <w:t>Действующие рынки</w:t>
            </w:r>
          </w:p>
        </w:tc>
      </w:tr>
      <w:tr w:rsidR="008373D6">
        <w:tc>
          <w:tcPr>
            <w:tcW w:w="567" w:type="dxa"/>
          </w:tcPr>
          <w:p w:rsidR="008373D6" w:rsidRDefault="008373D6">
            <w:pPr>
              <w:pStyle w:val="ConsPlusNormal"/>
              <w:jc w:val="center"/>
            </w:pPr>
            <w:r>
              <w:t>1</w:t>
            </w:r>
          </w:p>
        </w:tc>
        <w:tc>
          <w:tcPr>
            <w:tcW w:w="6446" w:type="dxa"/>
          </w:tcPr>
          <w:p w:rsidR="008373D6" w:rsidRDefault="008373D6">
            <w:pPr>
              <w:pStyle w:val="ConsPlusNormal"/>
            </w:pPr>
            <w:proofErr w:type="spellStart"/>
            <w:r>
              <w:t>Волховский</w:t>
            </w:r>
            <w:proofErr w:type="spellEnd"/>
            <w:r>
              <w:t xml:space="preserve"> район, г. Волхов, ул. </w:t>
            </w:r>
            <w:proofErr w:type="gramStart"/>
            <w:r>
              <w:t>Советская</w:t>
            </w:r>
            <w:proofErr w:type="gramEnd"/>
            <w:r>
              <w:t>, д. 27</w:t>
            </w:r>
          </w:p>
        </w:tc>
        <w:tc>
          <w:tcPr>
            <w:tcW w:w="2041" w:type="dxa"/>
          </w:tcPr>
          <w:p w:rsidR="008373D6" w:rsidRDefault="008373D6">
            <w:pPr>
              <w:pStyle w:val="ConsPlusNormal"/>
              <w:jc w:val="center"/>
            </w:pPr>
            <w:r>
              <w:t>Универсальный</w:t>
            </w:r>
          </w:p>
        </w:tc>
      </w:tr>
      <w:tr w:rsidR="008373D6">
        <w:tc>
          <w:tcPr>
            <w:tcW w:w="567" w:type="dxa"/>
          </w:tcPr>
          <w:p w:rsidR="008373D6" w:rsidRDefault="008373D6">
            <w:pPr>
              <w:pStyle w:val="ConsPlusNormal"/>
              <w:jc w:val="center"/>
            </w:pPr>
            <w:r>
              <w:t>2</w:t>
            </w:r>
          </w:p>
        </w:tc>
        <w:tc>
          <w:tcPr>
            <w:tcW w:w="6446" w:type="dxa"/>
          </w:tcPr>
          <w:p w:rsidR="008373D6" w:rsidRDefault="008373D6">
            <w:pPr>
              <w:pStyle w:val="ConsPlusNormal"/>
            </w:pPr>
            <w:r>
              <w:t>Выборгский район, г. Выборг, ул. Северный Вал, д. 2</w:t>
            </w:r>
          </w:p>
        </w:tc>
        <w:tc>
          <w:tcPr>
            <w:tcW w:w="2041" w:type="dxa"/>
          </w:tcPr>
          <w:p w:rsidR="008373D6" w:rsidRDefault="008373D6">
            <w:pPr>
              <w:pStyle w:val="ConsPlusNormal"/>
              <w:jc w:val="center"/>
            </w:pPr>
            <w:r>
              <w:t>Универсальный</w:t>
            </w:r>
          </w:p>
        </w:tc>
      </w:tr>
      <w:tr w:rsidR="008373D6">
        <w:tc>
          <w:tcPr>
            <w:tcW w:w="567" w:type="dxa"/>
          </w:tcPr>
          <w:p w:rsidR="008373D6" w:rsidRDefault="008373D6">
            <w:pPr>
              <w:pStyle w:val="ConsPlusNormal"/>
              <w:jc w:val="center"/>
            </w:pPr>
            <w:r>
              <w:t>3</w:t>
            </w:r>
          </w:p>
        </w:tc>
        <w:tc>
          <w:tcPr>
            <w:tcW w:w="6446" w:type="dxa"/>
          </w:tcPr>
          <w:p w:rsidR="008373D6" w:rsidRDefault="008373D6">
            <w:pPr>
              <w:pStyle w:val="ConsPlusNormal"/>
            </w:pPr>
            <w:proofErr w:type="spellStart"/>
            <w:proofErr w:type="gramStart"/>
            <w:r>
              <w:t>Лужский</w:t>
            </w:r>
            <w:proofErr w:type="spellEnd"/>
            <w:r>
              <w:t xml:space="preserve"> район, г. Луга, </w:t>
            </w:r>
            <w:proofErr w:type="spellStart"/>
            <w:r>
              <w:t>пр-кт</w:t>
            </w:r>
            <w:proofErr w:type="spellEnd"/>
            <w:r>
              <w:t xml:space="preserve"> Урицкого, д. 46 - ул. Яковлева, д. 5</w:t>
            </w:r>
            <w:proofErr w:type="gramEnd"/>
          </w:p>
        </w:tc>
        <w:tc>
          <w:tcPr>
            <w:tcW w:w="2041" w:type="dxa"/>
          </w:tcPr>
          <w:p w:rsidR="008373D6" w:rsidRDefault="008373D6">
            <w:pPr>
              <w:pStyle w:val="ConsPlusNormal"/>
              <w:jc w:val="center"/>
            </w:pPr>
            <w:r>
              <w:t>Универсальный</w:t>
            </w:r>
          </w:p>
        </w:tc>
      </w:tr>
      <w:tr w:rsidR="008373D6">
        <w:tc>
          <w:tcPr>
            <w:tcW w:w="567" w:type="dxa"/>
          </w:tcPr>
          <w:p w:rsidR="008373D6" w:rsidRDefault="008373D6">
            <w:pPr>
              <w:pStyle w:val="ConsPlusNormal"/>
              <w:jc w:val="center"/>
            </w:pPr>
            <w:r>
              <w:t>4</w:t>
            </w:r>
          </w:p>
        </w:tc>
        <w:tc>
          <w:tcPr>
            <w:tcW w:w="6446" w:type="dxa"/>
          </w:tcPr>
          <w:p w:rsidR="008373D6" w:rsidRDefault="008373D6">
            <w:pPr>
              <w:pStyle w:val="ConsPlusNormal"/>
            </w:pPr>
            <w:proofErr w:type="spellStart"/>
            <w:r>
              <w:t>Тосненский</w:t>
            </w:r>
            <w:proofErr w:type="spellEnd"/>
            <w:r>
              <w:t xml:space="preserve"> муниципальный район, г. Тосно, ул. Боярова, д. 6</w:t>
            </w:r>
          </w:p>
        </w:tc>
        <w:tc>
          <w:tcPr>
            <w:tcW w:w="2041" w:type="dxa"/>
          </w:tcPr>
          <w:p w:rsidR="008373D6" w:rsidRDefault="008373D6">
            <w:pPr>
              <w:pStyle w:val="ConsPlusNormal"/>
              <w:jc w:val="center"/>
            </w:pPr>
            <w:r>
              <w:t>Универсальный</w:t>
            </w:r>
          </w:p>
        </w:tc>
      </w:tr>
      <w:tr w:rsidR="008373D6">
        <w:tc>
          <w:tcPr>
            <w:tcW w:w="567" w:type="dxa"/>
          </w:tcPr>
          <w:p w:rsidR="008373D6" w:rsidRDefault="008373D6">
            <w:pPr>
              <w:pStyle w:val="ConsPlusNormal"/>
              <w:jc w:val="center"/>
            </w:pPr>
            <w:r>
              <w:t>5</w:t>
            </w:r>
          </w:p>
        </w:tc>
        <w:tc>
          <w:tcPr>
            <w:tcW w:w="6446" w:type="dxa"/>
          </w:tcPr>
          <w:p w:rsidR="008373D6" w:rsidRDefault="008373D6">
            <w:pPr>
              <w:pStyle w:val="ConsPlusNormal"/>
            </w:pPr>
            <w:proofErr w:type="spellStart"/>
            <w:r>
              <w:t>Тосненский</w:t>
            </w:r>
            <w:proofErr w:type="spellEnd"/>
            <w:r>
              <w:t xml:space="preserve"> муниципальный район, г. Никольское, ул. </w:t>
            </w:r>
            <w:proofErr w:type="gramStart"/>
            <w:r>
              <w:t>Школьная</w:t>
            </w:r>
            <w:proofErr w:type="gramEnd"/>
            <w:r>
              <w:t>, д. 2А</w:t>
            </w:r>
          </w:p>
        </w:tc>
        <w:tc>
          <w:tcPr>
            <w:tcW w:w="2041" w:type="dxa"/>
          </w:tcPr>
          <w:p w:rsidR="008373D6" w:rsidRDefault="008373D6">
            <w:pPr>
              <w:pStyle w:val="ConsPlusNormal"/>
              <w:jc w:val="center"/>
            </w:pPr>
            <w:r>
              <w:t>Универсальный</w:t>
            </w:r>
          </w:p>
        </w:tc>
      </w:tr>
    </w:tbl>
    <w:p w:rsidR="008373D6" w:rsidRDefault="008373D6">
      <w:pPr>
        <w:pStyle w:val="ConsPlusNormal"/>
        <w:ind w:firstLine="540"/>
        <w:jc w:val="both"/>
      </w:pPr>
    </w:p>
    <w:p w:rsidR="008373D6" w:rsidRDefault="008373D6">
      <w:pPr>
        <w:pStyle w:val="ConsPlusNormal"/>
        <w:ind w:firstLine="540"/>
        <w:jc w:val="both"/>
      </w:pPr>
    </w:p>
    <w:p w:rsidR="008373D6" w:rsidRDefault="008373D6">
      <w:pPr>
        <w:pStyle w:val="ConsPlusNormal"/>
        <w:ind w:firstLine="540"/>
        <w:jc w:val="both"/>
      </w:pPr>
    </w:p>
    <w:p w:rsidR="008373D6" w:rsidRDefault="008373D6">
      <w:pPr>
        <w:pStyle w:val="ConsPlusNormal"/>
        <w:ind w:firstLine="540"/>
        <w:jc w:val="both"/>
      </w:pPr>
    </w:p>
    <w:p w:rsidR="008373D6" w:rsidRDefault="008373D6">
      <w:pPr>
        <w:pStyle w:val="ConsPlusNormal"/>
        <w:ind w:firstLine="540"/>
        <w:jc w:val="both"/>
      </w:pPr>
    </w:p>
    <w:p w:rsidR="008373D6" w:rsidRDefault="008373D6">
      <w:pPr>
        <w:pStyle w:val="ConsPlusNormal"/>
        <w:jc w:val="right"/>
        <w:outlineLvl w:val="0"/>
      </w:pPr>
      <w:r>
        <w:t>УТВЕРЖДЕНА</w:t>
      </w:r>
    </w:p>
    <w:p w:rsidR="008373D6" w:rsidRDefault="008373D6">
      <w:pPr>
        <w:pStyle w:val="ConsPlusNormal"/>
        <w:jc w:val="right"/>
      </w:pPr>
      <w:r>
        <w:t>постановлением Правительства</w:t>
      </w:r>
    </w:p>
    <w:p w:rsidR="008373D6" w:rsidRDefault="008373D6">
      <w:pPr>
        <w:pStyle w:val="ConsPlusNormal"/>
        <w:jc w:val="right"/>
      </w:pPr>
      <w:r>
        <w:t>Ленинградской области</w:t>
      </w:r>
    </w:p>
    <w:p w:rsidR="008373D6" w:rsidRDefault="008373D6">
      <w:pPr>
        <w:pStyle w:val="ConsPlusNormal"/>
        <w:jc w:val="right"/>
      </w:pPr>
      <w:r>
        <w:t>от 29.05.2007 N 120</w:t>
      </w:r>
    </w:p>
    <w:p w:rsidR="008373D6" w:rsidRDefault="008373D6">
      <w:pPr>
        <w:pStyle w:val="ConsPlusNormal"/>
        <w:jc w:val="right"/>
      </w:pPr>
      <w:r>
        <w:t>(приложение 6)</w:t>
      </w:r>
    </w:p>
    <w:p w:rsidR="008373D6" w:rsidRDefault="008373D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373D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373D6" w:rsidRDefault="008373D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373D6" w:rsidRDefault="008373D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373D6" w:rsidRDefault="008373D6">
            <w:pPr>
              <w:pStyle w:val="ConsPlusNormal"/>
              <w:jc w:val="center"/>
            </w:pPr>
            <w:r>
              <w:rPr>
                <w:color w:val="392C69"/>
              </w:rPr>
              <w:t>Список изменяющих документов</w:t>
            </w:r>
          </w:p>
          <w:p w:rsidR="008373D6" w:rsidRDefault="008373D6">
            <w:pPr>
              <w:pStyle w:val="ConsPlusNormal"/>
              <w:jc w:val="center"/>
            </w:pPr>
            <w:proofErr w:type="gramStart"/>
            <w:r>
              <w:rPr>
                <w:color w:val="392C69"/>
              </w:rPr>
              <w:t xml:space="preserve">(введено </w:t>
            </w:r>
            <w:hyperlink r:id="rId77">
              <w:r>
                <w:rPr>
                  <w:color w:val="0000FF"/>
                </w:rPr>
                <w:t>Постановлением</w:t>
              </w:r>
            </w:hyperlink>
            <w:r>
              <w:rPr>
                <w:color w:val="392C69"/>
              </w:rPr>
              <w:t xml:space="preserve"> Правительства Ленинградской области</w:t>
            </w:r>
            <w:proofErr w:type="gramEnd"/>
          </w:p>
          <w:p w:rsidR="008373D6" w:rsidRDefault="008373D6">
            <w:pPr>
              <w:pStyle w:val="ConsPlusNormal"/>
              <w:jc w:val="center"/>
            </w:pPr>
            <w:r>
              <w:rPr>
                <w:color w:val="392C69"/>
              </w:rPr>
              <w:t>от 16.05.2022 N 325)</w:t>
            </w:r>
          </w:p>
        </w:tc>
        <w:tc>
          <w:tcPr>
            <w:tcW w:w="113" w:type="dxa"/>
            <w:tcBorders>
              <w:top w:val="nil"/>
              <w:left w:val="nil"/>
              <w:bottom w:val="nil"/>
              <w:right w:val="nil"/>
            </w:tcBorders>
            <w:shd w:val="clear" w:color="auto" w:fill="F4F3F8"/>
            <w:tcMar>
              <w:top w:w="0" w:type="dxa"/>
              <w:left w:w="0" w:type="dxa"/>
              <w:bottom w:w="0" w:type="dxa"/>
              <w:right w:w="0" w:type="dxa"/>
            </w:tcMar>
          </w:tcPr>
          <w:p w:rsidR="008373D6" w:rsidRDefault="008373D6">
            <w:pPr>
              <w:pStyle w:val="ConsPlusNormal"/>
            </w:pPr>
          </w:p>
        </w:tc>
      </w:tr>
    </w:tbl>
    <w:p w:rsidR="008373D6" w:rsidRDefault="008373D6">
      <w:pPr>
        <w:pStyle w:val="ConsPlusNormal"/>
        <w:ind w:firstLine="540"/>
        <w:jc w:val="both"/>
      </w:pPr>
    </w:p>
    <w:p w:rsidR="008373D6" w:rsidRDefault="008373D6">
      <w:pPr>
        <w:pStyle w:val="ConsPlusNormal"/>
      </w:pPr>
      <w:r>
        <w:t>(Форма)</w:t>
      </w:r>
    </w:p>
    <w:p w:rsidR="008373D6" w:rsidRDefault="008373D6">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065"/>
        <w:gridCol w:w="675"/>
        <w:gridCol w:w="2058"/>
        <w:gridCol w:w="5272"/>
      </w:tblGrid>
      <w:tr w:rsidR="008373D6">
        <w:tc>
          <w:tcPr>
            <w:tcW w:w="3798" w:type="dxa"/>
            <w:gridSpan w:val="3"/>
            <w:tcBorders>
              <w:top w:val="nil"/>
              <w:left w:val="nil"/>
              <w:bottom w:val="nil"/>
              <w:right w:val="nil"/>
            </w:tcBorders>
          </w:tcPr>
          <w:p w:rsidR="008373D6" w:rsidRDefault="008373D6">
            <w:pPr>
              <w:pStyle w:val="ConsPlusNormal"/>
              <w:jc w:val="center"/>
            </w:pPr>
            <w:proofErr w:type="gramStart"/>
            <w:r>
              <w:t>(оформляется на бланке</w:t>
            </w:r>
            <w:proofErr w:type="gramEnd"/>
          </w:p>
          <w:p w:rsidR="008373D6" w:rsidRDefault="008373D6">
            <w:pPr>
              <w:pStyle w:val="ConsPlusNormal"/>
              <w:jc w:val="center"/>
            </w:pPr>
            <w:r>
              <w:t>органа местного самоуправления)</w:t>
            </w:r>
          </w:p>
        </w:tc>
        <w:tc>
          <w:tcPr>
            <w:tcW w:w="5272" w:type="dxa"/>
            <w:tcBorders>
              <w:top w:val="nil"/>
              <w:left w:val="nil"/>
              <w:bottom w:val="nil"/>
              <w:right w:val="nil"/>
            </w:tcBorders>
          </w:tcPr>
          <w:p w:rsidR="008373D6" w:rsidRDefault="008373D6">
            <w:pPr>
              <w:pStyle w:val="ConsPlusNormal"/>
            </w:pPr>
          </w:p>
        </w:tc>
      </w:tr>
      <w:tr w:rsidR="008373D6">
        <w:tc>
          <w:tcPr>
            <w:tcW w:w="9070" w:type="dxa"/>
            <w:gridSpan w:val="4"/>
            <w:tcBorders>
              <w:top w:val="nil"/>
              <w:left w:val="nil"/>
              <w:bottom w:val="nil"/>
              <w:right w:val="nil"/>
            </w:tcBorders>
          </w:tcPr>
          <w:p w:rsidR="008373D6" w:rsidRDefault="008373D6">
            <w:pPr>
              <w:pStyle w:val="ConsPlusNormal"/>
            </w:pPr>
          </w:p>
        </w:tc>
      </w:tr>
      <w:tr w:rsidR="008373D6">
        <w:tc>
          <w:tcPr>
            <w:tcW w:w="9070" w:type="dxa"/>
            <w:gridSpan w:val="4"/>
            <w:tcBorders>
              <w:top w:val="nil"/>
              <w:left w:val="nil"/>
              <w:bottom w:val="nil"/>
              <w:right w:val="nil"/>
            </w:tcBorders>
          </w:tcPr>
          <w:p w:rsidR="008373D6" w:rsidRDefault="008373D6">
            <w:pPr>
              <w:pStyle w:val="ConsPlusNormal"/>
              <w:jc w:val="center"/>
            </w:pPr>
            <w:bookmarkStart w:id="27" w:name="P1187"/>
            <w:bookmarkEnd w:id="27"/>
            <w:r>
              <w:t>РАЗРЕШЕНИЕ</w:t>
            </w:r>
          </w:p>
          <w:p w:rsidR="008373D6" w:rsidRDefault="008373D6">
            <w:pPr>
              <w:pStyle w:val="ConsPlusNormal"/>
              <w:jc w:val="center"/>
            </w:pPr>
            <w:r>
              <w:t>на право организации розничного рынка</w:t>
            </w:r>
          </w:p>
          <w:p w:rsidR="008373D6" w:rsidRDefault="008373D6">
            <w:pPr>
              <w:pStyle w:val="ConsPlusNormal"/>
              <w:jc w:val="center"/>
            </w:pPr>
            <w:r>
              <w:t>на территории Ленинградской области</w:t>
            </w:r>
          </w:p>
        </w:tc>
      </w:tr>
      <w:tr w:rsidR="008373D6">
        <w:tc>
          <w:tcPr>
            <w:tcW w:w="9070" w:type="dxa"/>
            <w:gridSpan w:val="4"/>
            <w:tcBorders>
              <w:top w:val="nil"/>
              <w:left w:val="nil"/>
              <w:bottom w:val="nil"/>
              <w:right w:val="nil"/>
            </w:tcBorders>
          </w:tcPr>
          <w:p w:rsidR="008373D6" w:rsidRDefault="008373D6">
            <w:pPr>
              <w:pStyle w:val="ConsPlusNormal"/>
            </w:pPr>
          </w:p>
        </w:tc>
      </w:tr>
      <w:tr w:rsidR="008373D6">
        <w:tc>
          <w:tcPr>
            <w:tcW w:w="9070" w:type="dxa"/>
            <w:gridSpan w:val="4"/>
            <w:tcBorders>
              <w:top w:val="nil"/>
              <w:left w:val="nil"/>
              <w:bottom w:val="nil"/>
              <w:right w:val="nil"/>
            </w:tcBorders>
          </w:tcPr>
          <w:p w:rsidR="008373D6" w:rsidRDefault="008373D6">
            <w:pPr>
              <w:pStyle w:val="ConsPlusNormal"/>
              <w:jc w:val="center"/>
            </w:pPr>
            <w:r>
              <w:t>N &lt;*&gt; __________________ от "___" _________ 20__ года</w:t>
            </w:r>
          </w:p>
        </w:tc>
      </w:tr>
      <w:tr w:rsidR="008373D6">
        <w:tc>
          <w:tcPr>
            <w:tcW w:w="9070" w:type="dxa"/>
            <w:gridSpan w:val="4"/>
            <w:tcBorders>
              <w:top w:val="nil"/>
              <w:left w:val="nil"/>
              <w:bottom w:val="single" w:sz="4" w:space="0" w:color="auto"/>
              <w:right w:val="nil"/>
            </w:tcBorders>
          </w:tcPr>
          <w:p w:rsidR="008373D6" w:rsidRDefault="008373D6">
            <w:pPr>
              <w:pStyle w:val="ConsPlusNormal"/>
            </w:pPr>
          </w:p>
        </w:tc>
      </w:tr>
      <w:tr w:rsidR="008373D6">
        <w:tc>
          <w:tcPr>
            <w:tcW w:w="9070" w:type="dxa"/>
            <w:gridSpan w:val="4"/>
            <w:tcBorders>
              <w:top w:val="single" w:sz="4" w:space="0" w:color="auto"/>
              <w:left w:val="nil"/>
              <w:bottom w:val="nil"/>
              <w:right w:val="nil"/>
            </w:tcBorders>
          </w:tcPr>
          <w:p w:rsidR="008373D6" w:rsidRDefault="008373D6">
            <w:pPr>
              <w:pStyle w:val="ConsPlusNormal"/>
              <w:jc w:val="center"/>
            </w:pPr>
            <w:r>
              <w:t>(наименование органа местного самоуправления, выдавшего разрешение)</w:t>
            </w:r>
          </w:p>
        </w:tc>
      </w:tr>
      <w:tr w:rsidR="008373D6">
        <w:tc>
          <w:tcPr>
            <w:tcW w:w="1065" w:type="dxa"/>
            <w:tcBorders>
              <w:top w:val="nil"/>
              <w:left w:val="nil"/>
              <w:bottom w:val="nil"/>
              <w:right w:val="nil"/>
            </w:tcBorders>
          </w:tcPr>
          <w:p w:rsidR="008373D6" w:rsidRDefault="008373D6">
            <w:pPr>
              <w:pStyle w:val="ConsPlusNormal"/>
            </w:pPr>
            <w:r>
              <w:t>выдано</w:t>
            </w:r>
          </w:p>
        </w:tc>
        <w:tc>
          <w:tcPr>
            <w:tcW w:w="8005" w:type="dxa"/>
            <w:gridSpan w:val="3"/>
            <w:tcBorders>
              <w:top w:val="nil"/>
              <w:left w:val="nil"/>
              <w:bottom w:val="single" w:sz="4" w:space="0" w:color="auto"/>
              <w:right w:val="nil"/>
            </w:tcBorders>
          </w:tcPr>
          <w:p w:rsidR="008373D6" w:rsidRDefault="008373D6">
            <w:pPr>
              <w:pStyle w:val="ConsPlusNormal"/>
            </w:pPr>
          </w:p>
        </w:tc>
      </w:tr>
      <w:tr w:rsidR="008373D6">
        <w:tc>
          <w:tcPr>
            <w:tcW w:w="1065" w:type="dxa"/>
            <w:tcBorders>
              <w:top w:val="nil"/>
              <w:left w:val="nil"/>
              <w:bottom w:val="nil"/>
              <w:right w:val="nil"/>
            </w:tcBorders>
          </w:tcPr>
          <w:p w:rsidR="008373D6" w:rsidRDefault="008373D6">
            <w:pPr>
              <w:pStyle w:val="ConsPlusNormal"/>
            </w:pPr>
          </w:p>
        </w:tc>
        <w:tc>
          <w:tcPr>
            <w:tcW w:w="8005" w:type="dxa"/>
            <w:gridSpan w:val="3"/>
            <w:tcBorders>
              <w:top w:val="single" w:sz="4" w:space="0" w:color="auto"/>
              <w:left w:val="nil"/>
              <w:bottom w:val="nil"/>
              <w:right w:val="nil"/>
            </w:tcBorders>
          </w:tcPr>
          <w:p w:rsidR="008373D6" w:rsidRDefault="008373D6">
            <w:pPr>
              <w:pStyle w:val="ConsPlusNormal"/>
              <w:jc w:val="center"/>
            </w:pPr>
            <w:r>
              <w:t>(полное и сокращенное (при наличии) наименование юридического лица)</w:t>
            </w:r>
          </w:p>
        </w:tc>
      </w:tr>
      <w:tr w:rsidR="008373D6">
        <w:tc>
          <w:tcPr>
            <w:tcW w:w="1740" w:type="dxa"/>
            <w:gridSpan w:val="2"/>
            <w:tcBorders>
              <w:top w:val="nil"/>
              <w:left w:val="nil"/>
              <w:bottom w:val="nil"/>
              <w:right w:val="nil"/>
            </w:tcBorders>
          </w:tcPr>
          <w:p w:rsidR="008373D6" w:rsidRDefault="008373D6">
            <w:pPr>
              <w:pStyle w:val="ConsPlusNormal"/>
            </w:pPr>
            <w:r>
              <w:t>на основании</w:t>
            </w:r>
          </w:p>
        </w:tc>
        <w:tc>
          <w:tcPr>
            <w:tcW w:w="7330" w:type="dxa"/>
            <w:gridSpan w:val="2"/>
            <w:tcBorders>
              <w:top w:val="nil"/>
              <w:left w:val="nil"/>
              <w:bottom w:val="single" w:sz="4" w:space="0" w:color="auto"/>
              <w:right w:val="nil"/>
            </w:tcBorders>
          </w:tcPr>
          <w:p w:rsidR="008373D6" w:rsidRDefault="008373D6">
            <w:pPr>
              <w:pStyle w:val="ConsPlusNormal"/>
            </w:pPr>
          </w:p>
        </w:tc>
      </w:tr>
      <w:tr w:rsidR="008373D6">
        <w:tc>
          <w:tcPr>
            <w:tcW w:w="1740" w:type="dxa"/>
            <w:gridSpan w:val="2"/>
            <w:tcBorders>
              <w:top w:val="nil"/>
              <w:left w:val="nil"/>
              <w:bottom w:val="nil"/>
              <w:right w:val="nil"/>
            </w:tcBorders>
          </w:tcPr>
          <w:p w:rsidR="008373D6" w:rsidRDefault="008373D6">
            <w:pPr>
              <w:pStyle w:val="ConsPlusNormal"/>
            </w:pPr>
          </w:p>
        </w:tc>
        <w:tc>
          <w:tcPr>
            <w:tcW w:w="7330" w:type="dxa"/>
            <w:gridSpan w:val="2"/>
            <w:tcBorders>
              <w:top w:val="single" w:sz="4" w:space="0" w:color="auto"/>
              <w:left w:val="nil"/>
              <w:bottom w:val="nil"/>
              <w:right w:val="nil"/>
            </w:tcBorders>
          </w:tcPr>
          <w:p w:rsidR="008373D6" w:rsidRDefault="008373D6">
            <w:pPr>
              <w:pStyle w:val="ConsPlusNormal"/>
              <w:jc w:val="center"/>
            </w:pPr>
            <w:r>
              <w:t>(наименование, дата и номер правового акта)</w:t>
            </w:r>
          </w:p>
        </w:tc>
      </w:tr>
    </w:tbl>
    <w:p w:rsidR="008373D6" w:rsidRDefault="008373D6">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79"/>
        <w:gridCol w:w="1888"/>
        <w:gridCol w:w="1474"/>
        <w:gridCol w:w="677"/>
        <w:gridCol w:w="4252"/>
      </w:tblGrid>
      <w:tr w:rsidR="008373D6">
        <w:tc>
          <w:tcPr>
            <w:tcW w:w="4141" w:type="dxa"/>
            <w:gridSpan w:val="3"/>
            <w:tcBorders>
              <w:top w:val="nil"/>
              <w:left w:val="nil"/>
              <w:bottom w:val="nil"/>
              <w:right w:val="nil"/>
            </w:tcBorders>
          </w:tcPr>
          <w:p w:rsidR="008373D6" w:rsidRDefault="008373D6">
            <w:pPr>
              <w:pStyle w:val="ConsPlusNormal"/>
            </w:pPr>
            <w:r>
              <w:t>Местонахождение</w:t>
            </w:r>
          </w:p>
          <w:p w:rsidR="008373D6" w:rsidRDefault="008373D6">
            <w:pPr>
              <w:pStyle w:val="ConsPlusNormal"/>
            </w:pPr>
            <w:r>
              <w:t>юридического лица</w:t>
            </w:r>
          </w:p>
        </w:tc>
        <w:tc>
          <w:tcPr>
            <w:tcW w:w="677" w:type="dxa"/>
            <w:tcBorders>
              <w:top w:val="nil"/>
              <w:left w:val="nil"/>
              <w:bottom w:val="nil"/>
              <w:right w:val="nil"/>
            </w:tcBorders>
          </w:tcPr>
          <w:p w:rsidR="008373D6" w:rsidRDefault="008373D6">
            <w:pPr>
              <w:pStyle w:val="ConsPlusNormal"/>
            </w:pPr>
          </w:p>
        </w:tc>
        <w:tc>
          <w:tcPr>
            <w:tcW w:w="4252" w:type="dxa"/>
            <w:tcBorders>
              <w:top w:val="nil"/>
              <w:left w:val="nil"/>
              <w:bottom w:val="nil"/>
              <w:right w:val="nil"/>
            </w:tcBorders>
          </w:tcPr>
          <w:p w:rsidR="008373D6" w:rsidRDefault="008373D6">
            <w:pPr>
              <w:pStyle w:val="ConsPlusNormal"/>
            </w:pPr>
            <w:r>
              <w:t>Месторасположение</w:t>
            </w:r>
          </w:p>
          <w:p w:rsidR="008373D6" w:rsidRDefault="008373D6">
            <w:pPr>
              <w:pStyle w:val="ConsPlusNormal"/>
            </w:pPr>
            <w:r>
              <w:t>розничного рынка</w:t>
            </w:r>
          </w:p>
        </w:tc>
      </w:tr>
      <w:tr w:rsidR="008373D6">
        <w:tc>
          <w:tcPr>
            <w:tcW w:w="4141" w:type="dxa"/>
            <w:gridSpan w:val="3"/>
            <w:tcBorders>
              <w:top w:val="nil"/>
              <w:left w:val="nil"/>
              <w:bottom w:val="single" w:sz="4" w:space="0" w:color="auto"/>
              <w:right w:val="nil"/>
            </w:tcBorders>
          </w:tcPr>
          <w:p w:rsidR="008373D6" w:rsidRDefault="008373D6">
            <w:pPr>
              <w:pStyle w:val="ConsPlusNormal"/>
            </w:pPr>
          </w:p>
        </w:tc>
        <w:tc>
          <w:tcPr>
            <w:tcW w:w="677" w:type="dxa"/>
            <w:tcBorders>
              <w:top w:val="nil"/>
              <w:left w:val="nil"/>
              <w:bottom w:val="nil"/>
              <w:right w:val="nil"/>
            </w:tcBorders>
          </w:tcPr>
          <w:p w:rsidR="008373D6" w:rsidRDefault="008373D6">
            <w:pPr>
              <w:pStyle w:val="ConsPlusNormal"/>
            </w:pPr>
          </w:p>
        </w:tc>
        <w:tc>
          <w:tcPr>
            <w:tcW w:w="4252" w:type="dxa"/>
            <w:tcBorders>
              <w:top w:val="nil"/>
              <w:left w:val="nil"/>
              <w:bottom w:val="single" w:sz="4" w:space="0" w:color="auto"/>
              <w:right w:val="nil"/>
            </w:tcBorders>
          </w:tcPr>
          <w:p w:rsidR="008373D6" w:rsidRDefault="008373D6">
            <w:pPr>
              <w:pStyle w:val="ConsPlusNormal"/>
            </w:pPr>
          </w:p>
        </w:tc>
      </w:tr>
      <w:tr w:rsidR="008373D6">
        <w:tblPrEx>
          <w:tblBorders>
            <w:insideH w:val="single" w:sz="4" w:space="0" w:color="auto"/>
          </w:tblBorders>
        </w:tblPrEx>
        <w:tc>
          <w:tcPr>
            <w:tcW w:w="4141" w:type="dxa"/>
            <w:gridSpan w:val="3"/>
            <w:tcBorders>
              <w:top w:val="single" w:sz="4" w:space="0" w:color="auto"/>
              <w:left w:val="nil"/>
              <w:bottom w:val="single" w:sz="4" w:space="0" w:color="auto"/>
              <w:right w:val="nil"/>
            </w:tcBorders>
          </w:tcPr>
          <w:p w:rsidR="008373D6" w:rsidRDefault="008373D6">
            <w:pPr>
              <w:pStyle w:val="ConsPlusNormal"/>
            </w:pPr>
          </w:p>
        </w:tc>
        <w:tc>
          <w:tcPr>
            <w:tcW w:w="677" w:type="dxa"/>
            <w:tcBorders>
              <w:top w:val="nil"/>
              <w:left w:val="nil"/>
              <w:bottom w:val="nil"/>
              <w:right w:val="nil"/>
            </w:tcBorders>
          </w:tcPr>
          <w:p w:rsidR="008373D6" w:rsidRDefault="008373D6">
            <w:pPr>
              <w:pStyle w:val="ConsPlusNormal"/>
            </w:pPr>
          </w:p>
        </w:tc>
        <w:tc>
          <w:tcPr>
            <w:tcW w:w="4252" w:type="dxa"/>
            <w:tcBorders>
              <w:top w:val="single" w:sz="4" w:space="0" w:color="auto"/>
              <w:left w:val="nil"/>
              <w:bottom w:val="single" w:sz="4" w:space="0" w:color="auto"/>
              <w:right w:val="nil"/>
            </w:tcBorders>
          </w:tcPr>
          <w:p w:rsidR="008373D6" w:rsidRDefault="008373D6">
            <w:pPr>
              <w:pStyle w:val="ConsPlusNormal"/>
            </w:pPr>
          </w:p>
        </w:tc>
      </w:tr>
      <w:tr w:rsidR="008373D6">
        <w:tc>
          <w:tcPr>
            <w:tcW w:w="779" w:type="dxa"/>
            <w:tcBorders>
              <w:top w:val="single" w:sz="4" w:space="0" w:color="auto"/>
              <w:left w:val="nil"/>
              <w:bottom w:val="nil"/>
              <w:right w:val="nil"/>
            </w:tcBorders>
          </w:tcPr>
          <w:p w:rsidR="008373D6" w:rsidRDefault="008373D6">
            <w:pPr>
              <w:pStyle w:val="ConsPlusNormal"/>
            </w:pPr>
            <w:r>
              <w:t>ИНН</w:t>
            </w:r>
          </w:p>
        </w:tc>
        <w:tc>
          <w:tcPr>
            <w:tcW w:w="3362" w:type="dxa"/>
            <w:gridSpan w:val="2"/>
            <w:tcBorders>
              <w:top w:val="single" w:sz="4" w:space="0" w:color="auto"/>
              <w:left w:val="nil"/>
              <w:bottom w:val="single" w:sz="4" w:space="0" w:color="auto"/>
              <w:right w:val="nil"/>
            </w:tcBorders>
          </w:tcPr>
          <w:p w:rsidR="008373D6" w:rsidRDefault="008373D6">
            <w:pPr>
              <w:pStyle w:val="ConsPlusNormal"/>
            </w:pPr>
          </w:p>
        </w:tc>
        <w:tc>
          <w:tcPr>
            <w:tcW w:w="677" w:type="dxa"/>
            <w:tcBorders>
              <w:top w:val="nil"/>
              <w:left w:val="nil"/>
              <w:bottom w:val="nil"/>
              <w:right w:val="nil"/>
            </w:tcBorders>
          </w:tcPr>
          <w:p w:rsidR="008373D6" w:rsidRDefault="008373D6">
            <w:pPr>
              <w:pStyle w:val="ConsPlusNormal"/>
            </w:pPr>
          </w:p>
        </w:tc>
        <w:tc>
          <w:tcPr>
            <w:tcW w:w="4252" w:type="dxa"/>
            <w:tcBorders>
              <w:top w:val="single" w:sz="4" w:space="0" w:color="auto"/>
              <w:left w:val="nil"/>
              <w:bottom w:val="nil"/>
              <w:right w:val="nil"/>
            </w:tcBorders>
          </w:tcPr>
          <w:p w:rsidR="008373D6" w:rsidRDefault="008373D6">
            <w:pPr>
              <w:pStyle w:val="ConsPlusNormal"/>
            </w:pPr>
          </w:p>
        </w:tc>
      </w:tr>
      <w:tr w:rsidR="008373D6">
        <w:tc>
          <w:tcPr>
            <w:tcW w:w="2667" w:type="dxa"/>
            <w:gridSpan w:val="2"/>
            <w:tcBorders>
              <w:top w:val="nil"/>
              <w:left w:val="nil"/>
              <w:bottom w:val="nil"/>
              <w:right w:val="nil"/>
            </w:tcBorders>
          </w:tcPr>
          <w:p w:rsidR="008373D6" w:rsidRDefault="008373D6">
            <w:pPr>
              <w:pStyle w:val="ConsPlusNormal"/>
            </w:pPr>
            <w:r>
              <w:t>Тип розничного рынка</w:t>
            </w:r>
          </w:p>
        </w:tc>
        <w:tc>
          <w:tcPr>
            <w:tcW w:w="1474" w:type="dxa"/>
            <w:tcBorders>
              <w:top w:val="single" w:sz="4" w:space="0" w:color="auto"/>
              <w:left w:val="nil"/>
              <w:bottom w:val="single" w:sz="4" w:space="0" w:color="auto"/>
              <w:right w:val="nil"/>
            </w:tcBorders>
          </w:tcPr>
          <w:p w:rsidR="008373D6" w:rsidRDefault="008373D6">
            <w:pPr>
              <w:pStyle w:val="ConsPlusNormal"/>
            </w:pPr>
          </w:p>
        </w:tc>
        <w:tc>
          <w:tcPr>
            <w:tcW w:w="677" w:type="dxa"/>
            <w:tcBorders>
              <w:top w:val="nil"/>
              <w:left w:val="nil"/>
              <w:bottom w:val="nil"/>
              <w:right w:val="nil"/>
            </w:tcBorders>
          </w:tcPr>
          <w:p w:rsidR="008373D6" w:rsidRDefault="008373D6">
            <w:pPr>
              <w:pStyle w:val="ConsPlusNormal"/>
            </w:pPr>
          </w:p>
        </w:tc>
        <w:tc>
          <w:tcPr>
            <w:tcW w:w="4252" w:type="dxa"/>
            <w:tcBorders>
              <w:top w:val="nil"/>
              <w:left w:val="nil"/>
              <w:bottom w:val="nil"/>
              <w:right w:val="nil"/>
            </w:tcBorders>
          </w:tcPr>
          <w:p w:rsidR="008373D6" w:rsidRDefault="008373D6">
            <w:pPr>
              <w:pStyle w:val="ConsPlusNormal"/>
            </w:pPr>
          </w:p>
        </w:tc>
      </w:tr>
      <w:tr w:rsidR="008373D6">
        <w:tc>
          <w:tcPr>
            <w:tcW w:w="4141" w:type="dxa"/>
            <w:gridSpan w:val="3"/>
            <w:tcBorders>
              <w:top w:val="nil"/>
              <w:left w:val="nil"/>
              <w:bottom w:val="nil"/>
              <w:right w:val="nil"/>
            </w:tcBorders>
          </w:tcPr>
          <w:p w:rsidR="008373D6" w:rsidRDefault="008373D6">
            <w:pPr>
              <w:pStyle w:val="ConsPlusNormal"/>
            </w:pPr>
          </w:p>
        </w:tc>
        <w:tc>
          <w:tcPr>
            <w:tcW w:w="677" w:type="dxa"/>
            <w:tcBorders>
              <w:top w:val="nil"/>
              <w:left w:val="nil"/>
              <w:bottom w:val="nil"/>
              <w:right w:val="nil"/>
            </w:tcBorders>
          </w:tcPr>
          <w:p w:rsidR="008373D6" w:rsidRDefault="008373D6">
            <w:pPr>
              <w:pStyle w:val="ConsPlusNormal"/>
            </w:pPr>
          </w:p>
        </w:tc>
        <w:tc>
          <w:tcPr>
            <w:tcW w:w="4252" w:type="dxa"/>
            <w:tcBorders>
              <w:top w:val="nil"/>
              <w:left w:val="nil"/>
              <w:bottom w:val="nil"/>
              <w:right w:val="nil"/>
            </w:tcBorders>
          </w:tcPr>
          <w:p w:rsidR="008373D6" w:rsidRDefault="008373D6">
            <w:pPr>
              <w:pStyle w:val="ConsPlusNormal"/>
            </w:pPr>
          </w:p>
        </w:tc>
      </w:tr>
      <w:tr w:rsidR="008373D6">
        <w:tc>
          <w:tcPr>
            <w:tcW w:w="4141" w:type="dxa"/>
            <w:gridSpan w:val="3"/>
            <w:tcBorders>
              <w:top w:val="nil"/>
              <w:left w:val="nil"/>
              <w:bottom w:val="nil"/>
              <w:right w:val="nil"/>
            </w:tcBorders>
          </w:tcPr>
          <w:p w:rsidR="008373D6" w:rsidRDefault="008373D6">
            <w:pPr>
              <w:pStyle w:val="ConsPlusNormal"/>
            </w:pPr>
            <w:r>
              <w:t>Срок действия разрешения</w:t>
            </w:r>
          </w:p>
        </w:tc>
        <w:tc>
          <w:tcPr>
            <w:tcW w:w="677" w:type="dxa"/>
            <w:tcBorders>
              <w:top w:val="nil"/>
              <w:left w:val="nil"/>
              <w:bottom w:val="nil"/>
              <w:right w:val="nil"/>
            </w:tcBorders>
          </w:tcPr>
          <w:p w:rsidR="008373D6" w:rsidRDefault="008373D6">
            <w:pPr>
              <w:pStyle w:val="ConsPlusNormal"/>
            </w:pPr>
          </w:p>
        </w:tc>
        <w:tc>
          <w:tcPr>
            <w:tcW w:w="4252" w:type="dxa"/>
            <w:tcBorders>
              <w:top w:val="nil"/>
              <w:left w:val="nil"/>
              <w:bottom w:val="nil"/>
              <w:right w:val="nil"/>
            </w:tcBorders>
          </w:tcPr>
          <w:p w:rsidR="008373D6" w:rsidRDefault="008373D6">
            <w:pPr>
              <w:pStyle w:val="ConsPlusNormal"/>
            </w:pPr>
            <w:r>
              <w:t>Дата принятия решения</w:t>
            </w:r>
          </w:p>
          <w:p w:rsidR="008373D6" w:rsidRDefault="008373D6">
            <w:pPr>
              <w:pStyle w:val="ConsPlusNormal"/>
            </w:pPr>
            <w:r>
              <w:t>о предоставлении разрешения</w:t>
            </w:r>
          </w:p>
        </w:tc>
      </w:tr>
      <w:tr w:rsidR="008373D6">
        <w:tc>
          <w:tcPr>
            <w:tcW w:w="4141" w:type="dxa"/>
            <w:gridSpan w:val="3"/>
            <w:tcBorders>
              <w:top w:val="nil"/>
              <w:left w:val="nil"/>
              <w:bottom w:val="nil"/>
              <w:right w:val="nil"/>
            </w:tcBorders>
          </w:tcPr>
          <w:p w:rsidR="008373D6" w:rsidRDefault="008373D6">
            <w:pPr>
              <w:pStyle w:val="ConsPlusNormal"/>
            </w:pPr>
            <w:r>
              <w:t>с "___" _________ 20__ года</w:t>
            </w:r>
          </w:p>
          <w:p w:rsidR="008373D6" w:rsidRDefault="008373D6">
            <w:pPr>
              <w:pStyle w:val="ConsPlusNormal"/>
            </w:pPr>
            <w:r>
              <w:t>по "___" _________ 20__ года</w:t>
            </w:r>
          </w:p>
        </w:tc>
        <w:tc>
          <w:tcPr>
            <w:tcW w:w="677" w:type="dxa"/>
            <w:tcBorders>
              <w:top w:val="nil"/>
              <w:left w:val="nil"/>
              <w:bottom w:val="nil"/>
              <w:right w:val="nil"/>
            </w:tcBorders>
          </w:tcPr>
          <w:p w:rsidR="008373D6" w:rsidRDefault="008373D6">
            <w:pPr>
              <w:pStyle w:val="ConsPlusNormal"/>
            </w:pPr>
          </w:p>
        </w:tc>
        <w:tc>
          <w:tcPr>
            <w:tcW w:w="4252" w:type="dxa"/>
            <w:tcBorders>
              <w:top w:val="nil"/>
              <w:left w:val="nil"/>
              <w:bottom w:val="nil"/>
              <w:right w:val="nil"/>
            </w:tcBorders>
            <w:vAlign w:val="bottom"/>
          </w:tcPr>
          <w:p w:rsidR="008373D6" w:rsidRDefault="008373D6">
            <w:pPr>
              <w:pStyle w:val="ConsPlusNormal"/>
            </w:pPr>
            <w:r>
              <w:t>"___" _________ 20__ года</w:t>
            </w:r>
          </w:p>
        </w:tc>
      </w:tr>
    </w:tbl>
    <w:p w:rsidR="008373D6" w:rsidRDefault="008373D6">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58"/>
        <w:gridCol w:w="1757"/>
        <w:gridCol w:w="340"/>
        <w:gridCol w:w="3515"/>
      </w:tblGrid>
      <w:tr w:rsidR="008373D6">
        <w:tc>
          <w:tcPr>
            <w:tcW w:w="3458" w:type="dxa"/>
            <w:tcBorders>
              <w:top w:val="nil"/>
              <w:left w:val="nil"/>
              <w:bottom w:val="nil"/>
              <w:right w:val="nil"/>
            </w:tcBorders>
          </w:tcPr>
          <w:p w:rsidR="008373D6" w:rsidRDefault="008373D6">
            <w:pPr>
              <w:pStyle w:val="ConsPlusNormal"/>
            </w:pPr>
            <w:r>
              <w:t>Глава администрации муниципального образования</w:t>
            </w:r>
          </w:p>
        </w:tc>
        <w:tc>
          <w:tcPr>
            <w:tcW w:w="1757" w:type="dxa"/>
            <w:tcBorders>
              <w:top w:val="nil"/>
              <w:left w:val="nil"/>
              <w:bottom w:val="single" w:sz="4" w:space="0" w:color="auto"/>
              <w:right w:val="nil"/>
            </w:tcBorders>
          </w:tcPr>
          <w:p w:rsidR="008373D6" w:rsidRDefault="008373D6">
            <w:pPr>
              <w:pStyle w:val="ConsPlusNormal"/>
            </w:pPr>
          </w:p>
        </w:tc>
        <w:tc>
          <w:tcPr>
            <w:tcW w:w="340" w:type="dxa"/>
            <w:tcBorders>
              <w:top w:val="nil"/>
              <w:left w:val="nil"/>
              <w:bottom w:val="nil"/>
              <w:right w:val="nil"/>
            </w:tcBorders>
          </w:tcPr>
          <w:p w:rsidR="008373D6" w:rsidRDefault="008373D6">
            <w:pPr>
              <w:pStyle w:val="ConsPlusNormal"/>
            </w:pPr>
          </w:p>
        </w:tc>
        <w:tc>
          <w:tcPr>
            <w:tcW w:w="3515" w:type="dxa"/>
            <w:tcBorders>
              <w:top w:val="nil"/>
              <w:left w:val="nil"/>
              <w:bottom w:val="single" w:sz="4" w:space="0" w:color="auto"/>
              <w:right w:val="nil"/>
            </w:tcBorders>
          </w:tcPr>
          <w:p w:rsidR="008373D6" w:rsidRDefault="008373D6">
            <w:pPr>
              <w:pStyle w:val="ConsPlusNormal"/>
            </w:pPr>
          </w:p>
        </w:tc>
      </w:tr>
      <w:tr w:rsidR="008373D6">
        <w:tc>
          <w:tcPr>
            <w:tcW w:w="3458" w:type="dxa"/>
            <w:tcBorders>
              <w:top w:val="nil"/>
              <w:left w:val="nil"/>
              <w:bottom w:val="nil"/>
              <w:right w:val="nil"/>
            </w:tcBorders>
          </w:tcPr>
          <w:p w:rsidR="008373D6" w:rsidRDefault="008373D6">
            <w:pPr>
              <w:pStyle w:val="ConsPlusNormal"/>
            </w:pPr>
          </w:p>
        </w:tc>
        <w:tc>
          <w:tcPr>
            <w:tcW w:w="1757" w:type="dxa"/>
            <w:tcBorders>
              <w:top w:val="single" w:sz="4" w:space="0" w:color="auto"/>
              <w:left w:val="nil"/>
              <w:bottom w:val="nil"/>
              <w:right w:val="nil"/>
            </w:tcBorders>
          </w:tcPr>
          <w:p w:rsidR="008373D6" w:rsidRDefault="008373D6">
            <w:pPr>
              <w:pStyle w:val="ConsPlusNormal"/>
              <w:jc w:val="center"/>
            </w:pPr>
            <w:r>
              <w:t>(подпись)</w:t>
            </w:r>
          </w:p>
        </w:tc>
        <w:tc>
          <w:tcPr>
            <w:tcW w:w="340" w:type="dxa"/>
            <w:tcBorders>
              <w:top w:val="nil"/>
              <w:left w:val="nil"/>
              <w:bottom w:val="nil"/>
              <w:right w:val="nil"/>
            </w:tcBorders>
          </w:tcPr>
          <w:p w:rsidR="008373D6" w:rsidRDefault="008373D6">
            <w:pPr>
              <w:pStyle w:val="ConsPlusNormal"/>
            </w:pPr>
          </w:p>
        </w:tc>
        <w:tc>
          <w:tcPr>
            <w:tcW w:w="3515" w:type="dxa"/>
            <w:tcBorders>
              <w:top w:val="single" w:sz="4" w:space="0" w:color="auto"/>
              <w:left w:val="nil"/>
              <w:bottom w:val="nil"/>
              <w:right w:val="nil"/>
            </w:tcBorders>
          </w:tcPr>
          <w:p w:rsidR="008373D6" w:rsidRDefault="008373D6">
            <w:pPr>
              <w:pStyle w:val="ConsPlusNormal"/>
              <w:jc w:val="center"/>
            </w:pPr>
            <w:r>
              <w:t>(фамилия, инициалы)</w:t>
            </w:r>
          </w:p>
        </w:tc>
      </w:tr>
      <w:tr w:rsidR="008373D6">
        <w:tc>
          <w:tcPr>
            <w:tcW w:w="9070" w:type="dxa"/>
            <w:gridSpan w:val="4"/>
            <w:tcBorders>
              <w:top w:val="nil"/>
              <w:left w:val="nil"/>
              <w:bottom w:val="nil"/>
              <w:right w:val="nil"/>
            </w:tcBorders>
          </w:tcPr>
          <w:p w:rsidR="008373D6" w:rsidRDefault="008373D6">
            <w:pPr>
              <w:pStyle w:val="ConsPlusNormal"/>
            </w:pPr>
            <w:r>
              <w:t>Место печати</w:t>
            </w:r>
          </w:p>
        </w:tc>
      </w:tr>
    </w:tbl>
    <w:p w:rsidR="008373D6" w:rsidRDefault="008373D6">
      <w:pPr>
        <w:pStyle w:val="ConsPlusNormal"/>
        <w:ind w:firstLine="540"/>
        <w:jc w:val="both"/>
      </w:pPr>
    </w:p>
    <w:p w:rsidR="008373D6" w:rsidRDefault="008373D6">
      <w:pPr>
        <w:pStyle w:val="ConsPlusNormal"/>
        <w:ind w:firstLine="540"/>
        <w:jc w:val="both"/>
      </w:pPr>
      <w:r>
        <w:t>--------------------------------</w:t>
      </w:r>
    </w:p>
    <w:p w:rsidR="008373D6" w:rsidRDefault="008373D6">
      <w:pPr>
        <w:pStyle w:val="ConsPlusNormal"/>
        <w:spacing w:before="200"/>
        <w:ind w:firstLine="540"/>
        <w:jc w:val="both"/>
      </w:pPr>
      <w:r>
        <w:t>&lt;*&gt; Номер разрешения имеет формат 47-ОКТМО-XX, где ОКТМО - код ОКТМО (городского, сельского поселения или городского округа), XX - порядковый номер.</w:t>
      </w:r>
    </w:p>
    <w:p w:rsidR="008373D6" w:rsidRDefault="008373D6">
      <w:pPr>
        <w:pStyle w:val="ConsPlusNormal"/>
        <w:ind w:firstLine="540"/>
        <w:jc w:val="both"/>
      </w:pPr>
    </w:p>
    <w:p w:rsidR="008373D6" w:rsidRDefault="008373D6">
      <w:pPr>
        <w:pStyle w:val="ConsPlusNormal"/>
        <w:ind w:firstLine="540"/>
        <w:jc w:val="both"/>
      </w:pPr>
    </w:p>
    <w:p w:rsidR="008373D6" w:rsidRDefault="008373D6">
      <w:pPr>
        <w:pStyle w:val="ConsPlusNormal"/>
        <w:ind w:firstLine="540"/>
        <w:jc w:val="both"/>
      </w:pPr>
    </w:p>
    <w:p w:rsidR="008373D6" w:rsidRDefault="008373D6">
      <w:pPr>
        <w:pStyle w:val="ConsPlusNormal"/>
        <w:ind w:firstLine="540"/>
        <w:jc w:val="both"/>
      </w:pPr>
    </w:p>
    <w:p w:rsidR="008373D6" w:rsidRDefault="008373D6">
      <w:pPr>
        <w:pStyle w:val="ConsPlusNormal"/>
        <w:ind w:firstLine="540"/>
        <w:jc w:val="both"/>
      </w:pPr>
    </w:p>
    <w:p w:rsidR="008373D6" w:rsidRDefault="008373D6">
      <w:pPr>
        <w:pStyle w:val="ConsPlusNormal"/>
        <w:jc w:val="right"/>
        <w:outlineLvl w:val="0"/>
      </w:pPr>
      <w:r>
        <w:t>УТВЕРЖДЕНА</w:t>
      </w:r>
    </w:p>
    <w:p w:rsidR="008373D6" w:rsidRDefault="008373D6">
      <w:pPr>
        <w:pStyle w:val="ConsPlusNormal"/>
        <w:jc w:val="right"/>
      </w:pPr>
      <w:r>
        <w:t>постановлением Правительства</w:t>
      </w:r>
    </w:p>
    <w:p w:rsidR="008373D6" w:rsidRDefault="008373D6">
      <w:pPr>
        <w:pStyle w:val="ConsPlusNormal"/>
        <w:jc w:val="right"/>
      </w:pPr>
      <w:r>
        <w:t>Ленинградской области</w:t>
      </w:r>
    </w:p>
    <w:p w:rsidR="008373D6" w:rsidRDefault="008373D6">
      <w:pPr>
        <w:pStyle w:val="ConsPlusNormal"/>
        <w:jc w:val="right"/>
      </w:pPr>
      <w:r>
        <w:t>от 29.05.2007 N 120</w:t>
      </w:r>
    </w:p>
    <w:p w:rsidR="008373D6" w:rsidRDefault="008373D6">
      <w:pPr>
        <w:pStyle w:val="ConsPlusNormal"/>
        <w:jc w:val="right"/>
      </w:pPr>
      <w:r>
        <w:t>(приложение 7)</w:t>
      </w:r>
    </w:p>
    <w:p w:rsidR="008373D6" w:rsidRDefault="008373D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373D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373D6" w:rsidRDefault="008373D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373D6" w:rsidRDefault="008373D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373D6" w:rsidRDefault="008373D6">
            <w:pPr>
              <w:pStyle w:val="ConsPlusNormal"/>
              <w:jc w:val="center"/>
            </w:pPr>
            <w:r>
              <w:rPr>
                <w:color w:val="392C69"/>
              </w:rPr>
              <w:t>Список изменяющих документов</w:t>
            </w:r>
          </w:p>
          <w:p w:rsidR="008373D6" w:rsidRDefault="008373D6">
            <w:pPr>
              <w:pStyle w:val="ConsPlusNormal"/>
              <w:jc w:val="center"/>
            </w:pPr>
            <w:proofErr w:type="gramStart"/>
            <w:r>
              <w:rPr>
                <w:color w:val="392C69"/>
              </w:rPr>
              <w:t xml:space="preserve">(введено </w:t>
            </w:r>
            <w:hyperlink r:id="rId78">
              <w:r>
                <w:rPr>
                  <w:color w:val="0000FF"/>
                </w:rPr>
                <w:t>Постановлением</w:t>
              </w:r>
            </w:hyperlink>
            <w:r>
              <w:rPr>
                <w:color w:val="392C69"/>
              </w:rPr>
              <w:t xml:space="preserve"> Правительства Ленинградской области</w:t>
            </w:r>
            <w:proofErr w:type="gramEnd"/>
          </w:p>
          <w:p w:rsidR="008373D6" w:rsidRDefault="008373D6">
            <w:pPr>
              <w:pStyle w:val="ConsPlusNormal"/>
              <w:jc w:val="center"/>
            </w:pPr>
            <w:r>
              <w:rPr>
                <w:color w:val="392C69"/>
              </w:rPr>
              <w:t>от 16.05.2022 N 325)</w:t>
            </w:r>
          </w:p>
        </w:tc>
        <w:tc>
          <w:tcPr>
            <w:tcW w:w="113" w:type="dxa"/>
            <w:tcBorders>
              <w:top w:val="nil"/>
              <w:left w:val="nil"/>
              <w:bottom w:val="nil"/>
              <w:right w:val="nil"/>
            </w:tcBorders>
            <w:shd w:val="clear" w:color="auto" w:fill="F4F3F8"/>
            <w:tcMar>
              <w:top w:w="0" w:type="dxa"/>
              <w:left w:w="0" w:type="dxa"/>
              <w:bottom w:w="0" w:type="dxa"/>
              <w:right w:w="0" w:type="dxa"/>
            </w:tcMar>
          </w:tcPr>
          <w:p w:rsidR="008373D6" w:rsidRDefault="008373D6">
            <w:pPr>
              <w:pStyle w:val="ConsPlusNormal"/>
            </w:pPr>
          </w:p>
        </w:tc>
      </w:tr>
    </w:tbl>
    <w:p w:rsidR="008373D6" w:rsidRDefault="008373D6">
      <w:pPr>
        <w:pStyle w:val="ConsPlusNormal"/>
        <w:ind w:firstLine="540"/>
        <w:jc w:val="both"/>
      </w:pPr>
    </w:p>
    <w:p w:rsidR="008373D6" w:rsidRDefault="008373D6">
      <w:pPr>
        <w:pStyle w:val="ConsPlusNormal"/>
      </w:pPr>
      <w:r>
        <w:t>(Форма)</w:t>
      </w:r>
    </w:p>
    <w:p w:rsidR="008373D6" w:rsidRDefault="008373D6">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786"/>
        <w:gridCol w:w="1291"/>
        <w:gridCol w:w="871"/>
        <w:gridCol w:w="2763"/>
        <w:gridCol w:w="796"/>
        <w:gridCol w:w="1563"/>
      </w:tblGrid>
      <w:tr w:rsidR="008373D6">
        <w:tc>
          <w:tcPr>
            <w:tcW w:w="3948" w:type="dxa"/>
            <w:gridSpan w:val="3"/>
            <w:tcBorders>
              <w:top w:val="nil"/>
              <w:left w:val="nil"/>
              <w:bottom w:val="nil"/>
              <w:right w:val="nil"/>
            </w:tcBorders>
          </w:tcPr>
          <w:p w:rsidR="008373D6" w:rsidRDefault="008373D6">
            <w:pPr>
              <w:pStyle w:val="ConsPlusNormal"/>
              <w:jc w:val="center"/>
            </w:pPr>
            <w:proofErr w:type="gramStart"/>
            <w:r>
              <w:t>(оформляется на бланке</w:t>
            </w:r>
            <w:proofErr w:type="gramEnd"/>
          </w:p>
          <w:p w:rsidR="008373D6" w:rsidRDefault="008373D6">
            <w:pPr>
              <w:pStyle w:val="ConsPlusNormal"/>
              <w:jc w:val="center"/>
            </w:pPr>
            <w:r>
              <w:t>органа местного самоуправления)</w:t>
            </w:r>
          </w:p>
        </w:tc>
        <w:tc>
          <w:tcPr>
            <w:tcW w:w="5122" w:type="dxa"/>
            <w:gridSpan w:val="3"/>
            <w:tcBorders>
              <w:top w:val="nil"/>
              <w:left w:val="nil"/>
              <w:bottom w:val="nil"/>
              <w:right w:val="nil"/>
            </w:tcBorders>
          </w:tcPr>
          <w:p w:rsidR="008373D6" w:rsidRDefault="008373D6">
            <w:pPr>
              <w:pStyle w:val="ConsPlusNormal"/>
            </w:pPr>
          </w:p>
        </w:tc>
      </w:tr>
      <w:tr w:rsidR="008373D6">
        <w:tc>
          <w:tcPr>
            <w:tcW w:w="9070" w:type="dxa"/>
            <w:gridSpan w:val="6"/>
            <w:tcBorders>
              <w:top w:val="nil"/>
              <w:left w:val="nil"/>
              <w:bottom w:val="nil"/>
              <w:right w:val="nil"/>
            </w:tcBorders>
          </w:tcPr>
          <w:p w:rsidR="008373D6" w:rsidRDefault="008373D6">
            <w:pPr>
              <w:pStyle w:val="ConsPlusNormal"/>
            </w:pPr>
          </w:p>
        </w:tc>
      </w:tr>
      <w:tr w:rsidR="008373D6">
        <w:tc>
          <w:tcPr>
            <w:tcW w:w="9070" w:type="dxa"/>
            <w:gridSpan w:val="6"/>
            <w:tcBorders>
              <w:top w:val="nil"/>
              <w:left w:val="nil"/>
              <w:bottom w:val="nil"/>
              <w:right w:val="nil"/>
            </w:tcBorders>
          </w:tcPr>
          <w:p w:rsidR="008373D6" w:rsidRDefault="008373D6">
            <w:pPr>
              <w:pStyle w:val="ConsPlusNormal"/>
              <w:jc w:val="center"/>
            </w:pPr>
            <w:bookmarkStart w:id="28" w:name="P1266"/>
            <w:bookmarkEnd w:id="28"/>
            <w:r>
              <w:t>УВЕДОМЛЕНИЕ</w:t>
            </w:r>
          </w:p>
          <w:p w:rsidR="008373D6" w:rsidRDefault="008373D6">
            <w:pPr>
              <w:pStyle w:val="ConsPlusNormal"/>
              <w:jc w:val="center"/>
            </w:pPr>
            <w:r>
              <w:t>об отказе в выдаче разрешения на право организации</w:t>
            </w:r>
          </w:p>
          <w:p w:rsidR="008373D6" w:rsidRDefault="008373D6">
            <w:pPr>
              <w:pStyle w:val="ConsPlusNormal"/>
              <w:jc w:val="center"/>
            </w:pPr>
            <w:r>
              <w:t>розничного рынка на территории Ленинградской области</w:t>
            </w:r>
          </w:p>
        </w:tc>
      </w:tr>
      <w:tr w:rsidR="008373D6">
        <w:tc>
          <w:tcPr>
            <w:tcW w:w="9070" w:type="dxa"/>
            <w:gridSpan w:val="6"/>
            <w:tcBorders>
              <w:top w:val="nil"/>
              <w:left w:val="nil"/>
              <w:bottom w:val="nil"/>
              <w:right w:val="nil"/>
            </w:tcBorders>
          </w:tcPr>
          <w:p w:rsidR="008373D6" w:rsidRDefault="008373D6">
            <w:pPr>
              <w:pStyle w:val="ConsPlusNormal"/>
            </w:pPr>
          </w:p>
        </w:tc>
      </w:tr>
      <w:tr w:rsidR="008373D6">
        <w:tc>
          <w:tcPr>
            <w:tcW w:w="9070" w:type="dxa"/>
            <w:gridSpan w:val="6"/>
            <w:tcBorders>
              <w:top w:val="nil"/>
              <w:left w:val="nil"/>
              <w:bottom w:val="nil"/>
              <w:right w:val="nil"/>
            </w:tcBorders>
          </w:tcPr>
          <w:p w:rsidR="008373D6" w:rsidRDefault="008373D6">
            <w:pPr>
              <w:pStyle w:val="ConsPlusNormal"/>
              <w:jc w:val="center"/>
            </w:pPr>
            <w:r>
              <w:t>N __________________ от "___" _________ 20__ года</w:t>
            </w:r>
          </w:p>
        </w:tc>
      </w:tr>
      <w:tr w:rsidR="008373D6">
        <w:tc>
          <w:tcPr>
            <w:tcW w:w="9070" w:type="dxa"/>
            <w:gridSpan w:val="6"/>
            <w:tcBorders>
              <w:top w:val="nil"/>
              <w:left w:val="nil"/>
              <w:bottom w:val="nil"/>
              <w:right w:val="nil"/>
            </w:tcBorders>
          </w:tcPr>
          <w:p w:rsidR="008373D6" w:rsidRDefault="008373D6">
            <w:pPr>
              <w:pStyle w:val="ConsPlusNormal"/>
            </w:pPr>
          </w:p>
        </w:tc>
      </w:tr>
      <w:tr w:rsidR="008373D6">
        <w:tc>
          <w:tcPr>
            <w:tcW w:w="3948" w:type="dxa"/>
            <w:gridSpan w:val="3"/>
            <w:tcBorders>
              <w:top w:val="nil"/>
              <w:left w:val="nil"/>
              <w:bottom w:val="nil"/>
              <w:right w:val="nil"/>
            </w:tcBorders>
          </w:tcPr>
          <w:p w:rsidR="008373D6" w:rsidRDefault="008373D6">
            <w:pPr>
              <w:pStyle w:val="ConsPlusNormal"/>
            </w:pPr>
            <w:r>
              <w:t>Наименование юридического лица</w:t>
            </w:r>
          </w:p>
        </w:tc>
        <w:tc>
          <w:tcPr>
            <w:tcW w:w="2763" w:type="dxa"/>
            <w:tcBorders>
              <w:top w:val="nil"/>
              <w:left w:val="nil"/>
              <w:bottom w:val="single" w:sz="4" w:space="0" w:color="auto"/>
              <w:right w:val="nil"/>
            </w:tcBorders>
          </w:tcPr>
          <w:p w:rsidR="008373D6" w:rsidRDefault="008373D6">
            <w:pPr>
              <w:pStyle w:val="ConsPlusNormal"/>
            </w:pPr>
          </w:p>
        </w:tc>
        <w:tc>
          <w:tcPr>
            <w:tcW w:w="796" w:type="dxa"/>
            <w:tcBorders>
              <w:top w:val="nil"/>
              <w:left w:val="nil"/>
              <w:bottom w:val="nil"/>
              <w:right w:val="nil"/>
            </w:tcBorders>
          </w:tcPr>
          <w:p w:rsidR="008373D6" w:rsidRDefault="008373D6">
            <w:pPr>
              <w:pStyle w:val="ConsPlusNormal"/>
              <w:jc w:val="both"/>
            </w:pPr>
            <w:r>
              <w:t>ИНН</w:t>
            </w:r>
          </w:p>
        </w:tc>
        <w:tc>
          <w:tcPr>
            <w:tcW w:w="1563" w:type="dxa"/>
            <w:tcBorders>
              <w:top w:val="nil"/>
              <w:left w:val="nil"/>
              <w:bottom w:val="single" w:sz="4" w:space="0" w:color="auto"/>
              <w:right w:val="nil"/>
            </w:tcBorders>
          </w:tcPr>
          <w:p w:rsidR="008373D6" w:rsidRDefault="008373D6">
            <w:pPr>
              <w:pStyle w:val="ConsPlusNormal"/>
            </w:pPr>
          </w:p>
        </w:tc>
      </w:tr>
      <w:tr w:rsidR="008373D6">
        <w:tc>
          <w:tcPr>
            <w:tcW w:w="3077" w:type="dxa"/>
            <w:gridSpan w:val="2"/>
            <w:tcBorders>
              <w:top w:val="nil"/>
              <w:left w:val="nil"/>
              <w:bottom w:val="nil"/>
              <w:right w:val="nil"/>
            </w:tcBorders>
          </w:tcPr>
          <w:p w:rsidR="008373D6" w:rsidRDefault="008373D6">
            <w:pPr>
              <w:pStyle w:val="ConsPlusNormal"/>
            </w:pPr>
            <w:r>
              <w:t>Адрес юридического лица:</w:t>
            </w:r>
          </w:p>
        </w:tc>
        <w:tc>
          <w:tcPr>
            <w:tcW w:w="5993" w:type="dxa"/>
            <w:gridSpan w:val="4"/>
            <w:tcBorders>
              <w:top w:val="nil"/>
              <w:left w:val="nil"/>
              <w:bottom w:val="single" w:sz="4" w:space="0" w:color="auto"/>
              <w:right w:val="nil"/>
            </w:tcBorders>
          </w:tcPr>
          <w:p w:rsidR="008373D6" w:rsidRDefault="008373D6">
            <w:pPr>
              <w:pStyle w:val="ConsPlusNormal"/>
            </w:pPr>
          </w:p>
        </w:tc>
      </w:tr>
      <w:tr w:rsidR="008373D6">
        <w:tc>
          <w:tcPr>
            <w:tcW w:w="1786" w:type="dxa"/>
            <w:tcBorders>
              <w:top w:val="nil"/>
              <w:left w:val="nil"/>
              <w:bottom w:val="nil"/>
              <w:right w:val="nil"/>
            </w:tcBorders>
          </w:tcPr>
          <w:p w:rsidR="008373D6" w:rsidRDefault="008373D6">
            <w:pPr>
              <w:pStyle w:val="ConsPlusNormal"/>
            </w:pPr>
            <w:r>
              <w:lastRenderedPageBreak/>
              <w:t>На основании</w:t>
            </w:r>
          </w:p>
        </w:tc>
        <w:tc>
          <w:tcPr>
            <w:tcW w:w="7284" w:type="dxa"/>
            <w:gridSpan w:val="5"/>
            <w:tcBorders>
              <w:top w:val="nil"/>
              <w:left w:val="nil"/>
              <w:bottom w:val="single" w:sz="4" w:space="0" w:color="auto"/>
              <w:right w:val="nil"/>
            </w:tcBorders>
          </w:tcPr>
          <w:p w:rsidR="008373D6" w:rsidRDefault="008373D6">
            <w:pPr>
              <w:pStyle w:val="ConsPlusNormal"/>
            </w:pPr>
          </w:p>
        </w:tc>
      </w:tr>
      <w:tr w:rsidR="008373D6">
        <w:tc>
          <w:tcPr>
            <w:tcW w:w="1786" w:type="dxa"/>
            <w:tcBorders>
              <w:top w:val="nil"/>
              <w:left w:val="nil"/>
              <w:bottom w:val="nil"/>
              <w:right w:val="nil"/>
            </w:tcBorders>
          </w:tcPr>
          <w:p w:rsidR="008373D6" w:rsidRDefault="008373D6">
            <w:pPr>
              <w:pStyle w:val="ConsPlusNormal"/>
            </w:pPr>
          </w:p>
        </w:tc>
        <w:tc>
          <w:tcPr>
            <w:tcW w:w="7284" w:type="dxa"/>
            <w:gridSpan w:val="5"/>
            <w:tcBorders>
              <w:top w:val="single" w:sz="4" w:space="0" w:color="auto"/>
              <w:left w:val="nil"/>
              <w:bottom w:val="nil"/>
              <w:right w:val="nil"/>
            </w:tcBorders>
          </w:tcPr>
          <w:p w:rsidR="008373D6" w:rsidRDefault="008373D6">
            <w:pPr>
              <w:pStyle w:val="ConsPlusNormal"/>
              <w:jc w:val="center"/>
            </w:pPr>
            <w:r>
              <w:t>(наименование, дата и номер правового акта)</w:t>
            </w:r>
          </w:p>
        </w:tc>
      </w:tr>
      <w:tr w:rsidR="008373D6">
        <w:tc>
          <w:tcPr>
            <w:tcW w:w="9070" w:type="dxa"/>
            <w:gridSpan w:val="6"/>
            <w:tcBorders>
              <w:top w:val="nil"/>
              <w:left w:val="nil"/>
              <w:bottom w:val="nil"/>
              <w:right w:val="nil"/>
            </w:tcBorders>
          </w:tcPr>
          <w:p w:rsidR="008373D6" w:rsidRDefault="008373D6">
            <w:pPr>
              <w:pStyle w:val="ConsPlusNormal"/>
              <w:jc w:val="both"/>
            </w:pPr>
            <w:r>
              <w:t>отказано в выдаче разрешения на организацию розничного рынка на территории Ленинградской области</w:t>
            </w:r>
          </w:p>
        </w:tc>
      </w:tr>
      <w:tr w:rsidR="008373D6">
        <w:tc>
          <w:tcPr>
            <w:tcW w:w="9070" w:type="dxa"/>
            <w:gridSpan w:val="6"/>
            <w:tcBorders>
              <w:top w:val="nil"/>
              <w:left w:val="nil"/>
              <w:bottom w:val="single" w:sz="4" w:space="0" w:color="auto"/>
              <w:right w:val="nil"/>
            </w:tcBorders>
          </w:tcPr>
          <w:p w:rsidR="008373D6" w:rsidRDefault="008373D6">
            <w:pPr>
              <w:pStyle w:val="ConsPlusNormal"/>
            </w:pPr>
          </w:p>
        </w:tc>
      </w:tr>
      <w:tr w:rsidR="008373D6">
        <w:tblPrEx>
          <w:tblBorders>
            <w:insideH w:val="single" w:sz="4" w:space="0" w:color="auto"/>
          </w:tblBorders>
        </w:tblPrEx>
        <w:tc>
          <w:tcPr>
            <w:tcW w:w="9070" w:type="dxa"/>
            <w:gridSpan w:val="6"/>
            <w:tcBorders>
              <w:top w:val="single" w:sz="4" w:space="0" w:color="auto"/>
              <w:left w:val="nil"/>
              <w:bottom w:val="nil"/>
              <w:right w:val="nil"/>
            </w:tcBorders>
          </w:tcPr>
          <w:p w:rsidR="008373D6" w:rsidRDefault="008373D6">
            <w:pPr>
              <w:pStyle w:val="ConsPlusNormal"/>
              <w:jc w:val="center"/>
            </w:pPr>
            <w:r>
              <w:t>(причина отказа в выдаче разрешения)</w:t>
            </w:r>
          </w:p>
        </w:tc>
      </w:tr>
    </w:tbl>
    <w:p w:rsidR="008373D6" w:rsidRDefault="008373D6">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58"/>
        <w:gridCol w:w="1757"/>
        <w:gridCol w:w="340"/>
        <w:gridCol w:w="3515"/>
      </w:tblGrid>
      <w:tr w:rsidR="008373D6">
        <w:tc>
          <w:tcPr>
            <w:tcW w:w="3458" w:type="dxa"/>
            <w:tcBorders>
              <w:top w:val="nil"/>
              <w:left w:val="nil"/>
              <w:bottom w:val="nil"/>
              <w:right w:val="nil"/>
            </w:tcBorders>
          </w:tcPr>
          <w:p w:rsidR="008373D6" w:rsidRDefault="008373D6">
            <w:pPr>
              <w:pStyle w:val="ConsPlusNormal"/>
            </w:pPr>
            <w:r>
              <w:t>Глава администрации муниципального образования</w:t>
            </w:r>
          </w:p>
        </w:tc>
        <w:tc>
          <w:tcPr>
            <w:tcW w:w="1757" w:type="dxa"/>
            <w:tcBorders>
              <w:top w:val="nil"/>
              <w:left w:val="nil"/>
              <w:bottom w:val="single" w:sz="4" w:space="0" w:color="auto"/>
              <w:right w:val="nil"/>
            </w:tcBorders>
          </w:tcPr>
          <w:p w:rsidR="008373D6" w:rsidRDefault="008373D6">
            <w:pPr>
              <w:pStyle w:val="ConsPlusNormal"/>
            </w:pPr>
          </w:p>
        </w:tc>
        <w:tc>
          <w:tcPr>
            <w:tcW w:w="340" w:type="dxa"/>
            <w:tcBorders>
              <w:top w:val="nil"/>
              <w:left w:val="nil"/>
              <w:bottom w:val="nil"/>
              <w:right w:val="nil"/>
            </w:tcBorders>
          </w:tcPr>
          <w:p w:rsidR="008373D6" w:rsidRDefault="008373D6">
            <w:pPr>
              <w:pStyle w:val="ConsPlusNormal"/>
            </w:pPr>
          </w:p>
        </w:tc>
        <w:tc>
          <w:tcPr>
            <w:tcW w:w="3515" w:type="dxa"/>
            <w:tcBorders>
              <w:top w:val="nil"/>
              <w:left w:val="nil"/>
              <w:bottom w:val="single" w:sz="4" w:space="0" w:color="auto"/>
              <w:right w:val="nil"/>
            </w:tcBorders>
          </w:tcPr>
          <w:p w:rsidR="008373D6" w:rsidRDefault="008373D6">
            <w:pPr>
              <w:pStyle w:val="ConsPlusNormal"/>
            </w:pPr>
          </w:p>
        </w:tc>
      </w:tr>
      <w:tr w:rsidR="008373D6">
        <w:tc>
          <w:tcPr>
            <w:tcW w:w="3458" w:type="dxa"/>
            <w:tcBorders>
              <w:top w:val="nil"/>
              <w:left w:val="nil"/>
              <w:bottom w:val="nil"/>
              <w:right w:val="nil"/>
            </w:tcBorders>
          </w:tcPr>
          <w:p w:rsidR="008373D6" w:rsidRDefault="008373D6">
            <w:pPr>
              <w:pStyle w:val="ConsPlusNormal"/>
            </w:pPr>
          </w:p>
        </w:tc>
        <w:tc>
          <w:tcPr>
            <w:tcW w:w="1757" w:type="dxa"/>
            <w:tcBorders>
              <w:top w:val="single" w:sz="4" w:space="0" w:color="auto"/>
              <w:left w:val="nil"/>
              <w:bottom w:val="nil"/>
              <w:right w:val="nil"/>
            </w:tcBorders>
          </w:tcPr>
          <w:p w:rsidR="008373D6" w:rsidRDefault="008373D6">
            <w:pPr>
              <w:pStyle w:val="ConsPlusNormal"/>
              <w:jc w:val="center"/>
            </w:pPr>
            <w:r>
              <w:t>(подпись)</w:t>
            </w:r>
          </w:p>
        </w:tc>
        <w:tc>
          <w:tcPr>
            <w:tcW w:w="340" w:type="dxa"/>
            <w:tcBorders>
              <w:top w:val="nil"/>
              <w:left w:val="nil"/>
              <w:bottom w:val="nil"/>
              <w:right w:val="nil"/>
            </w:tcBorders>
          </w:tcPr>
          <w:p w:rsidR="008373D6" w:rsidRDefault="008373D6">
            <w:pPr>
              <w:pStyle w:val="ConsPlusNormal"/>
            </w:pPr>
          </w:p>
        </w:tc>
        <w:tc>
          <w:tcPr>
            <w:tcW w:w="3515" w:type="dxa"/>
            <w:tcBorders>
              <w:top w:val="single" w:sz="4" w:space="0" w:color="auto"/>
              <w:left w:val="nil"/>
              <w:bottom w:val="nil"/>
              <w:right w:val="nil"/>
            </w:tcBorders>
          </w:tcPr>
          <w:p w:rsidR="008373D6" w:rsidRDefault="008373D6">
            <w:pPr>
              <w:pStyle w:val="ConsPlusNormal"/>
              <w:jc w:val="center"/>
            </w:pPr>
            <w:r>
              <w:t>(фамилия, инициалы)</w:t>
            </w:r>
          </w:p>
        </w:tc>
      </w:tr>
    </w:tbl>
    <w:p w:rsidR="008373D6" w:rsidRDefault="008373D6">
      <w:pPr>
        <w:pStyle w:val="ConsPlusNormal"/>
        <w:ind w:firstLine="540"/>
        <w:jc w:val="both"/>
      </w:pPr>
    </w:p>
    <w:p w:rsidR="008373D6" w:rsidRDefault="008373D6">
      <w:pPr>
        <w:pStyle w:val="ConsPlusNormal"/>
        <w:ind w:firstLine="540"/>
        <w:jc w:val="both"/>
      </w:pPr>
    </w:p>
    <w:p w:rsidR="008373D6" w:rsidRDefault="008373D6">
      <w:pPr>
        <w:pStyle w:val="ConsPlusNormal"/>
        <w:ind w:firstLine="540"/>
        <w:jc w:val="both"/>
      </w:pPr>
    </w:p>
    <w:p w:rsidR="008373D6" w:rsidRDefault="008373D6">
      <w:pPr>
        <w:pStyle w:val="ConsPlusNormal"/>
        <w:ind w:firstLine="540"/>
        <w:jc w:val="both"/>
      </w:pPr>
    </w:p>
    <w:p w:rsidR="008373D6" w:rsidRDefault="008373D6">
      <w:pPr>
        <w:pStyle w:val="ConsPlusNormal"/>
        <w:ind w:firstLine="540"/>
        <w:jc w:val="both"/>
      </w:pPr>
    </w:p>
    <w:p w:rsidR="008373D6" w:rsidRDefault="008373D6">
      <w:pPr>
        <w:pStyle w:val="ConsPlusNormal"/>
        <w:jc w:val="right"/>
        <w:outlineLvl w:val="0"/>
      </w:pPr>
      <w:r>
        <w:t>УТВЕРЖДЕНЫ</w:t>
      </w:r>
    </w:p>
    <w:p w:rsidR="008373D6" w:rsidRDefault="008373D6">
      <w:pPr>
        <w:pStyle w:val="ConsPlusNormal"/>
        <w:jc w:val="right"/>
      </w:pPr>
      <w:r>
        <w:t>постановлением Правительства</w:t>
      </w:r>
    </w:p>
    <w:p w:rsidR="008373D6" w:rsidRDefault="008373D6">
      <w:pPr>
        <w:pStyle w:val="ConsPlusNormal"/>
        <w:jc w:val="right"/>
      </w:pPr>
      <w:r>
        <w:t>Ленинградской области</w:t>
      </w:r>
    </w:p>
    <w:p w:rsidR="008373D6" w:rsidRDefault="008373D6">
      <w:pPr>
        <w:pStyle w:val="ConsPlusNormal"/>
        <w:jc w:val="right"/>
      </w:pPr>
      <w:r>
        <w:t>от 29.05.2007 N 120</w:t>
      </w:r>
    </w:p>
    <w:p w:rsidR="008373D6" w:rsidRDefault="008373D6">
      <w:pPr>
        <w:pStyle w:val="ConsPlusNormal"/>
        <w:jc w:val="right"/>
      </w:pPr>
      <w:r>
        <w:t>(приложение 8)</w:t>
      </w:r>
    </w:p>
    <w:p w:rsidR="008373D6" w:rsidRDefault="008373D6">
      <w:pPr>
        <w:pStyle w:val="ConsPlusNormal"/>
        <w:ind w:firstLine="540"/>
        <w:jc w:val="both"/>
      </w:pPr>
    </w:p>
    <w:p w:rsidR="008373D6" w:rsidRDefault="008373D6">
      <w:pPr>
        <w:pStyle w:val="ConsPlusTitle"/>
        <w:jc w:val="center"/>
      </w:pPr>
      <w:bookmarkStart w:id="29" w:name="P1305"/>
      <w:bookmarkEnd w:id="29"/>
      <w:r>
        <w:t>ОСНОВНЫЕ ТРЕБОВАНИЯ</w:t>
      </w:r>
    </w:p>
    <w:p w:rsidR="008373D6" w:rsidRDefault="008373D6">
      <w:pPr>
        <w:pStyle w:val="ConsPlusTitle"/>
        <w:jc w:val="center"/>
      </w:pPr>
      <w:r>
        <w:t>К ПЛАНИРОВКЕ, ПЕРЕПЛАНИРОВКЕ, ЗАСТРОЙКЕ РОЗНИЧНОГО РЫНКА,</w:t>
      </w:r>
    </w:p>
    <w:p w:rsidR="008373D6" w:rsidRDefault="008373D6">
      <w:pPr>
        <w:pStyle w:val="ConsPlusTitle"/>
        <w:jc w:val="center"/>
      </w:pPr>
      <w:r>
        <w:t>РЕКОНСТРУКЦИИ И МОДЕРНИЗАЦИИ ЗДАНИЙ, СТРОЕНИЙ, СООРУЖЕНИЙ</w:t>
      </w:r>
    </w:p>
    <w:p w:rsidR="008373D6" w:rsidRDefault="008373D6">
      <w:pPr>
        <w:pStyle w:val="ConsPlusTitle"/>
        <w:jc w:val="center"/>
      </w:pPr>
      <w:r>
        <w:t>И НАХОДЯЩИХСЯ В НИХ ПОМЕЩЕНИЙ, А ТАКЖЕ К ТОРГОВОМУ МЕСТУ</w:t>
      </w:r>
    </w:p>
    <w:p w:rsidR="008373D6" w:rsidRDefault="008373D6">
      <w:pPr>
        <w:pStyle w:val="ConsPlusTitle"/>
        <w:jc w:val="center"/>
      </w:pPr>
      <w:r>
        <w:t>НА РОЗНИЧНОМ РЫНКЕ ЛЕНИНГРАДСКОЙ ОБЛАСТИ</w:t>
      </w:r>
    </w:p>
    <w:p w:rsidR="008373D6" w:rsidRDefault="008373D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373D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373D6" w:rsidRDefault="008373D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373D6" w:rsidRDefault="008373D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373D6" w:rsidRDefault="008373D6">
            <w:pPr>
              <w:pStyle w:val="ConsPlusNormal"/>
              <w:jc w:val="center"/>
            </w:pPr>
            <w:r>
              <w:rPr>
                <w:color w:val="392C69"/>
              </w:rPr>
              <w:t>Список изменяющих документов</w:t>
            </w:r>
          </w:p>
          <w:p w:rsidR="008373D6" w:rsidRDefault="008373D6">
            <w:pPr>
              <w:pStyle w:val="ConsPlusNormal"/>
              <w:jc w:val="center"/>
            </w:pPr>
            <w:proofErr w:type="gramStart"/>
            <w:r>
              <w:rPr>
                <w:color w:val="392C69"/>
              </w:rPr>
              <w:t xml:space="preserve">(введены </w:t>
            </w:r>
            <w:hyperlink r:id="rId79">
              <w:r>
                <w:rPr>
                  <w:color w:val="0000FF"/>
                </w:rPr>
                <w:t>Постановлением</w:t>
              </w:r>
            </w:hyperlink>
            <w:r>
              <w:rPr>
                <w:color w:val="392C69"/>
              </w:rPr>
              <w:t xml:space="preserve"> Правительства Ленинградской области</w:t>
            </w:r>
            <w:proofErr w:type="gramEnd"/>
          </w:p>
          <w:p w:rsidR="008373D6" w:rsidRDefault="008373D6">
            <w:pPr>
              <w:pStyle w:val="ConsPlusNormal"/>
              <w:jc w:val="center"/>
            </w:pPr>
            <w:r>
              <w:rPr>
                <w:color w:val="392C69"/>
              </w:rPr>
              <w:t>от 16.05.2022 N 325)</w:t>
            </w:r>
          </w:p>
        </w:tc>
        <w:tc>
          <w:tcPr>
            <w:tcW w:w="113" w:type="dxa"/>
            <w:tcBorders>
              <w:top w:val="nil"/>
              <w:left w:val="nil"/>
              <w:bottom w:val="nil"/>
              <w:right w:val="nil"/>
            </w:tcBorders>
            <w:shd w:val="clear" w:color="auto" w:fill="F4F3F8"/>
            <w:tcMar>
              <w:top w:w="0" w:type="dxa"/>
              <w:left w:w="0" w:type="dxa"/>
              <w:bottom w:w="0" w:type="dxa"/>
              <w:right w:w="0" w:type="dxa"/>
            </w:tcMar>
          </w:tcPr>
          <w:p w:rsidR="008373D6" w:rsidRDefault="008373D6">
            <w:pPr>
              <w:pStyle w:val="ConsPlusNormal"/>
            </w:pPr>
          </w:p>
        </w:tc>
      </w:tr>
    </w:tbl>
    <w:p w:rsidR="008373D6" w:rsidRDefault="008373D6">
      <w:pPr>
        <w:pStyle w:val="ConsPlusNormal"/>
        <w:ind w:firstLine="540"/>
        <w:jc w:val="both"/>
      </w:pPr>
    </w:p>
    <w:p w:rsidR="008373D6" w:rsidRDefault="008373D6">
      <w:pPr>
        <w:pStyle w:val="ConsPlusNormal"/>
        <w:ind w:firstLine="540"/>
        <w:jc w:val="both"/>
      </w:pPr>
      <w:r>
        <w:t>1. Планировка, перепланировка, застройка розничного рынка, реконструкция и модернизация зданий, строений, сооружений и находящихся в них помещений, а также торговых мест на розничном рынке Ленинградской области осуществляются управляющей рынком компанией при соблюдении архитектурных, градостроительных и санитарных норм и правил, установленных законодательными и нормативными актами Российской Федерации и Ленинградской области.</w:t>
      </w:r>
    </w:p>
    <w:p w:rsidR="008373D6" w:rsidRDefault="008373D6">
      <w:pPr>
        <w:pStyle w:val="ConsPlusNormal"/>
        <w:spacing w:before="200"/>
        <w:ind w:firstLine="540"/>
        <w:jc w:val="both"/>
      </w:pPr>
      <w:r>
        <w:t xml:space="preserve">2. </w:t>
      </w:r>
      <w:proofErr w:type="gramStart"/>
      <w:r>
        <w:t>Предельная площадь розничного рынка Ленинградской области (далее - розничный рынок) составляет от 7 до 14 квадратных метров размера земельного участка на 1 квадратный метр торговой площади розничного рынка, в зависимости от вместимости: 14 квадратных метров - при торговой площади до 600 квадратных метров, 7 квадратных метров - при торговой площади свыше 3000 квадратных метров.</w:t>
      </w:r>
      <w:proofErr w:type="gramEnd"/>
    </w:p>
    <w:p w:rsidR="008373D6" w:rsidRDefault="008373D6">
      <w:pPr>
        <w:pStyle w:val="ConsPlusNormal"/>
        <w:spacing w:before="200"/>
        <w:ind w:firstLine="540"/>
        <w:jc w:val="both"/>
      </w:pPr>
      <w:r>
        <w:t>3. Минимальная площадь торгового места на розничном рынке составляет 5 квадратных метров, максимальная площадь - 9 квадратных метров.</w:t>
      </w:r>
    </w:p>
    <w:p w:rsidR="008373D6" w:rsidRDefault="008373D6">
      <w:pPr>
        <w:pStyle w:val="ConsPlusNormal"/>
        <w:spacing w:before="200"/>
        <w:ind w:firstLine="540"/>
        <w:jc w:val="both"/>
      </w:pPr>
      <w:r>
        <w:t>4. Для граждан (в том числе граждан - глав крестьянских (фермерских) хозяйств, членов таких хозяйств, граждан, ведущих личные подсобные хозяйства или занимающихся садоводством, огородничеством, животноводством) допускается организация временной (сезонной) торговли с лотков при обеспечении площади торгового места не менее 1,5 квадратного метра.</w:t>
      </w:r>
    </w:p>
    <w:p w:rsidR="008373D6" w:rsidRDefault="008373D6">
      <w:pPr>
        <w:pStyle w:val="ConsPlusNormal"/>
        <w:spacing w:before="200"/>
        <w:ind w:firstLine="540"/>
        <w:jc w:val="both"/>
      </w:pPr>
      <w:r>
        <w:t>5. Характеристика расположенных на розничном рынке зданий, строений, сооружений и находящихся в них помещений, в том числе складских и подсобных, минимальных расстояний между ними, а также оборудование рынка определяются в соответствии с разработанной и согласованной в установленном порядке проектной документацией.</w:t>
      </w:r>
    </w:p>
    <w:p w:rsidR="008373D6" w:rsidRDefault="008373D6">
      <w:pPr>
        <w:pStyle w:val="ConsPlusNormal"/>
        <w:spacing w:before="200"/>
        <w:ind w:firstLine="540"/>
        <w:jc w:val="both"/>
      </w:pPr>
      <w:r>
        <w:lastRenderedPageBreak/>
        <w:t xml:space="preserve">6. Для нормального функционирования розничного рынка должны быть обеспечены условия по </w:t>
      </w:r>
      <w:proofErr w:type="spellStart"/>
      <w:r>
        <w:t>энерго</w:t>
      </w:r>
      <w:proofErr w:type="spellEnd"/>
      <w:r>
        <w:t>-, тепло- и водоснабжению, а также надлежащие условия для приемки, хранения, продажи товаров (выполнения работ, оказания услуг).</w:t>
      </w:r>
    </w:p>
    <w:p w:rsidR="008373D6" w:rsidRDefault="008373D6">
      <w:pPr>
        <w:pStyle w:val="ConsPlusNormal"/>
        <w:spacing w:before="200"/>
        <w:ind w:firstLine="540"/>
        <w:jc w:val="both"/>
      </w:pPr>
      <w:r>
        <w:t xml:space="preserve">7. Розничный рынок оборудуется в соответствии с требованиями </w:t>
      </w:r>
      <w:hyperlink r:id="rId80">
        <w:r>
          <w:rPr>
            <w:color w:val="0000FF"/>
          </w:rPr>
          <w:t>статьи 12</w:t>
        </w:r>
      </w:hyperlink>
      <w:r>
        <w:t xml:space="preserve"> Федерального закона от 30 декабря 2006 года N 271-ФЗ "О розничных рынках и о внесении изменений в Трудовой кодекс Российской Федерации".</w:t>
      </w:r>
    </w:p>
    <w:p w:rsidR="008373D6" w:rsidRDefault="008373D6">
      <w:pPr>
        <w:pStyle w:val="ConsPlusNormal"/>
        <w:spacing w:before="200"/>
        <w:ind w:firstLine="540"/>
        <w:jc w:val="both"/>
      </w:pPr>
      <w:r>
        <w:t>8. При организации розничного рынка должны быть соблюдены следующие требования к торговым местам:</w:t>
      </w:r>
    </w:p>
    <w:p w:rsidR="008373D6" w:rsidRDefault="008373D6">
      <w:pPr>
        <w:pStyle w:val="ConsPlusNormal"/>
        <w:spacing w:before="200"/>
        <w:ind w:firstLine="540"/>
        <w:jc w:val="both"/>
      </w:pPr>
      <w:r>
        <w:t xml:space="preserve">8.1. Торговое место на розничном рынке предоставляется в соответствии со схемой, разрабатываемой и утверждаемой управляющей рынком компанией по согласованию с органами, уполномоченными на осуществление </w:t>
      </w:r>
      <w:proofErr w:type="gramStart"/>
      <w:r>
        <w:t>контроля за</w:t>
      </w:r>
      <w:proofErr w:type="gramEnd"/>
      <w:r>
        <w:t xml:space="preserve"> обеспечением пожарной безопасности, охраной общественного порядка, а также органами по контролю и надзору в сфере обеспечения санитарно-эпидемиологического благополучия населения и защиты прав потребителей.</w:t>
      </w:r>
    </w:p>
    <w:p w:rsidR="008373D6" w:rsidRDefault="008373D6">
      <w:pPr>
        <w:pStyle w:val="ConsPlusNormal"/>
        <w:spacing w:before="200"/>
        <w:ind w:firstLine="540"/>
        <w:jc w:val="both"/>
      </w:pPr>
      <w:r>
        <w:t>8.2. Торговое место имеет номер согласно схеме, который указывается при заключении договора о предоставлении торгового места. Сведения о количестве и расположении торговых мест размещаются на информационном стенде на территории розничного рынка.</w:t>
      </w:r>
    </w:p>
    <w:p w:rsidR="008373D6" w:rsidRDefault="008373D6">
      <w:pPr>
        <w:pStyle w:val="ConsPlusNormal"/>
        <w:spacing w:before="200"/>
        <w:ind w:firstLine="540"/>
        <w:jc w:val="both"/>
      </w:pPr>
      <w:r>
        <w:t>8.3. Торговые места располагаются с учетом:</w:t>
      </w:r>
    </w:p>
    <w:p w:rsidR="008373D6" w:rsidRDefault="008373D6">
      <w:pPr>
        <w:pStyle w:val="ConsPlusNormal"/>
        <w:spacing w:before="200"/>
        <w:ind w:firstLine="540"/>
        <w:jc w:val="both"/>
      </w:pPr>
      <w:r>
        <w:t>зонирования, обеспечивающего раздельную реализацию сырых продуктов, полуфабрикатов и готовых пищевых продуктов, продовольственных и непродовольственных групп товаров;</w:t>
      </w:r>
    </w:p>
    <w:p w:rsidR="008373D6" w:rsidRDefault="008373D6">
      <w:pPr>
        <w:pStyle w:val="ConsPlusNormal"/>
        <w:spacing w:before="200"/>
        <w:ind w:firstLine="540"/>
        <w:jc w:val="both"/>
      </w:pPr>
      <w:r>
        <w:t>возможности проведения дезинфекции и дератизации и обеспечения соблюдения условий труда работающих (уровень освещенности, параметры микроклимата и другие).</w:t>
      </w:r>
    </w:p>
    <w:p w:rsidR="008373D6" w:rsidRDefault="008373D6">
      <w:pPr>
        <w:pStyle w:val="ConsPlusNormal"/>
        <w:spacing w:before="200"/>
        <w:ind w:firstLine="540"/>
        <w:jc w:val="both"/>
      </w:pPr>
      <w:r>
        <w:t>8.4. Торговое место оборудуется в соответствии с требованиями санитарных норм и правил, Правил продажи отдельных видов товаров и иными нормативными правовыми актами Российской Федерации и Ленинградской области.</w:t>
      </w:r>
    </w:p>
    <w:p w:rsidR="008373D6" w:rsidRDefault="008373D6">
      <w:pPr>
        <w:pStyle w:val="ConsPlusNormal"/>
        <w:spacing w:before="200"/>
        <w:ind w:firstLine="540"/>
        <w:jc w:val="both"/>
      </w:pPr>
      <w:r>
        <w:t>8.5. При продаже продовольственных товаров торговое место оснащается торговым оборудованием, подтоварниками для хранения товаров, инвентарем (разделочные доски, ножи, вилки, совки, емкости, лотки и иной инвентарь), посудой, тарой, упаковочными материалами, изготовленными из материалов, разрешенных органами Федеральной службы по надзору в сфере защиты прав потребителей и благополучия человека.</w:t>
      </w:r>
    </w:p>
    <w:p w:rsidR="008373D6" w:rsidRDefault="008373D6">
      <w:pPr>
        <w:pStyle w:val="ConsPlusNormal"/>
        <w:spacing w:before="200"/>
        <w:ind w:firstLine="540"/>
        <w:jc w:val="both"/>
      </w:pPr>
      <w:r>
        <w:t>8.6. При реализации скоропортящихся пищевых продуктов (мясные, кисломолочные, колбасные, кремовые кондитерские продукты) торговое место обеспечивается холодильным и морозильным оборудованием без применения бытового оборудования.</w:t>
      </w:r>
    </w:p>
    <w:p w:rsidR="008373D6" w:rsidRDefault="008373D6">
      <w:pPr>
        <w:pStyle w:val="ConsPlusNormal"/>
        <w:spacing w:before="200"/>
        <w:ind w:firstLine="540"/>
        <w:jc w:val="both"/>
      </w:pPr>
      <w:r>
        <w:t>8.7. При хранении запаса пищевых продуктов на торговом месте создаются условия для соблюдения температурного режима и норм складирования.</w:t>
      </w:r>
    </w:p>
    <w:p w:rsidR="008373D6" w:rsidRDefault="008373D6">
      <w:pPr>
        <w:pStyle w:val="ConsPlusNormal"/>
        <w:spacing w:before="200"/>
        <w:ind w:firstLine="540"/>
        <w:jc w:val="both"/>
      </w:pPr>
      <w:r>
        <w:t>8.8. Пищевые продукты, реализуемые на торговом месте, должны соответствовать требованиям нормативной и технической документации и сопровождаться документами, подтверждающими их происхождение, качество и безопасность для здоровья человека.</w:t>
      </w:r>
    </w:p>
    <w:p w:rsidR="008373D6" w:rsidRDefault="008373D6">
      <w:pPr>
        <w:pStyle w:val="ConsPlusNormal"/>
        <w:spacing w:before="200"/>
        <w:ind w:firstLine="540"/>
        <w:jc w:val="both"/>
      </w:pPr>
      <w:r>
        <w:t>8.9. В случае осуществления деятельности по продаже товаров (выполнению работ, оказанию услуг) с использованием средств измерений (весов, гирь, мерных емкостей, метров и других) на розничном рынке в доступном месте должны быть установлены соответствующие метрологическим правилам и нормам измерительные приборы в целях проверки покупателями правильности цены, меры, веса приобретенных товаров (работ, услуг).</w:t>
      </w:r>
    </w:p>
    <w:p w:rsidR="008373D6" w:rsidRDefault="008373D6">
      <w:pPr>
        <w:pStyle w:val="ConsPlusNormal"/>
        <w:spacing w:before="200"/>
        <w:ind w:firstLine="540"/>
        <w:jc w:val="both"/>
      </w:pPr>
      <w:r>
        <w:t>8.10. При осуществлении наличных денежных расчетов торговое место оборудуется контрольно-кассовой техникой, включенной в Государственный реестр контрольно-кассовой техники.</w:t>
      </w:r>
    </w:p>
    <w:p w:rsidR="008373D6" w:rsidRDefault="008373D6">
      <w:pPr>
        <w:pStyle w:val="ConsPlusNormal"/>
        <w:spacing w:before="200"/>
        <w:ind w:firstLine="540"/>
        <w:jc w:val="both"/>
      </w:pPr>
      <w:r>
        <w:t>8.11. Для отделки, облицовки и окраски конструкций торгового места используются материалы, устойчивые к воздействию влаги, температур, средств, применяемых для дезинфекции.</w:t>
      </w:r>
    </w:p>
    <w:p w:rsidR="006C05E1" w:rsidRDefault="008373D6" w:rsidP="004A35D7">
      <w:pPr>
        <w:pStyle w:val="ConsPlusNormal"/>
        <w:spacing w:before="200"/>
        <w:ind w:firstLine="540"/>
        <w:jc w:val="both"/>
      </w:pPr>
      <w:r>
        <w:t>8.12. Торговое место на открытой территории оборудуется навесом.</w:t>
      </w:r>
    </w:p>
    <w:sectPr w:rsidR="006C05E1" w:rsidSect="004A35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3D6"/>
    <w:rsid w:val="004A35D7"/>
    <w:rsid w:val="006C05E1"/>
    <w:rsid w:val="008373D6"/>
    <w:rsid w:val="00A25D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8373D6"/>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Normal">
    <w:name w:val="ConsPlusNormal"/>
    <w:rsid w:val="008373D6"/>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8373D6"/>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Nonformat">
    <w:name w:val="ConsPlusNonformat"/>
    <w:rsid w:val="008373D6"/>
    <w:pPr>
      <w:widowControl w:val="0"/>
      <w:autoSpaceDE w:val="0"/>
      <w:autoSpaceDN w:val="0"/>
      <w:spacing w:after="0" w:line="240" w:lineRule="auto"/>
    </w:pPr>
    <w:rPr>
      <w:rFonts w:ascii="Courier New" w:eastAsiaTheme="minorEastAsia" w:hAnsi="Courier New" w:cs="Courier New"/>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8373D6"/>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Normal">
    <w:name w:val="ConsPlusNormal"/>
    <w:rsid w:val="008373D6"/>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8373D6"/>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Nonformat">
    <w:name w:val="ConsPlusNonformat"/>
    <w:rsid w:val="008373D6"/>
    <w:pPr>
      <w:widowControl w:val="0"/>
      <w:autoSpaceDE w:val="0"/>
      <w:autoSpaceDN w:val="0"/>
      <w:spacing w:after="0" w:line="240" w:lineRule="auto"/>
    </w:pPr>
    <w:rPr>
      <w:rFonts w:ascii="Courier New" w:eastAsiaTheme="minorEastAsia" w:hAnsi="Courier New" w:cs="Courier New"/>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6DF31877CB286E057AD92A9863662F711699CE1D01436593A0EA56E145C9C93916DB147C01F45F6E01F71F420rCP6N" TargetMode="External"/><Relationship Id="rId18" Type="http://schemas.openxmlformats.org/officeDocument/2006/relationships/hyperlink" Target="consultantplus://offline/ref=06DF31877CB286E057AD8DB8933662F7176E98E7D41536593A0EA56E145C9C93836DE94BC21B5BF5E00A27A56691BBBD2EA4F1076C283ABErDPDN" TargetMode="External"/><Relationship Id="rId26" Type="http://schemas.openxmlformats.org/officeDocument/2006/relationships/hyperlink" Target="consultantplus://offline/ref=06DF31877CB286E057AD8DB8933662F7176E98E7D41536593A0EA56E145C9C93836DE94BC21B5BF5E70A27A56691BBBD2EA4F1076C283ABErDPDN" TargetMode="External"/><Relationship Id="rId39" Type="http://schemas.openxmlformats.org/officeDocument/2006/relationships/hyperlink" Target="consultantplus://offline/ref=06DF31877CB286E057AD8DB8933662F7176B9BE3DE1236593A0EA56E145C9C93836DE94BC21B5BF5E70A27A56691BBBD2EA4F1076C283ABErDPDN" TargetMode="External"/><Relationship Id="rId21" Type="http://schemas.openxmlformats.org/officeDocument/2006/relationships/hyperlink" Target="consultantplus://offline/ref=06DF31877CB286E057AD8DB8933662F7176B9BE3DE1236593A0EA56E145C9C93836DE94BC21B5BF6E20A27A56691BBBD2EA4F1076C283ABErDPDN" TargetMode="External"/><Relationship Id="rId34" Type="http://schemas.openxmlformats.org/officeDocument/2006/relationships/hyperlink" Target="consultantplus://offline/ref=06DF31877CB286E057AD8DB8933662F7176B9BE3DE1236593A0EA56E145C9C93836DE94BC21B5BF5E50A27A56691BBBD2EA4F1076C283ABErDPDN" TargetMode="External"/><Relationship Id="rId42" Type="http://schemas.openxmlformats.org/officeDocument/2006/relationships/hyperlink" Target="consultantplus://offline/ref=06DF31877CB286E057AD8DB8933662F7176E98E7D41536593A0EA56E145C9C93836DE94BC21B5BF2E60A27A56691BBBD2EA4F1076C283ABErDPDN" TargetMode="External"/><Relationship Id="rId47" Type="http://schemas.openxmlformats.org/officeDocument/2006/relationships/hyperlink" Target="consultantplus://offline/ref=06DF31877CB286E057AD8DB8933662F7176B9BE3DE1236593A0EA56E145C9C93836DE94BC21B5BF5E80A27A56691BBBD2EA4F1076C283ABErDPDN" TargetMode="External"/><Relationship Id="rId50" Type="http://schemas.openxmlformats.org/officeDocument/2006/relationships/hyperlink" Target="consultantplus://offline/ref=06DF31877CB286E057AD92A9863662F711699CE1D01436593A0EA56E145C9C93836DE948C94F0AB3B40C71F03CC5B7A128BAF2r0P4N" TargetMode="External"/><Relationship Id="rId55" Type="http://schemas.openxmlformats.org/officeDocument/2006/relationships/hyperlink" Target="consultantplus://offline/ref=06DF31877CB286E057AD8DB8933662F7176E98E7D41536593A0EA56E145C9C93836DE94BC21B5BFFE70A27A56691BBBD2EA4F1076C283ABErDPDN" TargetMode="External"/><Relationship Id="rId63" Type="http://schemas.openxmlformats.org/officeDocument/2006/relationships/hyperlink" Target="consultantplus://offline/ref=06DF31877CB286E057AD8DB8933662F7176E98E7D41536593A0EA56E145C9C93836DE94BC21B5AF7E80A27A56691BBBD2EA4F1076C283ABErDPDN" TargetMode="External"/><Relationship Id="rId68" Type="http://schemas.openxmlformats.org/officeDocument/2006/relationships/hyperlink" Target="consultantplus://offline/ref=06DF31877CB286E057AD8DB8933662F7176E98E7D41536593A0EA56E145C9C93836DE94BC21B5AF6E70A27A56691BBBD2EA4F1076C283ABErDPDN" TargetMode="External"/><Relationship Id="rId76" Type="http://schemas.openxmlformats.org/officeDocument/2006/relationships/hyperlink" Target="consultantplus://offline/ref=06DF31877CB286E057AD8DB8933662F7176D9AE3D61636593A0EA56E145C9C93836DE94BC21B5BF5E30A27A56691BBBD2EA4F1076C283ABErDPDN" TargetMode="External"/><Relationship Id="rId7" Type="http://schemas.openxmlformats.org/officeDocument/2006/relationships/hyperlink" Target="consultantplus://offline/ref=06DF31877CB286E057AD8DB8933662F7146B9AE7D61536593A0EA56E145C9C93836DE94BC21B5BF7E40A27A56691BBBD2EA4F1076C283ABErDPDN" TargetMode="External"/><Relationship Id="rId71" Type="http://schemas.openxmlformats.org/officeDocument/2006/relationships/hyperlink" Target="consultantplus://offline/ref=06DF31877CB286E057AD8DB8933662F71C6F9DE5DF1E6B533257A96C1353C3848424E54AC21B5BF2EA5522B077C9B4BB34BBF118702A38rBPEN" TargetMode="External"/><Relationship Id="rId2" Type="http://schemas.microsoft.com/office/2007/relationships/stylesWithEffects" Target="stylesWithEffects.xml"/><Relationship Id="rId16" Type="http://schemas.openxmlformats.org/officeDocument/2006/relationships/hyperlink" Target="consultantplus://offline/ref=06DF31877CB286E057AD8DB8933662F71C6F9DE5DF1E6B533257A96C1353C3848424E54AC21B5BF2EA5522B077C9B4BB34BBF118702A38rBPEN" TargetMode="External"/><Relationship Id="rId29" Type="http://schemas.openxmlformats.org/officeDocument/2006/relationships/hyperlink" Target="consultantplus://offline/ref=06DF31877CB286E057AD92A9863662F711689EE7D51036593A0EA56E145C9C93836DE94BC21B5AF1E60A27A56691BBBD2EA4F1076C283ABErDPDN" TargetMode="External"/><Relationship Id="rId11" Type="http://schemas.openxmlformats.org/officeDocument/2006/relationships/hyperlink" Target="consultantplus://offline/ref=06DF31877CB286E057AD8DB8933662F7176D9AE3D61636593A0EA56E145C9C93836DE94BC21B5BF7E40A27A56691BBBD2EA4F1076C283ABErDPDN" TargetMode="External"/><Relationship Id="rId24" Type="http://schemas.openxmlformats.org/officeDocument/2006/relationships/hyperlink" Target="consultantplus://offline/ref=06DF31877CB286E057AD8DB8933662F7176B9BE3DE1236593A0EA56E145C9C93836DE94BC21B5BF6E20A27A56691BBBD2EA4F1076C283ABErDPDN" TargetMode="External"/><Relationship Id="rId32" Type="http://schemas.openxmlformats.org/officeDocument/2006/relationships/hyperlink" Target="consultantplus://offline/ref=06DF31877CB286E057AD8DB8933662F7176E98E7D41536593A0EA56E145C9C93836DE94BC21B5BF3E40A27A56691BBBD2EA4F1076C283ABErDPDN" TargetMode="External"/><Relationship Id="rId37" Type="http://schemas.openxmlformats.org/officeDocument/2006/relationships/hyperlink" Target="consultantplus://offline/ref=06DF31877CB286E057AD8DB8933662F7176B9BE3DE1236593A0EA56E145C9C93836DE94BC21B5BF5E50A27A56691BBBD2EA4F1076C283ABErDPDN" TargetMode="External"/><Relationship Id="rId40" Type="http://schemas.openxmlformats.org/officeDocument/2006/relationships/hyperlink" Target="consultantplus://offline/ref=06DF31877CB286E057AD8DB8933662F7176B9BE3DE1236593A0EA56E145C9C93836DE94BC21B5BF5E90A27A56691BBBD2EA4F1076C283ABErDPDN" TargetMode="External"/><Relationship Id="rId45" Type="http://schemas.openxmlformats.org/officeDocument/2006/relationships/hyperlink" Target="consultantplus://offline/ref=06DF31877CB286E057AD8DB8933662F7176E98E7D41536593A0EA56E145C9C93836DE94BC21B5BF0E60A27A56691BBBD2EA4F1076C283ABErDPDN" TargetMode="External"/><Relationship Id="rId53" Type="http://schemas.openxmlformats.org/officeDocument/2006/relationships/hyperlink" Target="consultantplus://offline/ref=06DF31877CB286E057AD8DB8933662F7176B9BE3DE1236593A0EA56E145C9C93836DE94BC21B5BF4E30A27A56691BBBD2EA4F1076C283ABErDPDN" TargetMode="External"/><Relationship Id="rId58" Type="http://schemas.openxmlformats.org/officeDocument/2006/relationships/hyperlink" Target="consultantplus://offline/ref=06DF31877CB286E057AD8DB8933662F7176E98E7D41536593A0EA56E145C9C93836DE94BC21B5BFEE70A27A56691BBBD2EA4F1076C283ABErDPDN" TargetMode="External"/><Relationship Id="rId66" Type="http://schemas.openxmlformats.org/officeDocument/2006/relationships/hyperlink" Target="consultantplus://offline/ref=06DF31877CB286E057AD8DB8933662F7176D9AE3D61636593A0EA56E145C9C93836DE94BC21B5BF5E00A27A56691BBBD2EA4F1076C283ABErDPDN" TargetMode="External"/><Relationship Id="rId74" Type="http://schemas.openxmlformats.org/officeDocument/2006/relationships/hyperlink" Target="consultantplus://offline/ref=06DF31877CB286E057AD8DB8933662F7176E98E7D41536593A0EA56E145C9C93836DE94BC21B59F6E90A27A56691BBBD2EA4F1076C283ABErDPDN" TargetMode="External"/><Relationship Id="rId79" Type="http://schemas.openxmlformats.org/officeDocument/2006/relationships/hyperlink" Target="consultantplus://offline/ref=06DF31877CB286E057AD8DB8933662F7176E98E7D41536593A0EA56E145C9C93836DE94BC21B59F0E60A27A56691BBBD2EA4F1076C283ABErDPDN" TargetMode="External"/><Relationship Id="rId5" Type="http://schemas.openxmlformats.org/officeDocument/2006/relationships/hyperlink" Target="https://www.consultant.ru" TargetMode="External"/><Relationship Id="rId61" Type="http://schemas.openxmlformats.org/officeDocument/2006/relationships/hyperlink" Target="consultantplus://offline/ref=06DF31877CB286E057AD8DB8933662F7176E98E7D41536593A0EA56E145C9C93836DE94BC21B5AF7E10A27A56691BBBD2EA4F1076C283ABErDPDN" TargetMode="External"/><Relationship Id="rId82" Type="http://schemas.openxmlformats.org/officeDocument/2006/relationships/theme" Target="theme/theme1.xml"/><Relationship Id="rId10" Type="http://schemas.openxmlformats.org/officeDocument/2006/relationships/hyperlink" Target="consultantplus://offline/ref=06DF31877CB286E057AD8DB8933662F7176E98E7D41536593A0EA56E145C9C93836DE94BC21B5BF7E40A27A56691BBBD2EA4F1076C283ABErDPDN" TargetMode="External"/><Relationship Id="rId19" Type="http://schemas.openxmlformats.org/officeDocument/2006/relationships/hyperlink" Target="consultantplus://offline/ref=06DF31877CB286E057AD8DB8933662F7176E98E7D41536593A0EA56E145C9C93836DE94BC21B5BF5E30A27A56691BBBD2EA4F1076C283ABErDPDN" TargetMode="External"/><Relationship Id="rId31" Type="http://schemas.openxmlformats.org/officeDocument/2006/relationships/hyperlink" Target="consultantplus://offline/ref=06DF31877CB286E057AD8DB8933662F7176E98E7D41536593A0EA56E145C9C93836DE94BC21B5BF3E00A27A56691BBBD2EA4F1076C283ABErDPDN" TargetMode="External"/><Relationship Id="rId44" Type="http://schemas.openxmlformats.org/officeDocument/2006/relationships/hyperlink" Target="consultantplus://offline/ref=06DF31877CB286E057AD8DB8933662F7176E98E7D41536593A0EA56E145C9C93836DE94BC21B5BF0E30A27A56691BBBD2EA4F1076C283ABErDPDN" TargetMode="External"/><Relationship Id="rId52" Type="http://schemas.openxmlformats.org/officeDocument/2006/relationships/hyperlink" Target="consultantplus://offline/ref=06DF31877CB286E057AD8DB8933662F7176E98E7D41536593A0EA56E145C9C93836DE94BC21B5BFFE30A27A56691BBBD2EA4F1076C283ABErDPDN" TargetMode="External"/><Relationship Id="rId60" Type="http://schemas.openxmlformats.org/officeDocument/2006/relationships/hyperlink" Target="consultantplus://offline/ref=06DF31877CB286E057AD8DB8933662F7176E98E7D41536593A0EA56E145C9C93836DE94BC21B5BFEE80A27A56691BBBD2EA4F1076C283ABErDPDN" TargetMode="External"/><Relationship Id="rId65" Type="http://schemas.openxmlformats.org/officeDocument/2006/relationships/hyperlink" Target="consultantplus://offline/ref=06DF31877CB286E057AD8DB8933662F7176D9AE3D61636593A0EA56E145C9C93836DE94BC21B5BF6E60A27A56691BBBD2EA4F1076C283ABErDPDN" TargetMode="External"/><Relationship Id="rId73" Type="http://schemas.openxmlformats.org/officeDocument/2006/relationships/hyperlink" Target="consultantplus://offline/ref=06DF31877CB286E057AD92A9863662F711689EE7D51036593A0EA56E145C9C93836DE94BC21B59F3E10A27A56691BBBD2EA4F1076C283ABErDPDN" TargetMode="External"/><Relationship Id="rId78" Type="http://schemas.openxmlformats.org/officeDocument/2006/relationships/hyperlink" Target="consultantplus://offline/ref=06DF31877CB286E057AD8DB8933662F7176E98E7D41536593A0EA56E145C9C93836DE94BC21B59F0E10A27A56691BBBD2EA4F1076C283ABErDPDN" TargetMode="External"/><Relationship Id="rId8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06DF31877CB286E057AD8DB8933662F7176B9BE3DE1236593A0EA56E145C9C93836DE94BC21B5BF7E40A27A56691BBBD2EA4F1076C283ABErDPDN" TargetMode="External"/><Relationship Id="rId14" Type="http://schemas.openxmlformats.org/officeDocument/2006/relationships/hyperlink" Target="consultantplus://offline/ref=06DF31877CB286E057AD8DB8933662F7176B9BE3DE1236593A0EA56E145C9C93836DE94BC21B5BF6E00A27A56691BBBD2EA4F1076C283ABErDPDN" TargetMode="External"/><Relationship Id="rId22" Type="http://schemas.openxmlformats.org/officeDocument/2006/relationships/hyperlink" Target="consultantplus://offline/ref=06DF31877CB286E057AD8DB8933662F7176E98E7D41536593A0EA56E145C9C93836DE94BC21B5BF5E50A27A56691BBBD2EA4F1076C283ABErDPDN" TargetMode="External"/><Relationship Id="rId27" Type="http://schemas.openxmlformats.org/officeDocument/2006/relationships/hyperlink" Target="consultantplus://offline/ref=06DF31877CB286E057AD8DB8933662F7176E98E7D41536593A0EA56E145C9C93836DE94BC21B5BF5E90A27A56691BBBD2EA4F1076C283ABErDPDN" TargetMode="External"/><Relationship Id="rId30" Type="http://schemas.openxmlformats.org/officeDocument/2006/relationships/hyperlink" Target="consultantplus://offline/ref=06DF31877CB286E057AD92A9863662F711689EE7D51036593A0EA56E145C9C93836DE94BC21B5AF0E40A27A56691BBBD2EA4F1076C283ABErDPDN" TargetMode="External"/><Relationship Id="rId35" Type="http://schemas.openxmlformats.org/officeDocument/2006/relationships/hyperlink" Target="consultantplus://offline/ref=06DF31877CB286E057AD8DB8933662F7176E98E7D41536593A0EA56E145C9C93836DE94BC21B5BF2E40A27A56691BBBD2EA4F1076C283ABErDPDN" TargetMode="External"/><Relationship Id="rId43" Type="http://schemas.openxmlformats.org/officeDocument/2006/relationships/hyperlink" Target="consultantplus://offline/ref=06DF31877CB286E057AD8DB8933662F7176E98E7D41536593A0EA56E145C9C93836DE94BC21B5BF1E90A27A56691BBBD2EA4F1076C283ABErDPDN" TargetMode="External"/><Relationship Id="rId48" Type="http://schemas.openxmlformats.org/officeDocument/2006/relationships/hyperlink" Target="consultantplus://offline/ref=06DF31877CB286E057AD8DB8933662F7176E98E7D41536593A0EA56E145C9C93836DE94BC21B5BFFE00A27A56691BBBD2EA4F1076C283ABErDPDN" TargetMode="External"/><Relationship Id="rId56" Type="http://schemas.openxmlformats.org/officeDocument/2006/relationships/hyperlink" Target="consultantplus://offline/ref=06DF31877CB286E057AD8DB8933662F7176E98E7D41536593A0EA56E145C9C93836DE94BC21B5BFEE30A27A56691BBBD2EA4F1076C283ABErDPDN" TargetMode="External"/><Relationship Id="rId64" Type="http://schemas.openxmlformats.org/officeDocument/2006/relationships/hyperlink" Target="consultantplus://offline/ref=06DF31877CB286E057AD8DB8933662F7176D9AE3D61636593A0EA56E145C9C93836DE94BC21B5BF6E20A27A56691BBBD2EA4F1076C283ABErDPDN" TargetMode="External"/><Relationship Id="rId69" Type="http://schemas.openxmlformats.org/officeDocument/2006/relationships/hyperlink" Target="consultantplus://offline/ref=06DF31877CB286E057AD8DB8933662F7176E98E7D41536593A0EA56E145C9C93836DE94BC21B5AF2E50A27A56691BBBD2EA4F1076C283ABErDPDN" TargetMode="External"/><Relationship Id="rId77" Type="http://schemas.openxmlformats.org/officeDocument/2006/relationships/hyperlink" Target="consultantplus://offline/ref=06DF31877CB286E057AD8DB8933662F7176E98E7D41536593A0EA56E145C9C93836DE94BC21B59F2E70A27A56691BBBD2EA4F1076C283ABErDPDN" TargetMode="External"/><Relationship Id="rId8" Type="http://schemas.openxmlformats.org/officeDocument/2006/relationships/hyperlink" Target="consultantplus://offline/ref=06DF31877CB286E057AD8DB8933662F7146D9DE2D51436593A0EA56E145C9C93836DE94BC21B5BF7E40A27A56691BBBD2EA4F1076C283ABErDPDN" TargetMode="External"/><Relationship Id="rId51" Type="http://schemas.openxmlformats.org/officeDocument/2006/relationships/hyperlink" Target="consultantplus://offline/ref=06DF31877CB286E057AD8DB8933662F7176B9BE3DE1236593A0EA56E145C9C93836DE94BC21B5BF4E10A27A56691BBBD2EA4F1076C283ABErDPDN" TargetMode="External"/><Relationship Id="rId72" Type="http://schemas.openxmlformats.org/officeDocument/2006/relationships/hyperlink" Target="consultantplus://offline/ref=06DF31877CB286E057AD8DB8933662F7176E98E7D41536593A0EA56E145C9C93836DE94BC21B59F6E60A27A56691BBBD2EA4F1076C283ABErDPDN" TargetMode="External"/><Relationship Id="rId80" Type="http://schemas.openxmlformats.org/officeDocument/2006/relationships/hyperlink" Target="consultantplus://offline/ref=06DF31877CB286E057AD92A9863662F711689EE7D51036593A0EA56E145C9C93836DE94BC21B5BFEE20A27A56691BBBD2EA4F1076C283ABErDPDN" TargetMode="External"/><Relationship Id="rId3" Type="http://schemas.openxmlformats.org/officeDocument/2006/relationships/settings" Target="settings.xml"/><Relationship Id="rId12" Type="http://schemas.openxmlformats.org/officeDocument/2006/relationships/hyperlink" Target="consultantplus://offline/ref=06DF31877CB286E057AD92A9863662F711689EE7D51036593A0EA56E145C9C93836DE94BC21B59F2E40A27A56691BBBD2EA4F1076C283ABErDPDN" TargetMode="External"/><Relationship Id="rId17" Type="http://schemas.openxmlformats.org/officeDocument/2006/relationships/hyperlink" Target="consultantplus://offline/ref=06DF31877CB286E057AD8DB8933662F7176E98E7D41536593A0EA56E145C9C93836DE94BC21B5BF6E80A27A56691BBBD2EA4F1076C283ABErDPDN" TargetMode="External"/><Relationship Id="rId25" Type="http://schemas.openxmlformats.org/officeDocument/2006/relationships/hyperlink" Target="consultantplus://offline/ref=06DF31877CB286E057AD8DB8933662F7176E98E7D41536593A0EA56E145C9C93836DE94BC21B5BF5E40A27A56691BBBD2EA4F1076C283ABErDPDN" TargetMode="External"/><Relationship Id="rId33" Type="http://schemas.openxmlformats.org/officeDocument/2006/relationships/hyperlink" Target="consultantplus://offline/ref=06DF31877CB286E057AD8DB8933662F7176E98E7D41536593A0EA56E145C9C93836DE94BC21B5BF2E30A27A56691BBBD2EA4F1076C283ABErDPDN" TargetMode="External"/><Relationship Id="rId38" Type="http://schemas.openxmlformats.org/officeDocument/2006/relationships/hyperlink" Target="consultantplus://offline/ref=06DF31877CB286E057AD92A9863662F711689EE7D51036593A0EA56E145C9C93836DE94BC21B5AF4E80A27A56691BBBD2EA4F1076C283ABErDPDN" TargetMode="External"/><Relationship Id="rId46" Type="http://schemas.openxmlformats.org/officeDocument/2006/relationships/hyperlink" Target="consultantplus://offline/ref=06DF31877CB286E057AD8DB8933662F7146D9DE2D51436593A0EA56E145C9C93836DE94BC21B5BF7E40A27A56691BBBD2EA4F1076C283ABErDPDN" TargetMode="External"/><Relationship Id="rId59" Type="http://schemas.openxmlformats.org/officeDocument/2006/relationships/hyperlink" Target="consultantplus://offline/ref=06DF31877CB286E057AD8DB8933662F7176E98E7D41536593A0EA56E145C9C93836DE94BC21B5BFEE60A27A56691BBBD2EA4F1076C283ABErDPDN" TargetMode="External"/><Relationship Id="rId67" Type="http://schemas.openxmlformats.org/officeDocument/2006/relationships/hyperlink" Target="consultantplus://offline/ref=06DF31877CB286E057AD8DB8933662F7176E98E7D41536593A0EA56E145C9C93836DE94BC21B5AF6E40A27A56691BBBD2EA4F1076C283ABErDPDN" TargetMode="External"/><Relationship Id="rId20" Type="http://schemas.openxmlformats.org/officeDocument/2006/relationships/hyperlink" Target="consultantplus://offline/ref=06DF31877CB286E057AD8DB8933662F7176E98E7D41536593A0EA56E145C9C93836DE94BC21B5BF5E20A27A56691BBBD2EA4F1076C283ABErDPDN" TargetMode="External"/><Relationship Id="rId41" Type="http://schemas.openxmlformats.org/officeDocument/2006/relationships/hyperlink" Target="consultantplus://offline/ref=06DF31877CB286E057AD8DB8933662F7176E98E7D41536593A0EA56E145C9C93836DE94BC21B5BF2E70A27A56691BBBD2EA4F1076C283ABErDPDN" TargetMode="External"/><Relationship Id="rId54" Type="http://schemas.openxmlformats.org/officeDocument/2006/relationships/hyperlink" Target="consultantplus://offline/ref=06DF31877CB286E057AD8DB8933662F7176E98E7D41536593A0EA56E145C9C93836DE94BC21B5BFFE50A27A56691BBBD2EA4F1076C283ABErDPDN" TargetMode="External"/><Relationship Id="rId62" Type="http://schemas.openxmlformats.org/officeDocument/2006/relationships/hyperlink" Target="consultantplus://offline/ref=06DF31877CB286E057AD8DB8933662F7176E98E7D41536593A0EA56E145C9C93836DE94BC21B5AF7E90A27A56691BBBD2EA4F1076C283ABErDPDN" TargetMode="External"/><Relationship Id="rId70" Type="http://schemas.openxmlformats.org/officeDocument/2006/relationships/hyperlink" Target="consultantplus://offline/ref=06DF31877CB286E057AD8DB8933662F7176E98E7D41536593A0EA56E145C9C93836DE94BC21B5AF0E90A27A56691BBBD2EA4F1076C283ABErDPDN" TargetMode="External"/><Relationship Id="rId75" Type="http://schemas.openxmlformats.org/officeDocument/2006/relationships/hyperlink" Target="consultantplus://offline/ref=06DF31877CB286E057AD8DB8933662F7176E98E7D41536593A0EA56E145C9C93836DE94BC21B59F5E10A27A56691BBBD2EA4F1076C283ABErDPDN" TargetMode="External"/><Relationship Id="rId1" Type="http://schemas.openxmlformats.org/officeDocument/2006/relationships/styles" Target="styles.xml"/><Relationship Id="rId6" Type="http://schemas.openxmlformats.org/officeDocument/2006/relationships/hyperlink" Target="consultantplus://offline/ref=06DF31877CB286E057AD8DB8933662F71C6F9DE5DF1E6B533257A96C1353C3848424E54AC21B5BF2EA5522B077C9B4BB34BBF118702A38rBPEN" TargetMode="External"/><Relationship Id="rId15" Type="http://schemas.openxmlformats.org/officeDocument/2006/relationships/hyperlink" Target="consultantplus://offline/ref=06DF31877CB286E057AD8DB8933662F7176D9AE3D61636593A0EA56E145C9C93836DE94BC21B5BF6E00A27A56691BBBD2EA4F1076C283ABErDPDN" TargetMode="External"/><Relationship Id="rId23" Type="http://schemas.openxmlformats.org/officeDocument/2006/relationships/hyperlink" Target="consultantplus://offline/ref=06DF31877CB286E057AD92A9863662F711689EE7D51036593A0EA56E145C9C93836DE94BC21B5AF2E10A27A56691BBBD2EA4F1076C283ABErDPDN" TargetMode="External"/><Relationship Id="rId28" Type="http://schemas.openxmlformats.org/officeDocument/2006/relationships/hyperlink" Target="consultantplus://offline/ref=06DF31877CB286E057AD8DB8933662F7176E98E7D41536593A0EA56E145C9C93836DE94BC21B5BF4E60A27A56691BBBD2EA4F1076C283ABErDPDN" TargetMode="External"/><Relationship Id="rId36" Type="http://schemas.openxmlformats.org/officeDocument/2006/relationships/hyperlink" Target="consultantplus://offline/ref=06DF31877CB286E057AD92A9863662F711689EE7D51036593A0EA56E145C9C93836DE94BC21B5AF2E10A27A56691BBBD2EA4F1076C283ABErDPDN" TargetMode="External"/><Relationship Id="rId49" Type="http://schemas.openxmlformats.org/officeDocument/2006/relationships/hyperlink" Target="consultantplus://offline/ref=06DF31877CB286E057AD8DB8933662F7176D9AE3D61636593A0EA56E145C9C93836DE94BC21B5BF6E30A27A56691BBBD2EA4F1076C283ABErDPDN" TargetMode="External"/><Relationship Id="rId57" Type="http://schemas.openxmlformats.org/officeDocument/2006/relationships/hyperlink" Target="consultantplus://offline/ref=06DF31877CB286E057AD8DB8933662F7176E98E7D41536593A0EA56E145C9C93836DE94BC21B5BFEE50A27A56691BBBD2EA4F1076C283ABErDPD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33</Pages>
  <Words>15886</Words>
  <Characters>90553</Characters>
  <Application>Microsoft Office Word</Application>
  <DocSecurity>0</DocSecurity>
  <Lines>754</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106227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 Бухтева</dc:creator>
  <cp:lastModifiedBy>Галина Бухтева</cp:lastModifiedBy>
  <cp:revision>2</cp:revision>
  <dcterms:created xsi:type="dcterms:W3CDTF">2022-11-24T14:58:00Z</dcterms:created>
  <dcterms:modified xsi:type="dcterms:W3CDTF">2022-11-24T14:58:00Z</dcterms:modified>
</cp:coreProperties>
</file>