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81" w:rsidRPr="00B05481" w:rsidRDefault="00B05481" w:rsidP="00915E19">
      <w:pPr>
        <w:tabs>
          <w:tab w:val="left" w:pos="142"/>
          <w:tab w:val="left" w:pos="284"/>
        </w:tabs>
        <w:ind w:left="567"/>
        <w:jc w:val="both"/>
        <w:rPr>
          <w:sz w:val="20"/>
          <w:szCs w:val="20"/>
          <w:lang w:eastAsia="x-none"/>
        </w:rPr>
      </w:pPr>
      <w:r>
        <w:rPr>
          <w:sz w:val="28"/>
          <w:szCs w:val="28"/>
          <w:lang w:eastAsia="x-none"/>
        </w:rPr>
        <w:t xml:space="preserve">                                                                                        </w:t>
      </w:r>
      <w:r w:rsidRPr="00B05481">
        <w:rPr>
          <w:sz w:val="20"/>
          <w:szCs w:val="20"/>
          <w:lang w:eastAsia="x-none"/>
        </w:rPr>
        <w:t xml:space="preserve"> </w:t>
      </w:r>
    </w:p>
    <w:p w:rsidR="00B05481" w:rsidRDefault="00B05481" w:rsidP="00B05481">
      <w:pPr>
        <w:tabs>
          <w:tab w:val="left" w:pos="142"/>
          <w:tab w:val="left" w:pos="284"/>
        </w:tabs>
        <w:ind w:left="567"/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                                    </w:t>
      </w:r>
    </w:p>
    <w:p w:rsidR="00B05481" w:rsidRPr="00C7722A" w:rsidRDefault="00B05481" w:rsidP="007F3AA4">
      <w:pPr>
        <w:tabs>
          <w:tab w:val="left" w:pos="142"/>
          <w:tab w:val="left" w:pos="284"/>
        </w:tabs>
        <w:ind w:left="567"/>
        <w:jc w:val="both"/>
        <w:rPr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                                 </w:t>
      </w:r>
      <w:r w:rsidRPr="00C7722A">
        <w:rPr>
          <w:sz w:val="28"/>
          <w:szCs w:val="28"/>
          <w:lang w:eastAsia="x-none"/>
        </w:rPr>
        <w:t xml:space="preserve">   П</w:t>
      </w:r>
      <w:r w:rsidR="007F3AA4" w:rsidRPr="00C7722A">
        <w:rPr>
          <w:sz w:val="28"/>
          <w:szCs w:val="28"/>
          <w:lang w:eastAsia="x-none"/>
        </w:rPr>
        <w:t>еречень документов,</w:t>
      </w:r>
    </w:p>
    <w:p w:rsidR="007F3AA4" w:rsidRPr="00C7722A" w:rsidRDefault="007F3AA4" w:rsidP="00B05481">
      <w:pPr>
        <w:tabs>
          <w:tab w:val="left" w:pos="142"/>
          <w:tab w:val="left" w:pos="284"/>
        </w:tabs>
        <w:ind w:left="567" w:firstLine="0"/>
        <w:jc w:val="both"/>
        <w:rPr>
          <w:sz w:val="28"/>
          <w:szCs w:val="28"/>
          <w:lang w:eastAsia="x-none"/>
        </w:rPr>
      </w:pPr>
      <w:r w:rsidRPr="00C7722A">
        <w:rPr>
          <w:sz w:val="28"/>
          <w:szCs w:val="28"/>
          <w:lang w:eastAsia="x-none"/>
        </w:rPr>
        <w:t xml:space="preserve"> необходимых в соответствии с законодательными или иными нормативными правовыми актами для предоставления </w:t>
      </w:r>
      <w:r w:rsidRPr="00C7722A">
        <w:rPr>
          <w:rFonts w:eastAsia="Calibri"/>
          <w:sz w:val="28"/>
          <w:szCs w:val="28"/>
        </w:rPr>
        <w:t>муниципальной</w:t>
      </w:r>
      <w:r w:rsidRPr="00C7722A">
        <w:rPr>
          <w:sz w:val="28"/>
          <w:szCs w:val="28"/>
          <w:lang w:eastAsia="x-none"/>
        </w:rPr>
        <w:t xml:space="preserve"> услуги «Установка информационной вывески, согласование дизайн-проекта размещения вывески», подлежащих представлению заявителем:</w:t>
      </w:r>
    </w:p>
    <w:p w:rsidR="007F3AA4" w:rsidRPr="00BD6726" w:rsidRDefault="007F3AA4" w:rsidP="007F3AA4">
      <w:pPr>
        <w:tabs>
          <w:tab w:val="left" w:pos="142"/>
          <w:tab w:val="left" w:pos="284"/>
        </w:tabs>
        <w:ind w:left="567"/>
        <w:jc w:val="both"/>
        <w:rPr>
          <w:sz w:val="28"/>
          <w:szCs w:val="28"/>
          <w:lang w:eastAsia="x-none"/>
        </w:rPr>
      </w:pPr>
    </w:p>
    <w:p w:rsidR="007F3AA4" w:rsidRPr="00915E19" w:rsidRDefault="007F3AA4" w:rsidP="007F3AA4">
      <w:pPr>
        <w:autoSpaceDE w:val="0"/>
        <w:autoSpaceDN w:val="0"/>
        <w:adjustRightInd w:val="0"/>
        <w:ind w:left="567" w:firstLine="0"/>
        <w:jc w:val="both"/>
        <w:rPr>
          <w:strike/>
          <w:sz w:val="26"/>
          <w:szCs w:val="26"/>
        </w:rPr>
      </w:pPr>
      <w:r w:rsidRPr="00915E19">
        <w:rPr>
          <w:sz w:val="26"/>
          <w:szCs w:val="26"/>
        </w:rPr>
        <w:t>1) заявление о предоставлении услуги по форме в соответствии с приложением № 1 к настоящему административному регламенту</w:t>
      </w:r>
      <w:r w:rsidRPr="00915E19">
        <w:rPr>
          <w:strike/>
          <w:sz w:val="26"/>
          <w:szCs w:val="26"/>
        </w:rPr>
        <w:t>;</w:t>
      </w:r>
    </w:p>
    <w:p w:rsidR="007F3AA4" w:rsidRPr="00915E19" w:rsidRDefault="007F3AA4" w:rsidP="007F3AA4">
      <w:pPr>
        <w:autoSpaceDE w:val="0"/>
        <w:autoSpaceDN w:val="0"/>
        <w:adjustRightInd w:val="0"/>
        <w:ind w:left="567" w:firstLine="0"/>
        <w:jc w:val="both"/>
        <w:rPr>
          <w:sz w:val="26"/>
          <w:szCs w:val="26"/>
        </w:rPr>
      </w:pPr>
      <w:r w:rsidRPr="00915E19">
        <w:rPr>
          <w:sz w:val="26"/>
          <w:szCs w:val="26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7F3AA4" w:rsidRPr="00915E19" w:rsidRDefault="007F3AA4" w:rsidP="007F3AA4">
      <w:pPr>
        <w:autoSpaceDE w:val="0"/>
        <w:autoSpaceDN w:val="0"/>
        <w:adjustRightInd w:val="0"/>
        <w:ind w:left="567" w:firstLine="0"/>
        <w:jc w:val="both"/>
        <w:rPr>
          <w:sz w:val="26"/>
          <w:szCs w:val="26"/>
        </w:rPr>
      </w:pPr>
      <w:r w:rsidRPr="00915E19">
        <w:rPr>
          <w:sz w:val="26"/>
          <w:szCs w:val="26"/>
        </w:rPr>
        <w:t>3) документ, удостоверяющий право (полномочия) представителя юридического лица, если с заявлением обращается представитель заявителя:</w:t>
      </w:r>
    </w:p>
    <w:p w:rsidR="007F3AA4" w:rsidRPr="00915E19" w:rsidRDefault="007F3AA4" w:rsidP="007F3AA4">
      <w:pPr>
        <w:autoSpaceDE w:val="0"/>
        <w:autoSpaceDN w:val="0"/>
        <w:adjustRightInd w:val="0"/>
        <w:ind w:left="567" w:firstLine="0"/>
        <w:jc w:val="both"/>
        <w:rPr>
          <w:sz w:val="26"/>
          <w:szCs w:val="26"/>
        </w:rPr>
      </w:pPr>
      <w:r w:rsidRPr="00915E19">
        <w:rPr>
          <w:sz w:val="26"/>
          <w:szCs w:val="26"/>
        </w:rPr>
        <w:t xml:space="preserve">- доверенность, удостоверенная нотариально/главой местной администрации поселения и специально уполномоченным должностным лицом местного самоуправления поселения/главой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</w:t>
      </w:r>
    </w:p>
    <w:p w:rsidR="007F3AA4" w:rsidRPr="00915E19" w:rsidRDefault="007F3AA4" w:rsidP="007F3AA4">
      <w:pPr>
        <w:autoSpaceDE w:val="0"/>
        <w:autoSpaceDN w:val="0"/>
        <w:adjustRightInd w:val="0"/>
        <w:ind w:left="567" w:firstLine="0"/>
        <w:jc w:val="both"/>
        <w:rPr>
          <w:sz w:val="26"/>
          <w:szCs w:val="26"/>
        </w:rPr>
      </w:pPr>
      <w:r w:rsidRPr="00915E19">
        <w:rPr>
          <w:sz w:val="26"/>
          <w:szCs w:val="26"/>
        </w:rPr>
        <w:t xml:space="preserve">- доверенность, удостоверенная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пунктом 2 статьи 185.1 Гражданского кодекса Российской Федерации и являющуюся приравненной к нотариальной; </w:t>
      </w:r>
    </w:p>
    <w:p w:rsidR="007F3AA4" w:rsidRPr="00915E19" w:rsidRDefault="007F3AA4" w:rsidP="007F3A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5E19">
        <w:rPr>
          <w:sz w:val="26"/>
          <w:szCs w:val="26"/>
        </w:rPr>
        <w:t>- доверенность в простой письменной форме.</w:t>
      </w:r>
    </w:p>
    <w:p w:rsidR="007F3AA4" w:rsidRPr="00915E19" w:rsidRDefault="007F3AA4" w:rsidP="007F3AA4">
      <w:pPr>
        <w:tabs>
          <w:tab w:val="left" w:pos="142"/>
          <w:tab w:val="left" w:pos="284"/>
        </w:tabs>
        <w:ind w:left="567" w:firstLine="0"/>
        <w:jc w:val="both"/>
        <w:rPr>
          <w:color w:val="000000"/>
          <w:sz w:val="26"/>
          <w:szCs w:val="26"/>
        </w:rPr>
      </w:pPr>
      <w:r w:rsidRPr="00915E19">
        <w:rPr>
          <w:color w:val="000000"/>
          <w:sz w:val="26"/>
          <w:szCs w:val="26"/>
        </w:rPr>
        <w:t>4) дизайн-проект (паспорт) вывески, оформленный в соответствии с требованиями, указанными в приложении №3 к настоящему регламенту;</w:t>
      </w:r>
    </w:p>
    <w:p w:rsidR="007F3AA4" w:rsidRPr="00915E19" w:rsidRDefault="007F3AA4" w:rsidP="007F3AA4">
      <w:pPr>
        <w:tabs>
          <w:tab w:val="left" w:pos="142"/>
          <w:tab w:val="left" w:pos="284"/>
        </w:tabs>
        <w:ind w:left="567" w:firstLine="0"/>
        <w:jc w:val="both"/>
        <w:rPr>
          <w:color w:val="000000"/>
          <w:sz w:val="26"/>
          <w:szCs w:val="26"/>
        </w:rPr>
      </w:pPr>
      <w:r w:rsidRPr="00915E19">
        <w:rPr>
          <w:color w:val="000000"/>
          <w:sz w:val="26"/>
          <w:szCs w:val="26"/>
        </w:rPr>
        <w:t>5) документ, подтверждающий право собственности (пользования) на зарегистрированные товарный знак или знак обслуживания в случае их размещения на вывеске;</w:t>
      </w:r>
    </w:p>
    <w:p w:rsidR="007F3AA4" w:rsidRPr="00915E19" w:rsidRDefault="007F3AA4" w:rsidP="007F3AA4">
      <w:pPr>
        <w:tabs>
          <w:tab w:val="left" w:pos="142"/>
          <w:tab w:val="left" w:pos="284"/>
        </w:tabs>
        <w:ind w:left="567" w:firstLine="0"/>
        <w:jc w:val="both"/>
        <w:rPr>
          <w:color w:val="000000"/>
          <w:sz w:val="26"/>
          <w:szCs w:val="26"/>
        </w:rPr>
      </w:pPr>
      <w:r w:rsidRPr="00915E19">
        <w:rPr>
          <w:sz w:val="26"/>
          <w:szCs w:val="26"/>
        </w:rPr>
        <w:t>6) правоустанавливающий документ на объект, на котором размещается информационная вывеска, в случае если право собственности не зарегистрировано в Едином государственном реестре недвижимост</w:t>
      </w:r>
      <w:r w:rsidRPr="00915E19">
        <w:rPr>
          <w:color w:val="000000"/>
          <w:sz w:val="26"/>
          <w:szCs w:val="26"/>
        </w:rPr>
        <w:t>и;</w:t>
      </w:r>
    </w:p>
    <w:p w:rsidR="007F3AA4" w:rsidRPr="00915E19" w:rsidRDefault="007F3AA4" w:rsidP="007F3AA4">
      <w:pPr>
        <w:tabs>
          <w:tab w:val="left" w:pos="142"/>
          <w:tab w:val="left" w:pos="284"/>
        </w:tabs>
        <w:ind w:left="567" w:firstLine="0"/>
        <w:jc w:val="both"/>
        <w:rPr>
          <w:color w:val="000000"/>
          <w:sz w:val="26"/>
          <w:szCs w:val="26"/>
        </w:rPr>
      </w:pPr>
      <w:r w:rsidRPr="00915E19">
        <w:rPr>
          <w:sz w:val="26"/>
          <w:szCs w:val="26"/>
        </w:rPr>
        <w:t>7) Договор аренды (субаренды) в случае, если заявитель на является собственником помещения</w:t>
      </w:r>
      <w:r w:rsidRPr="00915E19">
        <w:rPr>
          <w:color w:val="000000"/>
          <w:sz w:val="26"/>
          <w:szCs w:val="26"/>
        </w:rPr>
        <w:t>, здания (объекта).</w:t>
      </w:r>
    </w:p>
    <w:p w:rsidR="00C7722A" w:rsidRPr="00915E19" w:rsidRDefault="00C7722A" w:rsidP="007F3AA4">
      <w:pPr>
        <w:tabs>
          <w:tab w:val="left" w:pos="142"/>
          <w:tab w:val="left" w:pos="284"/>
        </w:tabs>
        <w:ind w:left="567" w:firstLine="0"/>
        <w:jc w:val="both"/>
        <w:rPr>
          <w:sz w:val="26"/>
          <w:szCs w:val="26"/>
        </w:rPr>
      </w:pPr>
      <w:r w:rsidRPr="00915E19">
        <w:rPr>
          <w:sz w:val="26"/>
          <w:szCs w:val="26"/>
        </w:rPr>
        <w:t>8)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</w:t>
      </w:r>
      <w:r w:rsidR="00F97C4A">
        <w:rPr>
          <w:sz w:val="26"/>
          <w:szCs w:val="26"/>
        </w:rPr>
        <w:t xml:space="preserve"> </w:t>
      </w:r>
      <w:proofErr w:type="gramStart"/>
      <w:r w:rsidR="00F97C4A">
        <w:rPr>
          <w:sz w:val="26"/>
          <w:szCs w:val="26"/>
        </w:rPr>
        <w:t>и</w:t>
      </w:r>
      <w:proofErr w:type="gramEnd"/>
      <w:r w:rsidR="00F97C4A">
        <w:rPr>
          <w:sz w:val="26"/>
          <w:szCs w:val="26"/>
        </w:rPr>
        <w:t xml:space="preserve"> если в договоре это не прописано отдельным пунктом</w:t>
      </w:r>
      <w:bookmarkStart w:id="0" w:name="_GoBack"/>
      <w:bookmarkEnd w:id="0"/>
      <w:r w:rsidRPr="00915E19">
        <w:rPr>
          <w:sz w:val="26"/>
          <w:szCs w:val="26"/>
        </w:rPr>
        <w:t>).</w:t>
      </w:r>
    </w:p>
    <w:p w:rsidR="00915E19" w:rsidRDefault="00A83A88" w:rsidP="00915E19">
      <w:pPr>
        <w:jc w:val="both"/>
        <w:rPr>
          <w:sz w:val="26"/>
          <w:szCs w:val="26"/>
        </w:rPr>
      </w:pPr>
      <w:r w:rsidRPr="00915E19">
        <w:rPr>
          <w:sz w:val="26"/>
          <w:szCs w:val="26"/>
        </w:rPr>
        <w:t xml:space="preserve">9) </w:t>
      </w:r>
      <w:r w:rsidR="00915E19" w:rsidRPr="00915E19">
        <w:rPr>
          <w:sz w:val="26"/>
          <w:szCs w:val="26"/>
        </w:rPr>
        <w:t xml:space="preserve">Если для установки и эксплуатации информационной или рекламной </w:t>
      </w:r>
      <w:r w:rsidR="00915E19">
        <w:rPr>
          <w:sz w:val="26"/>
          <w:szCs w:val="26"/>
        </w:rPr>
        <w:t xml:space="preserve">           </w:t>
      </w:r>
    </w:p>
    <w:p w:rsidR="00915E19" w:rsidRDefault="00915E19" w:rsidP="00915E19">
      <w:pPr>
        <w:jc w:val="both"/>
        <w:rPr>
          <w:sz w:val="26"/>
          <w:szCs w:val="26"/>
        </w:rPr>
      </w:pPr>
      <w:r w:rsidRPr="00915E19">
        <w:rPr>
          <w:sz w:val="26"/>
          <w:szCs w:val="26"/>
        </w:rPr>
        <w:t xml:space="preserve">конструкции необходимо использование общего имущества собственников </w:t>
      </w:r>
    </w:p>
    <w:p w:rsidR="00915E19" w:rsidRDefault="00915E19" w:rsidP="00915E19">
      <w:pPr>
        <w:jc w:val="both"/>
        <w:rPr>
          <w:sz w:val="26"/>
          <w:szCs w:val="26"/>
        </w:rPr>
      </w:pPr>
      <w:r w:rsidRPr="00915E19">
        <w:rPr>
          <w:sz w:val="26"/>
          <w:szCs w:val="26"/>
        </w:rPr>
        <w:t>помещений</w:t>
      </w:r>
      <w:r>
        <w:rPr>
          <w:sz w:val="26"/>
          <w:szCs w:val="26"/>
        </w:rPr>
        <w:t xml:space="preserve"> </w:t>
      </w:r>
      <w:r w:rsidRPr="00915E19">
        <w:rPr>
          <w:sz w:val="26"/>
          <w:szCs w:val="26"/>
        </w:rPr>
        <w:t xml:space="preserve">многоквартирного дома, предоставляется протокол общего </w:t>
      </w:r>
    </w:p>
    <w:p w:rsidR="00915E19" w:rsidRDefault="00915E19" w:rsidP="00915E19">
      <w:pPr>
        <w:jc w:val="both"/>
        <w:rPr>
          <w:sz w:val="26"/>
          <w:szCs w:val="26"/>
        </w:rPr>
      </w:pPr>
      <w:r w:rsidRPr="00915E19">
        <w:rPr>
          <w:sz w:val="26"/>
          <w:szCs w:val="26"/>
        </w:rPr>
        <w:t xml:space="preserve">собрания собственников помещений многоквартирного жилого дома или </w:t>
      </w:r>
      <w:r>
        <w:rPr>
          <w:sz w:val="26"/>
          <w:szCs w:val="26"/>
        </w:rPr>
        <w:t xml:space="preserve">  </w:t>
      </w:r>
    </w:p>
    <w:p w:rsidR="00915E19" w:rsidRPr="00915E19" w:rsidRDefault="00915E19" w:rsidP="00915E19">
      <w:pPr>
        <w:jc w:val="both"/>
        <w:rPr>
          <w:sz w:val="26"/>
          <w:szCs w:val="26"/>
        </w:rPr>
      </w:pPr>
      <w:r w:rsidRPr="00915E19">
        <w:rPr>
          <w:sz w:val="26"/>
          <w:szCs w:val="26"/>
        </w:rPr>
        <w:t xml:space="preserve">согласие управляющей компании, если ей переданы такие полномочия. </w:t>
      </w:r>
    </w:p>
    <w:p w:rsidR="00E667A5" w:rsidRPr="00A83A88" w:rsidRDefault="00E667A5" w:rsidP="00915E19">
      <w:pPr>
        <w:jc w:val="both"/>
      </w:pPr>
    </w:p>
    <w:sectPr w:rsidR="00E667A5" w:rsidRPr="00A83A88" w:rsidSect="00915E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C4"/>
    <w:rsid w:val="00085DD7"/>
    <w:rsid w:val="001C714A"/>
    <w:rsid w:val="002005F4"/>
    <w:rsid w:val="0027730B"/>
    <w:rsid w:val="002B7044"/>
    <w:rsid w:val="004329C4"/>
    <w:rsid w:val="00621889"/>
    <w:rsid w:val="006D1223"/>
    <w:rsid w:val="007F3AA4"/>
    <w:rsid w:val="008767DD"/>
    <w:rsid w:val="008A15F7"/>
    <w:rsid w:val="008A3113"/>
    <w:rsid w:val="00915E19"/>
    <w:rsid w:val="009E6B3B"/>
    <w:rsid w:val="00A83A88"/>
    <w:rsid w:val="00A9361E"/>
    <w:rsid w:val="00B05481"/>
    <w:rsid w:val="00BD7BAB"/>
    <w:rsid w:val="00C47BBD"/>
    <w:rsid w:val="00C7722A"/>
    <w:rsid w:val="00D93FB6"/>
    <w:rsid w:val="00E667A5"/>
    <w:rsid w:val="00F40F6E"/>
    <w:rsid w:val="00F97C4A"/>
    <w:rsid w:val="00FB6BCB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F728"/>
  <w15:chartTrackingRefBased/>
  <w15:docId w15:val="{55424305-2165-480A-8606-FD169DBC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A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9361E"/>
    <w:pPr>
      <w:keepNext/>
      <w:spacing w:before="240" w:after="60"/>
      <w:ind w:firstLine="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113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1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9361E"/>
    <w:rPr>
      <w:rFonts w:eastAsiaTheme="minorEastAsia"/>
      <w:b/>
      <w:bCs/>
      <w:sz w:val="28"/>
      <w:szCs w:val="28"/>
      <w:lang w:eastAsia="ru-RU"/>
    </w:rPr>
  </w:style>
  <w:style w:type="character" w:customStyle="1" w:styleId="omssqrt">
    <w:name w:val="oms_sqrt"/>
    <w:basedOn w:val="a0"/>
    <w:rsid w:val="00A9361E"/>
  </w:style>
  <w:style w:type="character" w:customStyle="1" w:styleId="mord">
    <w:name w:val="mord"/>
    <w:rsid w:val="00A9361E"/>
  </w:style>
  <w:style w:type="character" w:customStyle="1" w:styleId="mrel">
    <w:name w:val="mrel"/>
    <w:rsid w:val="00A9361E"/>
  </w:style>
  <w:style w:type="character" w:customStyle="1" w:styleId="fontsize-ensurer">
    <w:name w:val="fontsize-ensurer"/>
    <w:rsid w:val="00A9361E"/>
  </w:style>
  <w:style w:type="character" w:customStyle="1" w:styleId="mbin">
    <w:name w:val="mbin"/>
    <w:rsid w:val="00A9361E"/>
  </w:style>
  <w:style w:type="character" w:customStyle="1" w:styleId="mopen">
    <w:name w:val="mopen"/>
    <w:rsid w:val="00A9361E"/>
  </w:style>
  <w:style w:type="character" w:customStyle="1" w:styleId="mclose">
    <w:name w:val="mclose"/>
    <w:rsid w:val="00A9361E"/>
  </w:style>
  <w:style w:type="character" w:customStyle="1" w:styleId="baseline-fix">
    <w:name w:val="baseline-fix"/>
    <w:rsid w:val="00A9361E"/>
  </w:style>
  <w:style w:type="character" w:styleId="a5">
    <w:name w:val="Hyperlink"/>
    <w:basedOn w:val="a0"/>
    <w:uiPriority w:val="99"/>
    <w:semiHidden/>
    <w:unhideWhenUsed/>
    <w:rsid w:val="00A83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Лукина</dc:creator>
  <cp:keywords/>
  <dc:description/>
  <cp:lastModifiedBy>Валерия Лукина</cp:lastModifiedBy>
  <cp:revision>2</cp:revision>
  <cp:lastPrinted>2023-03-13T09:22:00Z</cp:lastPrinted>
  <dcterms:created xsi:type="dcterms:W3CDTF">2023-11-21T06:14:00Z</dcterms:created>
  <dcterms:modified xsi:type="dcterms:W3CDTF">2023-11-21T06:14:00Z</dcterms:modified>
</cp:coreProperties>
</file>