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1F" w:rsidRDefault="00EA301F" w:rsidP="00627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mallCaps/>
          <w:noProof/>
          <w:color w:val="000080"/>
          <w:sz w:val="20"/>
          <w:szCs w:val="20"/>
          <w:lang w:eastAsia="ru-RU"/>
        </w:rPr>
      </w:pPr>
    </w:p>
    <w:p w:rsidR="0062742A" w:rsidRPr="0062742A" w:rsidRDefault="0062742A" w:rsidP="00627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EA301F">
        <w:rPr>
          <w:rFonts w:ascii="Times New Roman" w:eastAsia="Times New Roman" w:hAnsi="Times New Roman" w:cs="Times New Roman"/>
          <w:smallCaps/>
          <w:noProof/>
          <w:color w:val="000080"/>
          <w:sz w:val="14"/>
          <w:szCs w:val="20"/>
          <w:lang w:eastAsia="ru-RU"/>
        </w:rPr>
        <w:drawing>
          <wp:inline distT="0" distB="0" distL="0" distR="0" wp14:anchorId="4E4CC0E9" wp14:editId="71919CC2">
            <wp:extent cx="643255" cy="833755"/>
            <wp:effectExtent l="0" t="0" r="4445" b="4445"/>
            <wp:docPr id="1" name="Рисунок 1" descr="Описание: 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МО~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01F" w:rsidRPr="00EA301F" w:rsidRDefault="00EA301F" w:rsidP="00EA301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301F" w:rsidRPr="00EA301F" w:rsidRDefault="00EA301F" w:rsidP="00EA301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3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Д М И Н И С Т Р А Ц И Я</w:t>
      </w:r>
    </w:p>
    <w:p w:rsidR="00EA301F" w:rsidRPr="00EA301F" w:rsidRDefault="00EA301F" w:rsidP="00EA301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3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 муниципального района</w:t>
      </w:r>
    </w:p>
    <w:p w:rsidR="00EA301F" w:rsidRPr="00EA301F" w:rsidRDefault="00EA301F" w:rsidP="00EA301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3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 области</w:t>
      </w:r>
    </w:p>
    <w:p w:rsidR="00EA301F" w:rsidRPr="00EA301F" w:rsidRDefault="00EA301F" w:rsidP="00EA301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301F" w:rsidRPr="00EA301F" w:rsidRDefault="00EA301F" w:rsidP="00EA301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3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A301F" w:rsidRPr="00EA301F" w:rsidRDefault="00EA301F" w:rsidP="00251380">
      <w:pPr>
        <w:widowControl w:val="0"/>
        <w:tabs>
          <w:tab w:val="left" w:pos="142"/>
          <w:tab w:val="left" w:pos="284"/>
          <w:tab w:val="left" w:pos="6480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3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A301F" w:rsidRPr="00EA301F" w:rsidRDefault="00251380" w:rsidP="00EA301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A301F" w:rsidRPr="00EA3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EA301F" w:rsidRPr="00EA3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23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2087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18 января 2024 г.</w:t>
      </w:r>
      <w:r w:rsidR="00323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="0082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EA301F" w:rsidRPr="00EA3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EA301F" w:rsidRPr="00EA301F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_</w:t>
      </w:r>
      <w:r w:rsidR="0082087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72</w:t>
      </w:r>
      <w:r w:rsidR="00EA301F" w:rsidRPr="00EA301F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 xml:space="preserve">3539 </w:t>
      </w:r>
    </w:p>
    <w:p w:rsidR="00EA301F" w:rsidRPr="00EA301F" w:rsidRDefault="00EA301F" w:rsidP="00EA301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3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A301F" w:rsidRPr="00EA301F" w:rsidRDefault="00EA301F" w:rsidP="00EA301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3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</w:t>
      </w:r>
      <w:r w:rsidRPr="00EA3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</w:t>
      </w:r>
    </w:p>
    <w:p w:rsidR="00EA301F" w:rsidRPr="00EA301F" w:rsidRDefault="00EA301F" w:rsidP="00EA301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63AEB" w:rsidRPr="00251380" w:rsidRDefault="0032339A" w:rsidP="00251380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251380">
        <w:rPr>
          <w:rFonts w:ascii="Times New Roman" w:hAnsi="Times New Roman" w:cs="Times New Roman"/>
          <w:b/>
          <w:sz w:val="28"/>
        </w:rPr>
        <w:t xml:space="preserve">Об утверждении </w:t>
      </w:r>
      <w:r w:rsidR="00E63AEB" w:rsidRPr="00251380">
        <w:rPr>
          <w:rFonts w:ascii="Times New Roman" w:hAnsi="Times New Roman" w:cs="Times New Roman"/>
          <w:b/>
          <w:sz w:val="28"/>
        </w:rPr>
        <w:t xml:space="preserve">проекта планировки </w:t>
      </w:r>
      <w:r w:rsidRPr="00251380">
        <w:rPr>
          <w:rFonts w:ascii="Times New Roman" w:hAnsi="Times New Roman" w:cs="Times New Roman"/>
          <w:b/>
          <w:sz w:val="28"/>
        </w:rPr>
        <w:t xml:space="preserve"> территории</w:t>
      </w:r>
    </w:p>
    <w:p w:rsidR="00E63AEB" w:rsidRPr="00251380" w:rsidRDefault="00E63AEB" w:rsidP="00251380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251380">
        <w:rPr>
          <w:rFonts w:ascii="Times New Roman" w:hAnsi="Times New Roman" w:cs="Times New Roman"/>
          <w:b/>
          <w:sz w:val="28"/>
        </w:rPr>
        <w:t>и проекта межевания территории с целью</w:t>
      </w:r>
    </w:p>
    <w:p w:rsidR="00E63AEB" w:rsidRPr="00251380" w:rsidRDefault="00E63AEB" w:rsidP="00251380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251380">
        <w:rPr>
          <w:rFonts w:ascii="Times New Roman" w:hAnsi="Times New Roman" w:cs="Times New Roman"/>
          <w:b/>
          <w:sz w:val="28"/>
        </w:rPr>
        <w:t>размещения линейного объекта</w:t>
      </w:r>
    </w:p>
    <w:p w:rsidR="00E63AEB" w:rsidRPr="00251380" w:rsidRDefault="00E63AEB" w:rsidP="00251380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251380">
        <w:rPr>
          <w:rFonts w:ascii="Times New Roman" w:hAnsi="Times New Roman" w:cs="Times New Roman"/>
          <w:b/>
          <w:sz w:val="28"/>
        </w:rPr>
        <w:t xml:space="preserve">«Межпоселковый газопровод до д. Мякинкино – д. </w:t>
      </w:r>
      <w:proofErr w:type="spellStart"/>
      <w:r w:rsidRPr="00251380">
        <w:rPr>
          <w:rFonts w:ascii="Times New Roman" w:hAnsi="Times New Roman" w:cs="Times New Roman"/>
          <w:b/>
          <w:sz w:val="28"/>
        </w:rPr>
        <w:t>Трусово</w:t>
      </w:r>
      <w:proofErr w:type="spellEnd"/>
    </w:p>
    <w:p w:rsidR="0032339A" w:rsidRPr="00251380" w:rsidRDefault="00E63AEB" w:rsidP="00251380">
      <w:pPr>
        <w:pStyle w:val="a5"/>
        <w:jc w:val="center"/>
        <w:rPr>
          <w:rFonts w:ascii="Times New Roman" w:hAnsi="Times New Roman" w:cs="Times New Roman"/>
          <w:b/>
          <w:sz w:val="28"/>
          <w:highlight w:val="yellow"/>
        </w:rPr>
      </w:pPr>
      <w:r w:rsidRPr="00251380">
        <w:rPr>
          <w:rFonts w:ascii="Times New Roman" w:hAnsi="Times New Roman" w:cs="Times New Roman"/>
          <w:b/>
          <w:sz w:val="28"/>
        </w:rPr>
        <w:t>Волховского района Ленинградской области»</w:t>
      </w:r>
    </w:p>
    <w:p w:rsidR="00EA301F" w:rsidRPr="00EA301F" w:rsidRDefault="00EA301F" w:rsidP="00EA301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3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63AEB" w:rsidRPr="00E63AEB" w:rsidRDefault="00E63AEB" w:rsidP="00E63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63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ст.45, 46</w:t>
      </w:r>
      <w:r w:rsidRPr="00E63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Градостроительн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E63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63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Федерации, </w:t>
      </w:r>
      <w:r w:rsidR="00251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4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251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4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ч.1, ч.4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1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ст.14 </w:t>
      </w:r>
      <w:r w:rsidR="00251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3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251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3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63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1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3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251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3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декабря 2003 г</w:t>
      </w:r>
      <w:r w:rsidR="00251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</w:t>
      </w:r>
      <w:r w:rsidRPr="00E63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131 – ФЗ «Об общих принципах организации местного самоуправления в Российской Федерации»,</w:t>
      </w:r>
      <w:r w:rsidRPr="00E63AEB">
        <w:t xml:space="preserve"> </w:t>
      </w:r>
      <w:r w:rsidRPr="00E63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услуг»,</w:t>
      </w:r>
      <w:r w:rsidR="00D9545D" w:rsidRPr="00D9545D">
        <w:t xml:space="preserve"> </w:t>
      </w:r>
      <w:r w:rsidR="00D9545D" w:rsidRPr="00D95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D95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D9545D" w:rsidRPr="00D95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Ленинградской области от 5 апреля 2022 года</w:t>
      </w:r>
      <w:proofErr w:type="gramEnd"/>
      <w:r w:rsidR="00D9545D" w:rsidRPr="00D95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proofErr w:type="gramStart"/>
      <w:r w:rsidR="00D9545D" w:rsidRPr="00D95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203 «Об установлении случаев утверждения в Ленинградской области в 2022 и 2023 годах генеральных планов, правил землепользования и застройки, проектов планировки территории, проектов межевания территории, изменений в генеральные планы, правила землепользования и застройки, проекты планировки территории, проекты межевания территории без проведения общественных обсуждений или публичных слушаний»</w:t>
      </w:r>
      <w:r w:rsidR="00D95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63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 1 ст. 29, п. 13 ч. 1 ст. 32 Устава Волховского </w:t>
      </w:r>
      <w:r w:rsidRPr="007A7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7A7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A7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области,</w:t>
      </w:r>
      <w:r w:rsidR="00F62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2388" w:rsidRPr="00F62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="00477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F62388" w:rsidRPr="00F62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Волховского муниципального района Ленинградской области от 21.10.2014 № 3208 </w:t>
      </w:r>
      <w:r w:rsidR="00882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62388" w:rsidRPr="00F62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«Утверждение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Федерации, в части проектов межевания территории в границах одного элемента планировочной структуры, застроенного многоквартирными домами, документации по планировке</w:t>
      </w:r>
      <w:proofErr w:type="gramEnd"/>
      <w:r w:rsidR="00F62388" w:rsidRPr="00F62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ведения гражданами садоводства или огородничества для собственных нужд, документации по планировке </w:t>
      </w:r>
      <w:r w:rsidR="00F62388" w:rsidRPr="00F62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территории для размещения линейных объектов в границах одного поселения, городского округа» </w:t>
      </w:r>
      <w:r w:rsidRPr="007A7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основании обращения</w:t>
      </w:r>
      <w:r w:rsidR="00D3459F" w:rsidRPr="007A7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ООО «ИПИГАЗ» </w:t>
      </w:r>
      <w:r w:rsidRPr="007A7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7A7FD5" w:rsidRPr="007A7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12.12.2023</w:t>
      </w:r>
      <w:r w:rsidRPr="007A7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7A7FD5" w:rsidRPr="007A7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ВХ-20633/2023</w:t>
      </w:r>
      <w:r w:rsidR="007A7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7A7FD5" w:rsidRPr="007A7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7A7FD5" w:rsidRPr="007A7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ю </w:t>
      </w:r>
      <w:r w:rsidRPr="007A7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63AEB" w:rsidRPr="00E63AEB" w:rsidRDefault="00E63AEB" w:rsidP="00E63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3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планировки</w:t>
      </w:r>
      <w:r w:rsidRPr="00E63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с целью размещения линейного объекта «Межпоселковый газопровод до д. Мякинкино – д. </w:t>
      </w:r>
      <w:proofErr w:type="spellStart"/>
      <w:r w:rsidRPr="00E63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Трусово</w:t>
      </w:r>
      <w:proofErr w:type="spellEnd"/>
      <w:r w:rsidRPr="00E63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C0901" w:rsidRDefault="00E63AEB" w:rsidP="00E63A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3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 района Ленинградской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составе:</w:t>
      </w:r>
      <w:r w:rsidR="00BC0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C0901" w:rsidRDefault="00BC0901" w:rsidP="00BC09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Чертеж границ зон планируемого размещения линейных объектов (приложение № 1);</w:t>
      </w:r>
    </w:p>
    <w:p w:rsidR="00E63AEB" w:rsidRDefault="00BC0901" w:rsidP="00BC09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A7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 размещении линейных объектов (приложение № 2).</w:t>
      </w:r>
    </w:p>
    <w:p w:rsidR="00E63AEB" w:rsidRDefault="00E63AEB" w:rsidP="00627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63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Утвердить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межевания</w:t>
      </w:r>
      <w:r w:rsidRPr="00E63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с целью размещения линейного объекта «Межпоселковый газопровод до д. Мякинкино – д. </w:t>
      </w:r>
      <w:proofErr w:type="spellStart"/>
      <w:r w:rsidRPr="00E63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Трусово</w:t>
      </w:r>
      <w:proofErr w:type="spellEnd"/>
      <w:r w:rsidRPr="00E63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Волховского района Ленинградской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составе:</w:t>
      </w:r>
    </w:p>
    <w:p w:rsidR="00BC0901" w:rsidRDefault="00BC0901" w:rsidP="00BC09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межевания территории текстовая часть (Приложение № 3);</w:t>
      </w:r>
    </w:p>
    <w:p w:rsidR="00BC0901" w:rsidRDefault="00BC0901" w:rsidP="00BC09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Чертеж межевания территории (Приложение № 4).</w:t>
      </w:r>
    </w:p>
    <w:p w:rsidR="00E63AEB" w:rsidRPr="00E63AEB" w:rsidRDefault="00E63AEB" w:rsidP="00E63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63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Настоящее постановление подлежит опубликованию в официальном периодическом печатном издании и размещению в информационно-коммуникационной сети «Интернет» на официальном сайте администрации  Волховского муниципального района.</w:t>
      </w:r>
    </w:p>
    <w:p w:rsidR="00E63AEB" w:rsidRDefault="00E63AEB" w:rsidP="00E63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63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Постановление вступает в силу со дня, следующего за днем его официального опубликования.</w:t>
      </w:r>
    </w:p>
    <w:p w:rsidR="00E63AEB" w:rsidRPr="00E63AEB" w:rsidRDefault="00E63AEB" w:rsidP="00E63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63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Контроль за исполнением настоящего решения возложить на первого заместителя главы администрации.</w:t>
      </w:r>
    </w:p>
    <w:p w:rsidR="00E63AEB" w:rsidRDefault="00E63AEB" w:rsidP="00EA30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E63AEB" w:rsidRDefault="00E63AEB" w:rsidP="00EA30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7A7FD5" w:rsidRPr="00950885" w:rsidRDefault="007A7FD5" w:rsidP="007A7F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Исполняющий полномочия </w:t>
      </w:r>
    </w:p>
    <w:p w:rsidR="007A7FD5" w:rsidRPr="00EA301F" w:rsidRDefault="007A7FD5" w:rsidP="007A7F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администрации                                         </w:t>
      </w:r>
      <w:r w:rsidR="00041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proofErr w:type="spellStart"/>
      <w:r w:rsidR="00041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А.Е.</w:t>
      </w:r>
      <w:r w:rsidRPr="00950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Сафонов</w:t>
      </w:r>
      <w:proofErr w:type="spellEnd"/>
    </w:p>
    <w:p w:rsidR="007A7FD5" w:rsidRPr="00EA301F" w:rsidRDefault="007A7FD5" w:rsidP="007A7F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63AEB" w:rsidRDefault="00E63AEB" w:rsidP="00EA30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E63AEB" w:rsidRDefault="00E63AEB" w:rsidP="00EA30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E63AEB" w:rsidRDefault="00E63AEB" w:rsidP="00EA30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EA301F" w:rsidRPr="00EA301F" w:rsidRDefault="00EA301F" w:rsidP="00EA30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301F" w:rsidRDefault="00EA301F" w:rsidP="00EA30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976AC" w:rsidRDefault="00D976AC" w:rsidP="00EA30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976AC" w:rsidRDefault="00D976AC" w:rsidP="00EA30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976AC" w:rsidRDefault="00D976AC" w:rsidP="00EA30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976AC" w:rsidRPr="00EA301F" w:rsidRDefault="00D976AC" w:rsidP="00EA30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301F" w:rsidRPr="00EA301F" w:rsidRDefault="00EA301F" w:rsidP="00EA30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301F" w:rsidRPr="00EA301F" w:rsidRDefault="00EA301F" w:rsidP="00EA30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301F" w:rsidRPr="00EA301F" w:rsidRDefault="00EA301F" w:rsidP="00EA30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62388" w:rsidRDefault="00F62388" w:rsidP="00EA30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62388" w:rsidRDefault="00F62388" w:rsidP="00EA30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62388" w:rsidRDefault="00F62388" w:rsidP="00EA30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62388" w:rsidRDefault="00F62388" w:rsidP="00EA30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62388" w:rsidRDefault="00F62388" w:rsidP="00EA30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41AE8" w:rsidRDefault="00041AE8" w:rsidP="00EA30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41AE8" w:rsidRDefault="00041AE8" w:rsidP="00EA30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41AE8" w:rsidRDefault="00041AE8" w:rsidP="00EA30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41AE8" w:rsidRDefault="00041AE8" w:rsidP="00EA30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41AE8" w:rsidRDefault="00041AE8" w:rsidP="00EA30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301F" w:rsidRPr="00041AE8" w:rsidRDefault="00EA301F" w:rsidP="00EA30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041AE8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 xml:space="preserve">Фролова Татьяна Викторовна  (8 81363) 78-948                        </w:t>
      </w:r>
    </w:p>
    <w:sectPr w:rsidR="00EA301F" w:rsidRPr="0004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1F"/>
    <w:rsid w:val="00041AE8"/>
    <w:rsid w:val="00251380"/>
    <w:rsid w:val="0032339A"/>
    <w:rsid w:val="0047743D"/>
    <w:rsid w:val="0062742A"/>
    <w:rsid w:val="007A7FD5"/>
    <w:rsid w:val="00820876"/>
    <w:rsid w:val="0088277C"/>
    <w:rsid w:val="008D6844"/>
    <w:rsid w:val="00950885"/>
    <w:rsid w:val="009942F2"/>
    <w:rsid w:val="00B4441D"/>
    <w:rsid w:val="00BC0901"/>
    <w:rsid w:val="00C60759"/>
    <w:rsid w:val="00D3459F"/>
    <w:rsid w:val="00D465DD"/>
    <w:rsid w:val="00D9545D"/>
    <w:rsid w:val="00D976AC"/>
    <w:rsid w:val="00E63AEB"/>
    <w:rsid w:val="00EA301F"/>
    <w:rsid w:val="00F6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42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13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42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13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Фролова</dc:creator>
  <cp:lastModifiedBy>ZaitsevaN</cp:lastModifiedBy>
  <cp:revision>2</cp:revision>
  <dcterms:created xsi:type="dcterms:W3CDTF">2024-01-18T11:40:00Z</dcterms:created>
  <dcterms:modified xsi:type="dcterms:W3CDTF">2024-01-18T11:40:00Z</dcterms:modified>
</cp:coreProperties>
</file>