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B1A77" w14:textId="6BF5995C" w:rsidR="00D40BA4" w:rsidRPr="007A47C5" w:rsidRDefault="00D40BA4" w:rsidP="003C2C4C">
      <w:pPr>
        <w:widowControl w:val="0"/>
        <w:autoSpaceDE w:val="0"/>
        <w:autoSpaceDN w:val="0"/>
        <w:adjustRightInd w:val="0"/>
        <w:ind w:firstLine="709"/>
        <w:jc w:val="center"/>
        <w:outlineLvl w:val="0"/>
        <w:rPr>
          <w:b/>
          <w:bCs/>
          <w:sz w:val="28"/>
          <w:szCs w:val="28"/>
        </w:rPr>
      </w:pPr>
      <w:r>
        <w:rPr>
          <w:smallCaps/>
          <w:noProof/>
          <w:color w:val="000080"/>
          <w:sz w:val="14"/>
          <w:szCs w:val="20"/>
        </w:rPr>
        <w:drawing>
          <wp:inline distT="0" distB="0" distL="0" distR="0" wp14:anchorId="7B1237FF" wp14:editId="7FF81975">
            <wp:extent cx="638175" cy="828675"/>
            <wp:effectExtent l="0" t="0" r="9525" b="952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14:paraId="3032FF34"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2F753BAB"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Cs/>
          <w:sz w:val="28"/>
          <w:szCs w:val="28"/>
        </w:rPr>
      </w:pPr>
      <w:r w:rsidRPr="007A47C5">
        <w:rPr>
          <w:bCs/>
          <w:sz w:val="28"/>
          <w:szCs w:val="28"/>
        </w:rPr>
        <w:t xml:space="preserve">А Д М И Н И С Т </w:t>
      </w:r>
      <w:proofErr w:type="gramStart"/>
      <w:r w:rsidRPr="007A47C5">
        <w:rPr>
          <w:bCs/>
          <w:sz w:val="28"/>
          <w:szCs w:val="28"/>
        </w:rPr>
        <w:t>Р</w:t>
      </w:r>
      <w:proofErr w:type="gramEnd"/>
      <w:r w:rsidRPr="007A47C5">
        <w:rPr>
          <w:bCs/>
          <w:sz w:val="28"/>
          <w:szCs w:val="28"/>
        </w:rPr>
        <w:t xml:space="preserve"> А Ц И Я</w:t>
      </w:r>
    </w:p>
    <w:p w14:paraId="3F7ED76D"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Cs/>
          <w:sz w:val="28"/>
          <w:szCs w:val="28"/>
        </w:rPr>
      </w:pPr>
      <w:r w:rsidRPr="007A47C5">
        <w:rPr>
          <w:bCs/>
          <w:sz w:val="28"/>
          <w:szCs w:val="28"/>
        </w:rPr>
        <w:t>Волховского муниципального района</w:t>
      </w:r>
    </w:p>
    <w:p w14:paraId="001B554E"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r w:rsidRPr="007A47C5">
        <w:rPr>
          <w:bCs/>
          <w:sz w:val="28"/>
          <w:szCs w:val="28"/>
        </w:rPr>
        <w:t>Ленинградской  области</w:t>
      </w:r>
    </w:p>
    <w:p w14:paraId="33A4499C"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40A8A8F6"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r w:rsidRPr="007A47C5">
        <w:rPr>
          <w:b/>
          <w:bCs/>
          <w:sz w:val="28"/>
          <w:szCs w:val="28"/>
        </w:rPr>
        <w:t>ПОСТАНОВЛЕНИЕ</w:t>
      </w:r>
    </w:p>
    <w:p w14:paraId="2166AB94" w14:textId="77777777" w:rsidR="00D40BA4" w:rsidRPr="007A47C5" w:rsidRDefault="00D40BA4" w:rsidP="003C2C4C">
      <w:pPr>
        <w:widowControl w:val="0"/>
        <w:tabs>
          <w:tab w:val="left" w:pos="142"/>
          <w:tab w:val="left" w:pos="284"/>
          <w:tab w:val="left" w:pos="6480"/>
        </w:tabs>
        <w:autoSpaceDE w:val="0"/>
        <w:autoSpaceDN w:val="0"/>
        <w:adjustRightInd w:val="0"/>
        <w:ind w:firstLine="709"/>
        <w:outlineLvl w:val="0"/>
        <w:rPr>
          <w:b/>
          <w:bCs/>
          <w:sz w:val="28"/>
          <w:szCs w:val="28"/>
        </w:rPr>
      </w:pPr>
      <w:r>
        <w:rPr>
          <w:b/>
          <w:bCs/>
          <w:sz w:val="28"/>
          <w:szCs w:val="28"/>
        </w:rPr>
        <w:tab/>
      </w:r>
    </w:p>
    <w:p w14:paraId="7AD107CE"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40256F22" w14:textId="6EFBEB7A" w:rsidR="00D40BA4" w:rsidRPr="007A47C5" w:rsidRDefault="00DD46F3" w:rsidP="003C2C4C">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rPr>
        <w:t>О</w:t>
      </w:r>
      <w:r w:rsidR="00D40BA4" w:rsidRPr="003547E5">
        <w:rPr>
          <w:b/>
          <w:bCs/>
          <w:sz w:val="28"/>
          <w:szCs w:val="28"/>
        </w:rPr>
        <w:t>т</w:t>
      </w:r>
      <w:r>
        <w:rPr>
          <w:b/>
          <w:bCs/>
          <w:sz w:val="28"/>
          <w:szCs w:val="28"/>
        </w:rPr>
        <w:t xml:space="preserve"> ______________</w:t>
      </w:r>
      <w:r w:rsidR="008F68C2">
        <w:rPr>
          <w:b/>
          <w:bCs/>
          <w:sz w:val="28"/>
          <w:szCs w:val="28"/>
        </w:rPr>
        <w:t xml:space="preserve"> </w:t>
      </w:r>
      <w:r w:rsidR="003551BE" w:rsidRPr="003C2C4C">
        <w:rPr>
          <w:bCs/>
          <w:color w:val="FFFFFF" w:themeColor="background1"/>
          <w:sz w:val="28"/>
          <w:szCs w:val="28"/>
          <w:u w:val="single"/>
        </w:rPr>
        <w:t>1</w:t>
      </w:r>
      <w:r w:rsidR="00A53390" w:rsidRPr="003C2C4C">
        <w:rPr>
          <w:bCs/>
          <w:color w:val="FFFFFF" w:themeColor="background1"/>
          <w:sz w:val="28"/>
          <w:szCs w:val="28"/>
          <w:u w:val="single"/>
        </w:rPr>
        <w:t xml:space="preserve"> </w:t>
      </w:r>
      <w:r w:rsidR="003551BE" w:rsidRPr="003C2C4C">
        <w:rPr>
          <w:bCs/>
          <w:color w:val="FFFFFF" w:themeColor="background1"/>
          <w:sz w:val="28"/>
          <w:szCs w:val="28"/>
          <w:u w:val="single"/>
        </w:rPr>
        <w:t>нря022</w:t>
      </w:r>
      <w:r w:rsidR="00D40BA4" w:rsidRPr="007A47C5">
        <w:rPr>
          <w:b/>
          <w:bCs/>
          <w:sz w:val="28"/>
          <w:szCs w:val="28"/>
        </w:rPr>
        <w:t xml:space="preserve">                            </w:t>
      </w:r>
      <w:r w:rsidR="008F68C2">
        <w:rPr>
          <w:b/>
          <w:bCs/>
          <w:sz w:val="28"/>
          <w:szCs w:val="28"/>
        </w:rPr>
        <w:t xml:space="preserve">                 </w:t>
      </w:r>
      <w:r w:rsidR="00D40BA4" w:rsidRPr="007A47C5">
        <w:rPr>
          <w:b/>
          <w:bCs/>
          <w:sz w:val="28"/>
          <w:szCs w:val="28"/>
        </w:rPr>
        <w:t xml:space="preserve">    №</w:t>
      </w:r>
      <w:r w:rsidR="008F68C2">
        <w:rPr>
          <w:b/>
          <w:bCs/>
          <w:sz w:val="28"/>
          <w:szCs w:val="28"/>
        </w:rPr>
        <w:t xml:space="preserve"> </w:t>
      </w:r>
      <w:r>
        <w:rPr>
          <w:b/>
          <w:bCs/>
          <w:sz w:val="28"/>
          <w:szCs w:val="28"/>
        </w:rPr>
        <w:t>___</w:t>
      </w:r>
      <w:bookmarkStart w:id="0" w:name="_GoBack"/>
      <w:bookmarkEnd w:id="0"/>
      <w:r>
        <w:rPr>
          <w:b/>
          <w:bCs/>
          <w:sz w:val="28"/>
          <w:szCs w:val="28"/>
        </w:rPr>
        <w:t>_</w:t>
      </w:r>
      <w:r w:rsidR="003551BE" w:rsidRPr="0056365C">
        <w:rPr>
          <w:bCs/>
          <w:color w:val="FFFFFF" w:themeColor="background1"/>
          <w:sz w:val="28"/>
          <w:szCs w:val="28"/>
          <w:u w:val="single"/>
        </w:rPr>
        <w:t>3</w:t>
      </w:r>
      <w:r w:rsidR="003551BE" w:rsidRPr="002073E1">
        <w:rPr>
          <w:bCs/>
          <w:color w:val="FFFFFF" w:themeColor="background1"/>
          <w:sz w:val="28"/>
          <w:szCs w:val="28"/>
          <w:u w:val="single"/>
        </w:rPr>
        <w:t>350</w:t>
      </w:r>
      <w:r w:rsidR="00D40BA4" w:rsidRPr="002073E1">
        <w:rPr>
          <w:b/>
          <w:bCs/>
          <w:color w:val="FFFFFF" w:themeColor="background1"/>
          <w:sz w:val="28"/>
          <w:szCs w:val="28"/>
        </w:rPr>
        <w:t xml:space="preserve">_ </w:t>
      </w:r>
    </w:p>
    <w:p w14:paraId="77254A95"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p>
    <w:p w14:paraId="6CAB3129" w14:textId="3CCCA699" w:rsidR="00D40BA4" w:rsidRPr="007A47C5" w:rsidRDefault="00D40BA4" w:rsidP="003C2C4C">
      <w:pPr>
        <w:widowControl w:val="0"/>
        <w:autoSpaceDE w:val="0"/>
        <w:autoSpaceDN w:val="0"/>
        <w:adjustRightInd w:val="0"/>
        <w:ind w:firstLine="709"/>
        <w:jc w:val="center"/>
        <w:outlineLvl w:val="0"/>
        <w:rPr>
          <w:bCs/>
          <w:sz w:val="28"/>
          <w:szCs w:val="28"/>
        </w:rPr>
      </w:pPr>
      <w:r w:rsidRPr="007A47C5">
        <w:rPr>
          <w:bCs/>
          <w:sz w:val="28"/>
          <w:szCs w:val="28"/>
        </w:rPr>
        <w:t>Волхов</w:t>
      </w:r>
    </w:p>
    <w:p w14:paraId="7E89D59F" w14:textId="77777777"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16"/>
          <w:szCs w:val="16"/>
        </w:rPr>
      </w:pPr>
    </w:p>
    <w:p w14:paraId="04AC7179" w14:textId="77777777" w:rsidR="0072101C" w:rsidRDefault="0072101C" w:rsidP="003C2C4C">
      <w:pPr>
        <w:widowControl w:val="0"/>
        <w:tabs>
          <w:tab w:val="left" w:pos="142"/>
          <w:tab w:val="left" w:pos="284"/>
        </w:tabs>
        <w:autoSpaceDE w:val="0"/>
        <w:autoSpaceDN w:val="0"/>
        <w:adjustRightInd w:val="0"/>
        <w:ind w:firstLine="709"/>
        <w:jc w:val="center"/>
        <w:outlineLvl w:val="0"/>
        <w:rPr>
          <w:b/>
          <w:bCs/>
          <w:sz w:val="28"/>
          <w:szCs w:val="28"/>
        </w:rPr>
      </w:pPr>
    </w:p>
    <w:p w14:paraId="313C437F" w14:textId="77777777" w:rsidR="0072101C" w:rsidRDefault="0072101C" w:rsidP="003C2C4C">
      <w:pPr>
        <w:widowControl w:val="0"/>
        <w:tabs>
          <w:tab w:val="left" w:pos="142"/>
          <w:tab w:val="left" w:pos="284"/>
        </w:tabs>
        <w:autoSpaceDE w:val="0"/>
        <w:autoSpaceDN w:val="0"/>
        <w:adjustRightInd w:val="0"/>
        <w:ind w:firstLine="709"/>
        <w:jc w:val="center"/>
        <w:outlineLvl w:val="0"/>
        <w:rPr>
          <w:b/>
          <w:bCs/>
          <w:sz w:val="28"/>
          <w:szCs w:val="28"/>
        </w:rPr>
      </w:pPr>
    </w:p>
    <w:p w14:paraId="41460CAA" w14:textId="7580E7B5" w:rsidR="0072101C" w:rsidRDefault="00D40BA4" w:rsidP="003C2C4C">
      <w:pPr>
        <w:widowControl w:val="0"/>
        <w:autoSpaceDE w:val="0"/>
        <w:autoSpaceDN w:val="0"/>
        <w:adjustRightInd w:val="0"/>
        <w:ind w:firstLine="709"/>
        <w:jc w:val="center"/>
        <w:outlineLvl w:val="0"/>
        <w:rPr>
          <w:b/>
          <w:bCs/>
          <w:sz w:val="28"/>
          <w:szCs w:val="28"/>
        </w:rPr>
      </w:pPr>
      <w:r w:rsidRPr="007A47C5">
        <w:rPr>
          <w:b/>
          <w:bCs/>
          <w:sz w:val="28"/>
          <w:szCs w:val="28"/>
        </w:rPr>
        <w:t>Об утверждении</w:t>
      </w:r>
    </w:p>
    <w:p w14:paraId="08D52BFA" w14:textId="3760A508"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r w:rsidRPr="007A47C5">
        <w:rPr>
          <w:b/>
          <w:bCs/>
          <w:sz w:val="28"/>
          <w:szCs w:val="28"/>
        </w:rPr>
        <w:t>административного регламента</w:t>
      </w:r>
    </w:p>
    <w:p w14:paraId="5130FFF9" w14:textId="77777777" w:rsidR="0072101C" w:rsidRDefault="00D40BA4" w:rsidP="003C2C4C">
      <w:pPr>
        <w:widowControl w:val="0"/>
        <w:autoSpaceDE w:val="0"/>
        <w:autoSpaceDN w:val="0"/>
        <w:adjustRightInd w:val="0"/>
        <w:ind w:firstLine="709"/>
        <w:jc w:val="center"/>
        <w:rPr>
          <w:b/>
          <w:bCs/>
          <w:sz w:val="28"/>
          <w:szCs w:val="28"/>
        </w:rPr>
      </w:pPr>
      <w:r w:rsidRPr="007A47C5">
        <w:rPr>
          <w:b/>
          <w:bCs/>
          <w:sz w:val="28"/>
          <w:szCs w:val="28"/>
        </w:rPr>
        <w:t>по предоставлению муниципальной услуги</w:t>
      </w:r>
    </w:p>
    <w:p w14:paraId="3E5C31E8" w14:textId="03278936" w:rsidR="002073E1" w:rsidRDefault="00E97E77" w:rsidP="003C2C4C">
      <w:pPr>
        <w:autoSpaceDE w:val="0"/>
        <w:autoSpaceDN w:val="0"/>
        <w:adjustRightInd w:val="0"/>
        <w:ind w:firstLine="709"/>
        <w:jc w:val="center"/>
        <w:rPr>
          <w:b/>
          <w:bCs/>
          <w:sz w:val="28"/>
          <w:szCs w:val="28"/>
        </w:rPr>
      </w:pPr>
      <w:r w:rsidRPr="00E97E77">
        <w:rPr>
          <w:rStyle w:val="s1"/>
          <w:b/>
          <w:sz w:val="28"/>
          <w:szCs w:val="28"/>
        </w:rPr>
        <w:t>«</w:t>
      </w:r>
      <w:r w:rsidR="003547E5" w:rsidRPr="003547E5">
        <w:rPr>
          <w:b/>
          <w:bCs/>
          <w:sz w:val="28"/>
          <w:szCs w:val="28"/>
        </w:rPr>
        <w:t>Принятие решения об использовании</w:t>
      </w:r>
      <w:r w:rsidR="002073E1" w:rsidRPr="006A5318">
        <w:rPr>
          <w:b/>
          <w:bCs/>
          <w:sz w:val="28"/>
          <w:szCs w:val="28"/>
        </w:rPr>
        <w:t xml:space="preserve"> земель или земельных</w:t>
      </w:r>
    </w:p>
    <w:p w14:paraId="24809D7E" w14:textId="77777777" w:rsidR="002073E1" w:rsidRDefault="002073E1" w:rsidP="003C2C4C">
      <w:pPr>
        <w:autoSpaceDE w:val="0"/>
        <w:autoSpaceDN w:val="0"/>
        <w:adjustRightInd w:val="0"/>
        <w:ind w:firstLine="709"/>
        <w:jc w:val="center"/>
        <w:rPr>
          <w:b/>
          <w:bCs/>
          <w:sz w:val="28"/>
          <w:szCs w:val="28"/>
        </w:rPr>
      </w:pPr>
      <w:r w:rsidRPr="006A5318">
        <w:rPr>
          <w:b/>
          <w:bCs/>
          <w:sz w:val="28"/>
          <w:szCs w:val="28"/>
        </w:rPr>
        <w:t xml:space="preserve"> участков, находящихся в муниципальной собственности</w:t>
      </w:r>
    </w:p>
    <w:p w14:paraId="6985A166" w14:textId="5EBD9DB7" w:rsidR="002073E1" w:rsidRDefault="002073E1" w:rsidP="003C2C4C">
      <w:pPr>
        <w:autoSpaceDE w:val="0"/>
        <w:autoSpaceDN w:val="0"/>
        <w:adjustRightInd w:val="0"/>
        <w:ind w:firstLine="709"/>
        <w:jc w:val="center"/>
        <w:rPr>
          <w:b/>
          <w:bCs/>
          <w:sz w:val="28"/>
          <w:szCs w:val="28"/>
        </w:rPr>
      </w:pPr>
      <w:r w:rsidRPr="006A5318">
        <w:rPr>
          <w:b/>
          <w:bCs/>
          <w:sz w:val="28"/>
          <w:szCs w:val="28"/>
        </w:rPr>
        <w:t xml:space="preserve"> (государственная </w:t>
      </w:r>
      <w:proofErr w:type="gramStart"/>
      <w:r w:rsidRPr="006A5318">
        <w:rPr>
          <w:b/>
          <w:bCs/>
          <w:sz w:val="28"/>
          <w:szCs w:val="28"/>
        </w:rPr>
        <w:t>собственность</w:t>
      </w:r>
      <w:proofErr w:type="gramEnd"/>
      <w:r w:rsidRPr="006A5318">
        <w:rPr>
          <w:b/>
          <w:bCs/>
          <w:sz w:val="28"/>
          <w:szCs w:val="28"/>
        </w:rPr>
        <w:t xml:space="preserve"> на которые не разграничена),</w:t>
      </w:r>
    </w:p>
    <w:p w14:paraId="3AC40D41" w14:textId="3FB22B8D" w:rsidR="00D92C9B" w:rsidRDefault="002073E1" w:rsidP="003C2C4C">
      <w:pPr>
        <w:autoSpaceDE w:val="0"/>
        <w:autoSpaceDN w:val="0"/>
        <w:adjustRightInd w:val="0"/>
        <w:ind w:firstLine="709"/>
        <w:jc w:val="center"/>
        <w:rPr>
          <w:b/>
          <w:bCs/>
          <w:sz w:val="28"/>
          <w:szCs w:val="28"/>
        </w:rPr>
      </w:pPr>
      <w:r w:rsidRPr="006A5318">
        <w:rPr>
          <w:b/>
          <w:bCs/>
          <w:sz w:val="28"/>
          <w:szCs w:val="28"/>
        </w:rPr>
        <w:t xml:space="preserve"> для возведения гражданами гар</w:t>
      </w:r>
      <w:r w:rsidR="00D92C9B">
        <w:rPr>
          <w:b/>
          <w:bCs/>
          <w:sz w:val="28"/>
          <w:szCs w:val="28"/>
        </w:rPr>
        <w:t>ажей, являющихся некапитальными</w:t>
      </w:r>
      <w:r w:rsidR="003C2C4C" w:rsidRPr="003C2C4C">
        <w:rPr>
          <w:b/>
          <w:bCs/>
          <w:sz w:val="28"/>
          <w:szCs w:val="28"/>
        </w:rPr>
        <w:t xml:space="preserve"> </w:t>
      </w:r>
      <w:r w:rsidR="003C2C4C" w:rsidRPr="006A5318">
        <w:rPr>
          <w:b/>
          <w:bCs/>
          <w:sz w:val="28"/>
          <w:szCs w:val="28"/>
        </w:rPr>
        <w:t>сооружениями, либо для стоянки</w:t>
      </w:r>
    </w:p>
    <w:p w14:paraId="710DDADB" w14:textId="721A06E3" w:rsidR="002073E1" w:rsidRDefault="00D92C9B" w:rsidP="003C2C4C">
      <w:pPr>
        <w:autoSpaceDE w:val="0"/>
        <w:autoSpaceDN w:val="0"/>
        <w:adjustRightInd w:val="0"/>
        <w:ind w:firstLine="709"/>
        <w:jc w:val="center"/>
        <w:rPr>
          <w:b/>
          <w:bCs/>
          <w:sz w:val="28"/>
          <w:szCs w:val="28"/>
        </w:rPr>
      </w:pPr>
      <w:r>
        <w:rPr>
          <w:b/>
          <w:bCs/>
          <w:sz w:val="28"/>
          <w:szCs w:val="28"/>
        </w:rPr>
        <w:t>технических средств или других</w:t>
      </w:r>
      <w:r w:rsidR="003C2C4C" w:rsidRPr="003C2C4C">
        <w:rPr>
          <w:b/>
          <w:bCs/>
          <w:sz w:val="28"/>
          <w:szCs w:val="28"/>
        </w:rPr>
        <w:t xml:space="preserve"> </w:t>
      </w:r>
      <w:r w:rsidR="003C2C4C" w:rsidRPr="006A5318">
        <w:rPr>
          <w:b/>
          <w:bCs/>
          <w:sz w:val="28"/>
          <w:szCs w:val="28"/>
        </w:rPr>
        <w:t>средств передвижения</w:t>
      </w:r>
    </w:p>
    <w:p w14:paraId="20C2AE74" w14:textId="289D3096" w:rsidR="002073E1" w:rsidRPr="006A5318" w:rsidRDefault="002073E1" w:rsidP="003C2C4C">
      <w:pPr>
        <w:autoSpaceDE w:val="0"/>
        <w:autoSpaceDN w:val="0"/>
        <w:adjustRightInd w:val="0"/>
        <w:ind w:firstLine="709"/>
        <w:jc w:val="center"/>
        <w:rPr>
          <w:b/>
          <w:bCs/>
          <w:sz w:val="28"/>
          <w:szCs w:val="28"/>
        </w:rPr>
      </w:pPr>
      <w:r w:rsidRPr="006A5318">
        <w:rPr>
          <w:b/>
          <w:bCs/>
          <w:sz w:val="28"/>
          <w:szCs w:val="28"/>
        </w:rPr>
        <w:t>инвалидов вблизи их места жительства</w:t>
      </w:r>
      <w:r w:rsidR="003547E5">
        <w:rPr>
          <w:b/>
          <w:bCs/>
          <w:sz w:val="28"/>
          <w:szCs w:val="28"/>
        </w:rPr>
        <w:t>»</w:t>
      </w:r>
    </w:p>
    <w:p w14:paraId="47C3B00D" w14:textId="50B03270" w:rsidR="00D40BA4" w:rsidRPr="007A47C5" w:rsidRDefault="00D40BA4" w:rsidP="003C2C4C">
      <w:pPr>
        <w:widowControl w:val="0"/>
        <w:tabs>
          <w:tab w:val="left" w:pos="142"/>
          <w:tab w:val="left" w:pos="284"/>
        </w:tabs>
        <w:autoSpaceDE w:val="0"/>
        <w:autoSpaceDN w:val="0"/>
        <w:adjustRightInd w:val="0"/>
        <w:ind w:firstLine="709"/>
        <w:jc w:val="center"/>
        <w:outlineLvl w:val="0"/>
        <w:rPr>
          <w:b/>
          <w:bCs/>
          <w:sz w:val="28"/>
          <w:szCs w:val="28"/>
        </w:rPr>
      </w:pPr>
      <w:r w:rsidRPr="007A47C5">
        <w:rPr>
          <w:b/>
          <w:bCs/>
          <w:sz w:val="28"/>
          <w:szCs w:val="28"/>
        </w:rPr>
        <w:tab/>
      </w:r>
    </w:p>
    <w:p w14:paraId="3945B525" w14:textId="0C2EBF86" w:rsidR="00D40BA4" w:rsidRPr="00125DC7" w:rsidRDefault="00D40BA4" w:rsidP="003C2C4C">
      <w:pPr>
        <w:widowControl w:val="0"/>
        <w:autoSpaceDE w:val="0"/>
        <w:autoSpaceDN w:val="0"/>
        <w:adjustRightInd w:val="0"/>
        <w:ind w:firstLine="709"/>
        <w:jc w:val="both"/>
        <w:outlineLvl w:val="0"/>
        <w:rPr>
          <w:bCs/>
          <w:sz w:val="28"/>
          <w:szCs w:val="28"/>
        </w:rPr>
      </w:pPr>
      <w:proofErr w:type="gramStart"/>
      <w:r w:rsidRPr="00125DC7">
        <w:rPr>
          <w:bCs/>
          <w:sz w:val="28"/>
          <w:szCs w:val="28"/>
        </w:rPr>
        <w:t>В соответствии с Федеральным законом от 27</w:t>
      </w:r>
      <w:r w:rsidR="003547E5">
        <w:rPr>
          <w:bCs/>
          <w:sz w:val="28"/>
          <w:szCs w:val="28"/>
        </w:rPr>
        <w:t>.07.</w:t>
      </w:r>
      <w:r w:rsidRPr="00125DC7">
        <w:rPr>
          <w:bCs/>
          <w:sz w:val="28"/>
          <w:szCs w:val="28"/>
        </w:rPr>
        <w:t xml:space="preserve"> 2010 года № 210-ФЗ </w:t>
      </w:r>
      <w:r w:rsidR="003C2C4C" w:rsidRPr="003C2C4C">
        <w:rPr>
          <w:bCs/>
          <w:sz w:val="28"/>
          <w:szCs w:val="28"/>
        </w:rPr>
        <w:t xml:space="preserve">(ред. от 29.12.2025) </w:t>
      </w:r>
      <w:r w:rsidRPr="00125DC7">
        <w:rPr>
          <w:bCs/>
          <w:sz w:val="28"/>
          <w:szCs w:val="28"/>
        </w:rPr>
        <w:t xml:space="preserve">«Об организации предоставления государственных и муниципальных услуг», </w:t>
      </w:r>
      <w:r w:rsidR="00A66C6C">
        <w:rPr>
          <w:bCs/>
          <w:sz w:val="28"/>
          <w:szCs w:val="28"/>
        </w:rPr>
        <w:t>частью</w:t>
      </w:r>
      <w:r w:rsidRPr="00CA5F07">
        <w:rPr>
          <w:bCs/>
          <w:sz w:val="28"/>
          <w:szCs w:val="28"/>
        </w:rPr>
        <w:t xml:space="preserve"> 1 </w:t>
      </w:r>
      <w:r w:rsidR="00A66C6C">
        <w:rPr>
          <w:bCs/>
          <w:sz w:val="28"/>
          <w:szCs w:val="28"/>
        </w:rPr>
        <w:t>статьи</w:t>
      </w:r>
      <w:r w:rsidRPr="00CA5F07">
        <w:rPr>
          <w:bCs/>
          <w:sz w:val="28"/>
          <w:szCs w:val="28"/>
        </w:rPr>
        <w:t xml:space="preserve"> 29, </w:t>
      </w:r>
      <w:r w:rsidR="00A66C6C">
        <w:rPr>
          <w:bCs/>
          <w:sz w:val="28"/>
          <w:szCs w:val="28"/>
        </w:rPr>
        <w:t>пунктом</w:t>
      </w:r>
      <w:r w:rsidRPr="00CA5F07">
        <w:rPr>
          <w:bCs/>
          <w:sz w:val="28"/>
          <w:szCs w:val="28"/>
        </w:rPr>
        <w:t xml:space="preserve"> 13 </w:t>
      </w:r>
      <w:r w:rsidR="00A66C6C">
        <w:rPr>
          <w:bCs/>
          <w:sz w:val="28"/>
          <w:szCs w:val="28"/>
        </w:rPr>
        <w:t>части</w:t>
      </w:r>
      <w:r w:rsidRPr="00CA5F07">
        <w:rPr>
          <w:bCs/>
          <w:sz w:val="28"/>
          <w:szCs w:val="28"/>
        </w:rPr>
        <w:t xml:space="preserve"> 1 </w:t>
      </w:r>
      <w:r w:rsidR="00A66C6C">
        <w:rPr>
          <w:bCs/>
          <w:sz w:val="28"/>
          <w:szCs w:val="28"/>
        </w:rPr>
        <w:t>статьи</w:t>
      </w:r>
      <w:r w:rsidRPr="00CA5F07">
        <w:rPr>
          <w:bCs/>
          <w:sz w:val="28"/>
          <w:szCs w:val="28"/>
        </w:rPr>
        <w:t xml:space="preserve"> 32 Устава Волховского муниципального района Ленинградской области</w:t>
      </w:r>
      <w:r>
        <w:rPr>
          <w:bCs/>
          <w:sz w:val="28"/>
          <w:szCs w:val="28"/>
        </w:rPr>
        <w:t>,</w:t>
      </w:r>
      <w:r w:rsidRPr="00CA5F07">
        <w:rPr>
          <w:bCs/>
          <w:sz w:val="28"/>
          <w:szCs w:val="28"/>
        </w:rPr>
        <w:t xml:space="preserve"> </w:t>
      </w:r>
      <w:r w:rsidRPr="00125DC7">
        <w:rPr>
          <w:bCs/>
          <w:sz w:val="28"/>
          <w:szCs w:val="28"/>
        </w:rPr>
        <w:t>постановлением администрации Волховского муниципального района Ленинградской обл</w:t>
      </w:r>
      <w:r w:rsidR="00D92C9B">
        <w:rPr>
          <w:bCs/>
          <w:sz w:val="28"/>
          <w:szCs w:val="28"/>
        </w:rPr>
        <w:t xml:space="preserve">асти от 21.10.2014 года </w:t>
      </w:r>
      <w:r w:rsidRPr="00125DC7">
        <w:rPr>
          <w:bCs/>
          <w:sz w:val="28"/>
          <w:szCs w:val="28"/>
        </w:rPr>
        <w:t>№ 3208 «О разработке и утверждении административных регламентов предоставления муниципальных услуг, исполнения муниципальных функций администрацией</w:t>
      </w:r>
      <w:proofErr w:type="gramEnd"/>
      <w:r w:rsidRPr="00125DC7">
        <w:rPr>
          <w:bCs/>
          <w:sz w:val="28"/>
          <w:szCs w:val="28"/>
        </w:rPr>
        <w:t xml:space="preserve">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125DC7">
        <w:rPr>
          <w:bCs/>
          <w:sz w:val="28"/>
          <w:szCs w:val="28"/>
        </w:rPr>
        <w:t>п</w:t>
      </w:r>
      <w:proofErr w:type="gramEnd"/>
      <w:r w:rsidRPr="00125DC7">
        <w:rPr>
          <w:bCs/>
          <w:sz w:val="28"/>
          <w:szCs w:val="28"/>
        </w:rPr>
        <w:t xml:space="preserve"> о с т а н о в л я ю:</w:t>
      </w:r>
    </w:p>
    <w:p w14:paraId="42431ECA" w14:textId="78761F17" w:rsidR="00D40BA4" w:rsidRPr="009218A2" w:rsidRDefault="00D40BA4" w:rsidP="003C2C4C">
      <w:pPr>
        <w:autoSpaceDE w:val="0"/>
        <w:autoSpaceDN w:val="0"/>
        <w:adjustRightInd w:val="0"/>
        <w:ind w:firstLine="709"/>
        <w:jc w:val="both"/>
        <w:rPr>
          <w:bCs/>
          <w:sz w:val="28"/>
          <w:szCs w:val="28"/>
        </w:rPr>
      </w:pPr>
      <w:r w:rsidRPr="00125DC7">
        <w:rPr>
          <w:bCs/>
          <w:sz w:val="28"/>
          <w:szCs w:val="28"/>
        </w:rPr>
        <w:t xml:space="preserve">1. </w:t>
      </w:r>
      <w:r w:rsidRPr="00E97E77">
        <w:rPr>
          <w:bCs/>
          <w:spacing w:val="-6"/>
          <w:sz w:val="28"/>
          <w:szCs w:val="28"/>
        </w:rPr>
        <w:t>Утвердить административ</w:t>
      </w:r>
      <w:r w:rsidR="00E97E77" w:rsidRPr="00E97E77">
        <w:rPr>
          <w:bCs/>
          <w:spacing w:val="-6"/>
          <w:sz w:val="28"/>
          <w:szCs w:val="28"/>
        </w:rPr>
        <w:t xml:space="preserve">ный регламент по предоставлению муниципальной  </w:t>
      </w:r>
      <w:r w:rsidRPr="00E97E77">
        <w:rPr>
          <w:bCs/>
          <w:spacing w:val="-6"/>
          <w:sz w:val="28"/>
          <w:szCs w:val="28"/>
        </w:rPr>
        <w:t>услуги</w:t>
      </w:r>
      <w:r w:rsidRPr="00125DC7">
        <w:rPr>
          <w:bCs/>
          <w:sz w:val="28"/>
          <w:szCs w:val="28"/>
        </w:rPr>
        <w:t xml:space="preserve"> </w:t>
      </w:r>
      <w:r w:rsidR="009218A2" w:rsidRPr="009218A2">
        <w:rPr>
          <w:rStyle w:val="s1"/>
          <w:sz w:val="28"/>
          <w:szCs w:val="28"/>
        </w:rPr>
        <w:t>«</w:t>
      </w:r>
      <w:r w:rsidR="00C74FD7">
        <w:rPr>
          <w:bCs/>
          <w:sz w:val="28"/>
          <w:szCs w:val="28"/>
        </w:rPr>
        <w:t>Принятие решения об</w:t>
      </w:r>
      <w:r w:rsidR="009218A2" w:rsidRPr="009218A2">
        <w:rPr>
          <w:bCs/>
          <w:sz w:val="28"/>
          <w:szCs w:val="28"/>
        </w:rPr>
        <w:t xml:space="preserve"> использовани</w:t>
      </w:r>
      <w:r w:rsidR="00C74FD7">
        <w:rPr>
          <w:bCs/>
          <w:sz w:val="28"/>
          <w:szCs w:val="28"/>
        </w:rPr>
        <w:t>и</w:t>
      </w:r>
      <w:r w:rsidR="009218A2" w:rsidRPr="009218A2">
        <w:rPr>
          <w:bCs/>
          <w:sz w:val="28"/>
          <w:szCs w:val="28"/>
        </w:rPr>
        <w:t xml:space="preserve"> земель или земельных</w:t>
      </w:r>
      <w:r w:rsidR="009218A2">
        <w:rPr>
          <w:bCs/>
          <w:sz w:val="28"/>
          <w:szCs w:val="28"/>
        </w:rPr>
        <w:t xml:space="preserve"> </w:t>
      </w:r>
      <w:r w:rsidR="009218A2" w:rsidRPr="009218A2">
        <w:rPr>
          <w:bCs/>
          <w:sz w:val="28"/>
          <w:szCs w:val="28"/>
        </w:rPr>
        <w:t>участков, находящихся в муниципальной собственности (государственная собственность на которые не разграничена),</w:t>
      </w:r>
      <w:r w:rsidR="009218A2">
        <w:rPr>
          <w:bCs/>
          <w:sz w:val="28"/>
          <w:szCs w:val="28"/>
        </w:rPr>
        <w:t xml:space="preserve"> </w:t>
      </w:r>
      <w:r w:rsidR="009218A2" w:rsidRPr="009218A2">
        <w:rPr>
          <w:bCs/>
          <w:sz w:val="28"/>
          <w:szCs w:val="28"/>
        </w:rPr>
        <w:t xml:space="preserve">для возведения гражданами гаражей, являющихся некапитальными сооружениями, либо для </w:t>
      </w:r>
      <w:r w:rsidR="009218A2" w:rsidRPr="009218A2">
        <w:rPr>
          <w:bCs/>
          <w:sz w:val="28"/>
          <w:szCs w:val="28"/>
        </w:rPr>
        <w:lastRenderedPageBreak/>
        <w:t>стоянки технических средств или других средств передвижения инвалидов вблизи их места жительства</w:t>
      </w:r>
      <w:r w:rsidR="00C74FD7">
        <w:rPr>
          <w:bCs/>
          <w:sz w:val="28"/>
          <w:szCs w:val="28"/>
        </w:rPr>
        <w:t>»</w:t>
      </w:r>
      <w:r w:rsidR="009218A2" w:rsidRPr="00B01AE4">
        <w:rPr>
          <w:bCs/>
          <w:sz w:val="28"/>
          <w:szCs w:val="28"/>
        </w:rPr>
        <w:t xml:space="preserve"> </w:t>
      </w:r>
      <w:r w:rsidRPr="00BA00AA">
        <w:rPr>
          <w:bCs/>
          <w:spacing w:val="8"/>
          <w:sz w:val="28"/>
          <w:szCs w:val="28"/>
        </w:rPr>
        <w:t>(приложение).</w:t>
      </w:r>
    </w:p>
    <w:p w14:paraId="786E4B32" w14:textId="5CC9BDA7" w:rsidR="003547E5" w:rsidRPr="003547E5" w:rsidRDefault="003547E5" w:rsidP="003C2C4C">
      <w:pPr>
        <w:widowControl w:val="0"/>
        <w:autoSpaceDE w:val="0"/>
        <w:autoSpaceDN w:val="0"/>
        <w:adjustRightInd w:val="0"/>
        <w:ind w:firstLine="709"/>
        <w:jc w:val="both"/>
        <w:outlineLvl w:val="0"/>
        <w:rPr>
          <w:bCs/>
          <w:sz w:val="28"/>
          <w:szCs w:val="28"/>
        </w:rPr>
      </w:pPr>
      <w:r w:rsidRPr="003547E5">
        <w:rPr>
          <w:bCs/>
          <w:sz w:val="28"/>
          <w:szCs w:val="28"/>
        </w:rPr>
        <w:t xml:space="preserve">2. </w:t>
      </w:r>
      <w:proofErr w:type="gramStart"/>
      <w:r w:rsidRPr="003547E5">
        <w:rPr>
          <w:bCs/>
          <w:sz w:val="28"/>
          <w:szCs w:val="28"/>
        </w:rPr>
        <w:t xml:space="preserve">Считать утратившим силу постановление администрации Волховского муниципального района Ленинградской области от </w:t>
      </w:r>
      <w:r w:rsidR="003C2C4C">
        <w:rPr>
          <w:bCs/>
          <w:sz w:val="28"/>
          <w:szCs w:val="28"/>
        </w:rPr>
        <w:t>23</w:t>
      </w:r>
      <w:r w:rsidR="00A66C6C">
        <w:rPr>
          <w:bCs/>
          <w:sz w:val="28"/>
          <w:szCs w:val="28"/>
        </w:rPr>
        <w:t>.</w:t>
      </w:r>
      <w:r w:rsidR="003C2C4C">
        <w:rPr>
          <w:bCs/>
          <w:sz w:val="28"/>
          <w:szCs w:val="28"/>
        </w:rPr>
        <w:t>10</w:t>
      </w:r>
      <w:r w:rsidR="00A66C6C">
        <w:rPr>
          <w:bCs/>
          <w:sz w:val="28"/>
          <w:szCs w:val="28"/>
        </w:rPr>
        <w:t>.2024</w:t>
      </w:r>
      <w:r w:rsidRPr="003547E5">
        <w:rPr>
          <w:bCs/>
          <w:sz w:val="28"/>
          <w:szCs w:val="28"/>
        </w:rPr>
        <w:t xml:space="preserve"> года № </w:t>
      </w:r>
      <w:r w:rsidR="003C2C4C">
        <w:rPr>
          <w:bCs/>
          <w:sz w:val="28"/>
          <w:szCs w:val="28"/>
        </w:rPr>
        <w:t>3513</w:t>
      </w:r>
      <w:r w:rsidRPr="003547E5">
        <w:rPr>
          <w:bCs/>
          <w:sz w:val="28"/>
          <w:szCs w:val="28"/>
        </w:rPr>
        <w:t xml:space="preserve"> «Об утверждении административного регламента по предоставлению муниципальной услуги «</w:t>
      </w:r>
      <w:r w:rsidRPr="009218A2">
        <w:rPr>
          <w:bCs/>
          <w:sz w:val="28"/>
          <w:szCs w:val="28"/>
        </w:rPr>
        <w:t>Выдача разрешения на использование земель или земельных</w:t>
      </w:r>
      <w:r>
        <w:rPr>
          <w:bCs/>
          <w:sz w:val="28"/>
          <w:szCs w:val="28"/>
        </w:rPr>
        <w:t xml:space="preserve"> </w:t>
      </w:r>
      <w:r w:rsidRPr="009218A2">
        <w:rPr>
          <w:bCs/>
          <w:sz w:val="28"/>
          <w:szCs w:val="28"/>
        </w:rPr>
        <w:t>участков, находящихся в муниципальной собственности (государственная собственность на которые не разграничена),</w:t>
      </w:r>
      <w:r>
        <w:rPr>
          <w:bCs/>
          <w:sz w:val="28"/>
          <w:szCs w:val="28"/>
        </w:rPr>
        <w:t xml:space="preserve"> </w:t>
      </w:r>
      <w:r w:rsidRPr="009218A2">
        <w:rPr>
          <w:bCs/>
          <w:sz w:val="28"/>
          <w:szCs w:val="28"/>
        </w:rPr>
        <w:t>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w:t>
      </w:r>
      <w:proofErr w:type="gramEnd"/>
      <w:r w:rsidRPr="009218A2">
        <w:rPr>
          <w:bCs/>
          <w:sz w:val="28"/>
          <w:szCs w:val="28"/>
        </w:rPr>
        <w:t xml:space="preserve"> жительства»</w:t>
      </w:r>
      <w:r>
        <w:rPr>
          <w:bCs/>
          <w:sz w:val="28"/>
          <w:szCs w:val="28"/>
        </w:rPr>
        <w:t xml:space="preserve"> на</w:t>
      </w:r>
      <w:r w:rsidRPr="00B01AE4">
        <w:rPr>
          <w:b/>
          <w:bCs/>
          <w:sz w:val="28"/>
          <w:szCs w:val="28"/>
        </w:rPr>
        <w:t xml:space="preserve"> </w:t>
      </w:r>
      <w:r w:rsidRPr="00B01AE4">
        <w:rPr>
          <w:bCs/>
          <w:sz w:val="28"/>
          <w:szCs w:val="28"/>
        </w:rPr>
        <w:t>территории Волховского муниципального района Ленинградской области</w:t>
      </w:r>
      <w:r w:rsidRPr="003547E5">
        <w:rPr>
          <w:bCs/>
          <w:sz w:val="28"/>
          <w:szCs w:val="28"/>
        </w:rPr>
        <w:t>».</w:t>
      </w:r>
    </w:p>
    <w:p w14:paraId="3A47C070" w14:textId="77777777" w:rsidR="003547E5" w:rsidRPr="003547E5" w:rsidRDefault="003547E5" w:rsidP="003C2C4C">
      <w:pPr>
        <w:widowControl w:val="0"/>
        <w:autoSpaceDE w:val="0"/>
        <w:autoSpaceDN w:val="0"/>
        <w:adjustRightInd w:val="0"/>
        <w:ind w:firstLine="709"/>
        <w:jc w:val="both"/>
        <w:outlineLvl w:val="0"/>
        <w:rPr>
          <w:bCs/>
          <w:sz w:val="28"/>
          <w:szCs w:val="28"/>
        </w:rPr>
      </w:pPr>
      <w:r w:rsidRPr="003547E5">
        <w:rPr>
          <w:bCs/>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14:paraId="6DAE6B84" w14:textId="4D24AE68" w:rsidR="003547E5" w:rsidRPr="003547E5" w:rsidRDefault="003547E5" w:rsidP="003C2C4C">
      <w:pPr>
        <w:widowControl w:val="0"/>
        <w:autoSpaceDE w:val="0"/>
        <w:autoSpaceDN w:val="0"/>
        <w:adjustRightInd w:val="0"/>
        <w:ind w:firstLine="709"/>
        <w:jc w:val="both"/>
        <w:outlineLvl w:val="0"/>
        <w:rPr>
          <w:bCs/>
          <w:sz w:val="28"/>
          <w:szCs w:val="28"/>
        </w:rPr>
      </w:pPr>
      <w:r w:rsidRPr="003547E5">
        <w:rPr>
          <w:bCs/>
          <w:sz w:val="28"/>
          <w:szCs w:val="28"/>
        </w:rPr>
        <w:t xml:space="preserve">4. Постановление вступает в силу </w:t>
      </w:r>
      <w:r w:rsidR="00A66C6C">
        <w:rPr>
          <w:bCs/>
          <w:sz w:val="28"/>
          <w:szCs w:val="28"/>
        </w:rPr>
        <w:t>на следующий день после</w:t>
      </w:r>
      <w:r w:rsidRPr="003547E5">
        <w:rPr>
          <w:bCs/>
          <w:sz w:val="28"/>
          <w:szCs w:val="28"/>
        </w:rPr>
        <w:t xml:space="preserve"> его официального опубликования.</w:t>
      </w:r>
    </w:p>
    <w:p w14:paraId="62C935D4" w14:textId="575F9732" w:rsidR="00D40BA4" w:rsidRPr="00125DC7" w:rsidRDefault="003547E5" w:rsidP="003C2C4C">
      <w:pPr>
        <w:widowControl w:val="0"/>
        <w:autoSpaceDE w:val="0"/>
        <w:autoSpaceDN w:val="0"/>
        <w:adjustRightInd w:val="0"/>
        <w:ind w:firstLine="709"/>
        <w:jc w:val="both"/>
        <w:outlineLvl w:val="0"/>
        <w:rPr>
          <w:bCs/>
          <w:sz w:val="28"/>
          <w:szCs w:val="28"/>
        </w:rPr>
      </w:pPr>
      <w:r w:rsidRPr="003547E5">
        <w:rPr>
          <w:bCs/>
          <w:sz w:val="28"/>
          <w:szCs w:val="28"/>
        </w:rPr>
        <w:t xml:space="preserve">5. </w:t>
      </w:r>
      <w:proofErr w:type="gramStart"/>
      <w:r w:rsidRPr="003547E5">
        <w:rPr>
          <w:bCs/>
          <w:sz w:val="28"/>
          <w:szCs w:val="28"/>
        </w:rPr>
        <w:t>Контроль за</w:t>
      </w:r>
      <w:proofErr w:type="gramEnd"/>
      <w:r w:rsidRPr="003547E5">
        <w:rPr>
          <w:bCs/>
          <w:sz w:val="28"/>
          <w:szCs w:val="28"/>
        </w:rPr>
        <w:t xml:space="preserve">  исполнением постановления возложить на первого заместителя главы администрации.</w:t>
      </w:r>
    </w:p>
    <w:p w14:paraId="4550D3EC" w14:textId="77777777" w:rsidR="00D40BA4" w:rsidRPr="003A5889" w:rsidRDefault="00D40BA4" w:rsidP="003C2C4C">
      <w:pPr>
        <w:widowControl w:val="0"/>
        <w:autoSpaceDE w:val="0"/>
        <w:autoSpaceDN w:val="0"/>
        <w:adjustRightInd w:val="0"/>
        <w:ind w:firstLine="709"/>
        <w:jc w:val="both"/>
        <w:outlineLvl w:val="0"/>
        <w:rPr>
          <w:bCs/>
          <w:sz w:val="28"/>
          <w:szCs w:val="28"/>
        </w:rPr>
      </w:pPr>
    </w:p>
    <w:p w14:paraId="3E28C309" w14:textId="77777777" w:rsidR="003C2C4C" w:rsidRPr="003A5889" w:rsidRDefault="003C2C4C" w:rsidP="003C2C4C">
      <w:pPr>
        <w:widowControl w:val="0"/>
        <w:autoSpaceDE w:val="0"/>
        <w:autoSpaceDN w:val="0"/>
        <w:adjustRightInd w:val="0"/>
        <w:ind w:firstLine="709"/>
        <w:jc w:val="both"/>
        <w:outlineLvl w:val="0"/>
        <w:rPr>
          <w:bCs/>
          <w:sz w:val="28"/>
          <w:szCs w:val="28"/>
        </w:rPr>
      </w:pPr>
    </w:p>
    <w:p w14:paraId="2907580B" w14:textId="7BE292DB" w:rsidR="00BA00AA" w:rsidRDefault="003C2C4C" w:rsidP="003C2C4C">
      <w:pPr>
        <w:widowControl w:val="0"/>
        <w:autoSpaceDE w:val="0"/>
        <w:autoSpaceDN w:val="0"/>
        <w:adjustRightInd w:val="0"/>
        <w:jc w:val="both"/>
        <w:outlineLvl w:val="0"/>
        <w:rPr>
          <w:bCs/>
          <w:sz w:val="20"/>
          <w:szCs w:val="20"/>
        </w:rPr>
      </w:pPr>
      <w:r>
        <w:rPr>
          <w:bCs/>
          <w:sz w:val="28"/>
          <w:szCs w:val="28"/>
        </w:rPr>
        <w:t>Г</w:t>
      </w:r>
      <w:r w:rsidR="00C74FD7" w:rsidRPr="00C74FD7">
        <w:rPr>
          <w:bCs/>
          <w:sz w:val="28"/>
          <w:szCs w:val="28"/>
        </w:rPr>
        <w:t>лав</w:t>
      </w:r>
      <w:r>
        <w:rPr>
          <w:bCs/>
          <w:sz w:val="28"/>
          <w:szCs w:val="28"/>
        </w:rPr>
        <w:t>а</w:t>
      </w:r>
      <w:r w:rsidR="00C74FD7" w:rsidRPr="00C74FD7">
        <w:rPr>
          <w:bCs/>
          <w:sz w:val="28"/>
          <w:szCs w:val="28"/>
        </w:rPr>
        <w:t xml:space="preserve"> администрации                                                                        А.Е. Сафонов</w:t>
      </w:r>
    </w:p>
    <w:p w14:paraId="19C9658E" w14:textId="77777777" w:rsidR="00BA00AA" w:rsidRDefault="00BA00AA" w:rsidP="003C2C4C">
      <w:pPr>
        <w:widowControl w:val="0"/>
        <w:autoSpaceDE w:val="0"/>
        <w:autoSpaceDN w:val="0"/>
        <w:adjustRightInd w:val="0"/>
        <w:ind w:firstLine="709"/>
        <w:jc w:val="both"/>
        <w:outlineLvl w:val="0"/>
        <w:rPr>
          <w:bCs/>
          <w:sz w:val="20"/>
          <w:szCs w:val="20"/>
        </w:rPr>
      </w:pPr>
    </w:p>
    <w:p w14:paraId="04E3F1CE" w14:textId="77777777" w:rsidR="0072101C" w:rsidRDefault="0072101C" w:rsidP="003C2C4C">
      <w:pPr>
        <w:widowControl w:val="0"/>
        <w:autoSpaceDE w:val="0"/>
        <w:autoSpaceDN w:val="0"/>
        <w:adjustRightInd w:val="0"/>
        <w:ind w:firstLine="709"/>
        <w:jc w:val="both"/>
        <w:outlineLvl w:val="0"/>
        <w:rPr>
          <w:bCs/>
          <w:sz w:val="20"/>
          <w:szCs w:val="20"/>
        </w:rPr>
      </w:pPr>
    </w:p>
    <w:p w14:paraId="51C4AF60" w14:textId="77777777" w:rsidR="00F35B02" w:rsidRPr="003551BE" w:rsidRDefault="00F35B02" w:rsidP="003C2C4C">
      <w:pPr>
        <w:widowControl w:val="0"/>
        <w:autoSpaceDE w:val="0"/>
        <w:autoSpaceDN w:val="0"/>
        <w:adjustRightInd w:val="0"/>
        <w:ind w:firstLine="709"/>
        <w:outlineLvl w:val="0"/>
        <w:rPr>
          <w:bCs/>
          <w:sz w:val="20"/>
          <w:szCs w:val="20"/>
        </w:rPr>
      </w:pPr>
    </w:p>
    <w:p w14:paraId="1B6B0119" w14:textId="77777777" w:rsidR="009218A2" w:rsidRDefault="009218A2" w:rsidP="003C2C4C">
      <w:pPr>
        <w:widowControl w:val="0"/>
        <w:autoSpaceDE w:val="0"/>
        <w:autoSpaceDN w:val="0"/>
        <w:adjustRightInd w:val="0"/>
        <w:ind w:firstLine="709"/>
        <w:outlineLvl w:val="0"/>
        <w:rPr>
          <w:bCs/>
          <w:sz w:val="20"/>
          <w:szCs w:val="20"/>
        </w:rPr>
      </w:pPr>
    </w:p>
    <w:p w14:paraId="7315E090" w14:textId="77777777" w:rsidR="009218A2" w:rsidRDefault="009218A2" w:rsidP="003C2C4C">
      <w:pPr>
        <w:widowControl w:val="0"/>
        <w:autoSpaceDE w:val="0"/>
        <w:autoSpaceDN w:val="0"/>
        <w:adjustRightInd w:val="0"/>
        <w:ind w:firstLine="709"/>
        <w:outlineLvl w:val="0"/>
        <w:rPr>
          <w:bCs/>
          <w:sz w:val="20"/>
          <w:szCs w:val="20"/>
        </w:rPr>
      </w:pPr>
    </w:p>
    <w:p w14:paraId="2954F544" w14:textId="77777777" w:rsidR="009218A2" w:rsidRDefault="009218A2" w:rsidP="003C2C4C">
      <w:pPr>
        <w:widowControl w:val="0"/>
        <w:autoSpaceDE w:val="0"/>
        <w:autoSpaceDN w:val="0"/>
        <w:adjustRightInd w:val="0"/>
        <w:ind w:firstLine="709"/>
        <w:outlineLvl w:val="0"/>
        <w:rPr>
          <w:bCs/>
          <w:sz w:val="20"/>
          <w:szCs w:val="20"/>
        </w:rPr>
      </w:pPr>
    </w:p>
    <w:p w14:paraId="3B51FC68" w14:textId="77777777" w:rsidR="009218A2" w:rsidRDefault="009218A2" w:rsidP="003C2C4C">
      <w:pPr>
        <w:widowControl w:val="0"/>
        <w:autoSpaceDE w:val="0"/>
        <w:autoSpaceDN w:val="0"/>
        <w:adjustRightInd w:val="0"/>
        <w:ind w:firstLine="709"/>
        <w:outlineLvl w:val="0"/>
        <w:rPr>
          <w:bCs/>
          <w:sz w:val="20"/>
          <w:szCs w:val="20"/>
        </w:rPr>
      </w:pPr>
    </w:p>
    <w:p w14:paraId="534CFF4A" w14:textId="77777777" w:rsidR="009218A2" w:rsidRDefault="009218A2" w:rsidP="003C2C4C">
      <w:pPr>
        <w:widowControl w:val="0"/>
        <w:autoSpaceDE w:val="0"/>
        <w:autoSpaceDN w:val="0"/>
        <w:adjustRightInd w:val="0"/>
        <w:ind w:firstLine="709"/>
        <w:outlineLvl w:val="0"/>
        <w:rPr>
          <w:bCs/>
          <w:sz w:val="20"/>
          <w:szCs w:val="20"/>
        </w:rPr>
      </w:pPr>
    </w:p>
    <w:p w14:paraId="4BEAAE19" w14:textId="77777777" w:rsidR="009218A2" w:rsidRDefault="009218A2" w:rsidP="003C2C4C">
      <w:pPr>
        <w:widowControl w:val="0"/>
        <w:autoSpaceDE w:val="0"/>
        <w:autoSpaceDN w:val="0"/>
        <w:adjustRightInd w:val="0"/>
        <w:ind w:firstLine="709"/>
        <w:outlineLvl w:val="0"/>
        <w:rPr>
          <w:bCs/>
          <w:sz w:val="20"/>
          <w:szCs w:val="20"/>
        </w:rPr>
      </w:pPr>
    </w:p>
    <w:p w14:paraId="0525C45C" w14:textId="77777777" w:rsidR="009218A2" w:rsidRDefault="009218A2" w:rsidP="003C2C4C">
      <w:pPr>
        <w:widowControl w:val="0"/>
        <w:autoSpaceDE w:val="0"/>
        <w:autoSpaceDN w:val="0"/>
        <w:adjustRightInd w:val="0"/>
        <w:ind w:firstLine="709"/>
        <w:outlineLvl w:val="0"/>
        <w:rPr>
          <w:bCs/>
          <w:sz w:val="20"/>
          <w:szCs w:val="20"/>
        </w:rPr>
      </w:pPr>
    </w:p>
    <w:p w14:paraId="14EAB7A5" w14:textId="77777777" w:rsidR="009218A2" w:rsidRDefault="009218A2" w:rsidP="003C2C4C">
      <w:pPr>
        <w:widowControl w:val="0"/>
        <w:autoSpaceDE w:val="0"/>
        <w:autoSpaceDN w:val="0"/>
        <w:adjustRightInd w:val="0"/>
        <w:ind w:firstLine="709"/>
        <w:outlineLvl w:val="0"/>
        <w:rPr>
          <w:bCs/>
          <w:sz w:val="20"/>
          <w:szCs w:val="20"/>
        </w:rPr>
      </w:pPr>
    </w:p>
    <w:p w14:paraId="0B93ED97" w14:textId="77777777" w:rsidR="009218A2" w:rsidRDefault="009218A2" w:rsidP="003C2C4C">
      <w:pPr>
        <w:widowControl w:val="0"/>
        <w:autoSpaceDE w:val="0"/>
        <w:autoSpaceDN w:val="0"/>
        <w:adjustRightInd w:val="0"/>
        <w:ind w:firstLine="709"/>
        <w:outlineLvl w:val="0"/>
        <w:rPr>
          <w:bCs/>
          <w:sz w:val="20"/>
          <w:szCs w:val="20"/>
        </w:rPr>
      </w:pPr>
    </w:p>
    <w:p w14:paraId="450E799F" w14:textId="77777777" w:rsidR="009218A2" w:rsidRDefault="009218A2" w:rsidP="003C2C4C">
      <w:pPr>
        <w:widowControl w:val="0"/>
        <w:autoSpaceDE w:val="0"/>
        <w:autoSpaceDN w:val="0"/>
        <w:adjustRightInd w:val="0"/>
        <w:ind w:firstLine="709"/>
        <w:outlineLvl w:val="0"/>
        <w:rPr>
          <w:bCs/>
          <w:sz w:val="20"/>
          <w:szCs w:val="20"/>
        </w:rPr>
      </w:pPr>
    </w:p>
    <w:p w14:paraId="575C9257" w14:textId="77777777" w:rsidR="009218A2" w:rsidRDefault="009218A2" w:rsidP="003C2C4C">
      <w:pPr>
        <w:widowControl w:val="0"/>
        <w:autoSpaceDE w:val="0"/>
        <w:autoSpaceDN w:val="0"/>
        <w:adjustRightInd w:val="0"/>
        <w:ind w:firstLine="709"/>
        <w:outlineLvl w:val="0"/>
        <w:rPr>
          <w:bCs/>
          <w:sz w:val="20"/>
          <w:szCs w:val="20"/>
        </w:rPr>
      </w:pPr>
    </w:p>
    <w:p w14:paraId="1566FBAF" w14:textId="77777777" w:rsidR="009218A2" w:rsidRDefault="009218A2" w:rsidP="003C2C4C">
      <w:pPr>
        <w:widowControl w:val="0"/>
        <w:autoSpaceDE w:val="0"/>
        <w:autoSpaceDN w:val="0"/>
        <w:adjustRightInd w:val="0"/>
        <w:ind w:firstLine="709"/>
        <w:outlineLvl w:val="0"/>
        <w:rPr>
          <w:bCs/>
          <w:sz w:val="20"/>
          <w:szCs w:val="20"/>
        </w:rPr>
      </w:pPr>
    </w:p>
    <w:p w14:paraId="2AD22784" w14:textId="77777777" w:rsidR="009218A2" w:rsidRDefault="009218A2" w:rsidP="003C2C4C">
      <w:pPr>
        <w:widowControl w:val="0"/>
        <w:autoSpaceDE w:val="0"/>
        <w:autoSpaceDN w:val="0"/>
        <w:adjustRightInd w:val="0"/>
        <w:ind w:firstLine="709"/>
        <w:outlineLvl w:val="0"/>
        <w:rPr>
          <w:bCs/>
          <w:sz w:val="20"/>
          <w:szCs w:val="20"/>
        </w:rPr>
      </w:pPr>
    </w:p>
    <w:p w14:paraId="5B42BC9B" w14:textId="77777777" w:rsidR="009218A2" w:rsidRDefault="009218A2" w:rsidP="003C2C4C">
      <w:pPr>
        <w:widowControl w:val="0"/>
        <w:autoSpaceDE w:val="0"/>
        <w:autoSpaceDN w:val="0"/>
        <w:adjustRightInd w:val="0"/>
        <w:ind w:firstLine="709"/>
        <w:outlineLvl w:val="0"/>
        <w:rPr>
          <w:bCs/>
          <w:sz w:val="20"/>
          <w:szCs w:val="20"/>
        </w:rPr>
      </w:pPr>
    </w:p>
    <w:p w14:paraId="2A4A755B" w14:textId="77777777" w:rsidR="009218A2" w:rsidRDefault="009218A2" w:rsidP="003C2C4C">
      <w:pPr>
        <w:widowControl w:val="0"/>
        <w:autoSpaceDE w:val="0"/>
        <w:autoSpaceDN w:val="0"/>
        <w:adjustRightInd w:val="0"/>
        <w:ind w:firstLine="709"/>
        <w:outlineLvl w:val="0"/>
        <w:rPr>
          <w:bCs/>
          <w:sz w:val="20"/>
          <w:szCs w:val="20"/>
        </w:rPr>
      </w:pPr>
    </w:p>
    <w:p w14:paraId="705C63A8" w14:textId="77777777" w:rsidR="009218A2" w:rsidRDefault="009218A2" w:rsidP="003C2C4C">
      <w:pPr>
        <w:widowControl w:val="0"/>
        <w:autoSpaceDE w:val="0"/>
        <w:autoSpaceDN w:val="0"/>
        <w:adjustRightInd w:val="0"/>
        <w:ind w:firstLine="709"/>
        <w:outlineLvl w:val="0"/>
        <w:rPr>
          <w:bCs/>
          <w:sz w:val="20"/>
          <w:szCs w:val="20"/>
        </w:rPr>
      </w:pPr>
    </w:p>
    <w:p w14:paraId="23680896" w14:textId="77777777" w:rsidR="009218A2" w:rsidRDefault="009218A2" w:rsidP="003C2C4C">
      <w:pPr>
        <w:widowControl w:val="0"/>
        <w:autoSpaceDE w:val="0"/>
        <w:autoSpaceDN w:val="0"/>
        <w:adjustRightInd w:val="0"/>
        <w:ind w:firstLine="709"/>
        <w:outlineLvl w:val="0"/>
        <w:rPr>
          <w:bCs/>
          <w:sz w:val="20"/>
          <w:szCs w:val="20"/>
        </w:rPr>
      </w:pPr>
    </w:p>
    <w:p w14:paraId="691E3356" w14:textId="77777777" w:rsidR="009218A2" w:rsidRDefault="009218A2" w:rsidP="003C2C4C">
      <w:pPr>
        <w:widowControl w:val="0"/>
        <w:autoSpaceDE w:val="0"/>
        <w:autoSpaceDN w:val="0"/>
        <w:adjustRightInd w:val="0"/>
        <w:ind w:firstLine="709"/>
        <w:outlineLvl w:val="0"/>
        <w:rPr>
          <w:bCs/>
          <w:sz w:val="20"/>
          <w:szCs w:val="20"/>
        </w:rPr>
      </w:pPr>
    </w:p>
    <w:p w14:paraId="46A46A12" w14:textId="77777777" w:rsidR="009218A2" w:rsidRDefault="009218A2" w:rsidP="003C2C4C">
      <w:pPr>
        <w:widowControl w:val="0"/>
        <w:autoSpaceDE w:val="0"/>
        <w:autoSpaceDN w:val="0"/>
        <w:adjustRightInd w:val="0"/>
        <w:ind w:firstLine="709"/>
        <w:outlineLvl w:val="0"/>
        <w:rPr>
          <w:bCs/>
          <w:sz w:val="20"/>
          <w:szCs w:val="20"/>
        </w:rPr>
      </w:pPr>
    </w:p>
    <w:p w14:paraId="2C8609BC" w14:textId="77777777" w:rsidR="009218A2" w:rsidRDefault="009218A2" w:rsidP="003C2C4C">
      <w:pPr>
        <w:widowControl w:val="0"/>
        <w:autoSpaceDE w:val="0"/>
        <w:autoSpaceDN w:val="0"/>
        <w:adjustRightInd w:val="0"/>
        <w:ind w:firstLine="709"/>
        <w:outlineLvl w:val="0"/>
        <w:rPr>
          <w:bCs/>
          <w:sz w:val="20"/>
          <w:szCs w:val="20"/>
        </w:rPr>
      </w:pPr>
    </w:p>
    <w:p w14:paraId="2D3038EE" w14:textId="77777777" w:rsidR="009218A2" w:rsidRDefault="009218A2" w:rsidP="003C2C4C">
      <w:pPr>
        <w:widowControl w:val="0"/>
        <w:autoSpaceDE w:val="0"/>
        <w:autoSpaceDN w:val="0"/>
        <w:adjustRightInd w:val="0"/>
        <w:ind w:firstLine="709"/>
        <w:outlineLvl w:val="0"/>
        <w:rPr>
          <w:bCs/>
          <w:sz w:val="20"/>
          <w:szCs w:val="20"/>
        </w:rPr>
      </w:pPr>
    </w:p>
    <w:p w14:paraId="2E04CED0" w14:textId="77777777" w:rsidR="009218A2" w:rsidRDefault="009218A2" w:rsidP="003C2C4C">
      <w:pPr>
        <w:widowControl w:val="0"/>
        <w:autoSpaceDE w:val="0"/>
        <w:autoSpaceDN w:val="0"/>
        <w:adjustRightInd w:val="0"/>
        <w:ind w:firstLine="709"/>
        <w:outlineLvl w:val="0"/>
        <w:rPr>
          <w:bCs/>
          <w:sz w:val="20"/>
          <w:szCs w:val="20"/>
        </w:rPr>
      </w:pPr>
    </w:p>
    <w:p w14:paraId="097EDEED" w14:textId="77777777" w:rsidR="009218A2" w:rsidRDefault="009218A2" w:rsidP="003C2C4C">
      <w:pPr>
        <w:widowControl w:val="0"/>
        <w:autoSpaceDE w:val="0"/>
        <w:autoSpaceDN w:val="0"/>
        <w:adjustRightInd w:val="0"/>
        <w:ind w:firstLine="709"/>
        <w:outlineLvl w:val="0"/>
        <w:rPr>
          <w:bCs/>
          <w:sz w:val="20"/>
          <w:szCs w:val="20"/>
        </w:rPr>
      </w:pPr>
    </w:p>
    <w:p w14:paraId="6C49E562" w14:textId="77777777" w:rsidR="00CE6CE2" w:rsidRDefault="00CE6CE2" w:rsidP="003C2C4C">
      <w:pPr>
        <w:widowControl w:val="0"/>
        <w:autoSpaceDE w:val="0"/>
        <w:autoSpaceDN w:val="0"/>
        <w:adjustRightInd w:val="0"/>
        <w:ind w:firstLine="709"/>
        <w:outlineLvl w:val="0"/>
        <w:rPr>
          <w:bCs/>
          <w:sz w:val="20"/>
          <w:szCs w:val="20"/>
        </w:rPr>
      </w:pPr>
    </w:p>
    <w:p w14:paraId="69F1DE67" w14:textId="77777777" w:rsidR="00CE6CE2" w:rsidRDefault="00CE6CE2" w:rsidP="003C2C4C">
      <w:pPr>
        <w:widowControl w:val="0"/>
        <w:autoSpaceDE w:val="0"/>
        <w:autoSpaceDN w:val="0"/>
        <w:adjustRightInd w:val="0"/>
        <w:ind w:firstLine="709"/>
        <w:outlineLvl w:val="0"/>
        <w:rPr>
          <w:bCs/>
          <w:sz w:val="20"/>
          <w:szCs w:val="20"/>
        </w:rPr>
      </w:pPr>
    </w:p>
    <w:p w14:paraId="633AEA02" w14:textId="77777777" w:rsidR="009218A2" w:rsidRDefault="009218A2" w:rsidP="003C2C4C">
      <w:pPr>
        <w:widowControl w:val="0"/>
        <w:autoSpaceDE w:val="0"/>
        <w:autoSpaceDN w:val="0"/>
        <w:adjustRightInd w:val="0"/>
        <w:ind w:firstLine="709"/>
        <w:outlineLvl w:val="0"/>
        <w:rPr>
          <w:bCs/>
          <w:sz w:val="20"/>
          <w:szCs w:val="20"/>
        </w:rPr>
      </w:pPr>
    </w:p>
    <w:p w14:paraId="66304C9B" w14:textId="77777777" w:rsidR="009218A2" w:rsidRDefault="009218A2" w:rsidP="003C2C4C">
      <w:pPr>
        <w:widowControl w:val="0"/>
        <w:autoSpaceDE w:val="0"/>
        <w:autoSpaceDN w:val="0"/>
        <w:adjustRightInd w:val="0"/>
        <w:ind w:firstLine="709"/>
        <w:outlineLvl w:val="0"/>
        <w:rPr>
          <w:bCs/>
          <w:sz w:val="20"/>
          <w:szCs w:val="20"/>
        </w:rPr>
      </w:pPr>
    </w:p>
    <w:p w14:paraId="65F7B624" w14:textId="77777777" w:rsidR="009218A2" w:rsidRDefault="009218A2" w:rsidP="003C2C4C">
      <w:pPr>
        <w:widowControl w:val="0"/>
        <w:autoSpaceDE w:val="0"/>
        <w:autoSpaceDN w:val="0"/>
        <w:adjustRightInd w:val="0"/>
        <w:ind w:firstLine="709"/>
        <w:outlineLvl w:val="0"/>
        <w:rPr>
          <w:bCs/>
          <w:sz w:val="20"/>
          <w:szCs w:val="20"/>
        </w:rPr>
      </w:pPr>
    </w:p>
    <w:p w14:paraId="62B4FFF6" w14:textId="77777777" w:rsidR="009218A2" w:rsidRDefault="009218A2" w:rsidP="003C2C4C">
      <w:pPr>
        <w:widowControl w:val="0"/>
        <w:autoSpaceDE w:val="0"/>
        <w:autoSpaceDN w:val="0"/>
        <w:adjustRightInd w:val="0"/>
        <w:ind w:firstLine="709"/>
        <w:outlineLvl w:val="0"/>
        <w:rPr>
          <w:bCs/>
          <w:sz w:val="20"/>
          <w:szCs w:val="20"/>
        </w:rPr>
      </w:pPr>
    </w:p>
    <w:p w14:paraId="2A0C48BD" w14:textId="7EEE14B8" w:rsidR="0072101C" w:rsidRPr="003551BE" w:rsidRDefault="00C74FD7" w:rsidP="003C2C4C">
      <w:pPr>
        <w:widowControl w:val="0"/>
        <w:autoSpaceDE w:val="0"/>
        <w:autoSpaceDN w:val="0"/>
        <w:adjustRightInd w:val="0"/>
        <w:outlineLvl w:val="0"/>
        <w:rPr>
          <w:bCs/>
          <w:sz w:val="28"/>
          <w:szCs w:val="28"/>
        </w:rPr>
      </w:pPr>
      <w:r>
        <w:rPr>
          <w:bCs/>
          <w:sz w:val="20"/>
          <w:szCs w:val="20"/>
        </w:rPr>
        <w:t>Евсеева О. Н.</w:t>
      </w:r>
      <w:r w:rsidR="00D40BA4" w:rsidRPr="002348C1">
        <w:rPr>
          <w:bCs/>
          <w:sz w:val="20"/>
          <w:szCs w:val="20"/>
        </w:rPr>
        <w:t xml:space="preserve"> (8 81363) 78</w:t>
      </w:r>
      <w:r w:rsidR="00BA00AA">
        <w:rPr>
          <w:bCs/>
          <w:sz w:val="20"/>
          <w:szCs w:val="20"/>
        </w:rPr>
        <w:t>-</w:t>
      </w:r>
      <w:r w:rsidR="00D40BA4" w:rsidRPr="002348C1">
        <w:rPr>
          <w:bCs/>
          <w:sz w:val="20"/>
          <w:szCs w:val="20"/>
        </w:rPr>
        <w:t xml:space="preserve">948 </w:t>
      </w:r>
    </w:p>
    <w:p w14:paraId="05635DFA" w14:textId="23D9207A" w:rsidR="00C90EC2" w:rsidRPr="00C90EC2" w:rsidRDefault="00C90EC2" w:rsidP="003C2C4C">
      <w:pPr>
        <w:widowControl w:val="0"/>
        <w:tabs>
          <w:tab w:val="left" w:pos="142"/>
          <w:tab w:val="left" w:pos="284"/>
        </w:tab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lastRenderedPageBreak/>
        <w:t>УТВЕРЖДЕН</w:t>
      </w:r>
      <w:r w:rsidR="00856F6C">
        <w:rPr>
          <w:rFonts w:eastAsia="Calibri"/>
          <w:bCs/>
          <w:sz w:val="28"/>
          <w:szCs w:val="28"/>
          <w:lang w:eastAsia="en-US"/>
        </w:rPr>
        <w:t>О</w:t>
      </w:r>
    </w:p>
    <w:p w14:paraId="501905E1" w14:textId="77777777" w:rsidR="00C90EC2" w:rsidRPr="00C90EC2" w:rsidRDefault="00C90EC2" w:rsidP="003C2C4C">
      <w:pPr>
        <w:widowControl w:val="0"/>
        <w:tabs>
          <w:tab w:val="left" w:pos="142"/>
          <w:tab w:val="left" w:pos="284"/>
        </w:tabs>
        <w:suppressAutoHyphen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t>постановлением администрации</w:t>
      </w:r>
    </w:p>
    <w:p w14:paraId="6B035C35" w14:textId="77777777" w:rsidR="00C90EC2" w:rsidRPr="00C90EC2" w:rsidRDefault="00C90EC2" w:rsidP="003C2C4C">
      <w:pPr>
        <w:widowControl w:val="0"/>
        <w:tabs>
          <w:tab w:val="left" w:pos="142"/>
          <w:tab w:val="left" w:pos="284"/>
        </w:tabs>
        <w:suppressAutoHyphen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t>Волховского муниципального района</w:t>
      </w:r>
    </w:p>
    <w:p w14:paraId="7AF5446D" w14:textId="77777777" w:rsidR="00C90EC2" w:rsidRPr="00C90EC2" w:rsidRDefault="00C90EC2" w:rsidP="003C2C4C">
      <w:pPr>
        <w:widowControl w:val="0"/>
        <w:tabs>
          <w:tab w:val="left" w:pos="142"/>
          <w:tab w:val="left" w:pos="284"/>
        </w:tabs>
        <w:suppressAutoHyphens/>
        <w:autoSpaceDE w:val="0"/>
        <w:autoSpaceDN w:val="0"/>
        <w:adjustRightInd w:val="0"/>
        <w:ind w:firstLine="709"/>
        <w:jc w:val="right"/>
        <w:outlineLvl w:val="0"/>
        <w:rPr>
          <w:rFonts w:eastAsia="Calibri"/>
          <w:bCs/>
          <w:sz w:val="28"/>
          <w:szCs w:val="28"/>
          <w:lang w:eastAsia="en-US"/>
        </w:rPr>
      </w:pPr>
      <w:r w:rsidRPr="00C90EC2">
        <w:rPr>
          <w:rFonts w:eastAsia="Calibri"/>
          <w:bCs/>
          <w:sz w:val="28"/>
          <w:szCs w:val="28"/>
          <w:lang w:eastAsia="en-US"/>
        </w:rPr>
        <w:t>Ленинградской области</w:t>
      </w:r>
    </w:p>
    <w:p w14:paraId="2E4F0E72" w14:textId="273CD615" w:rsidR="00C90EC2" w:rsidRPr="00C90EC2" w:rsidRDefault="00C90EC2" w:rsidP="003C2C4C">
      <w:pPr>
        <w:ind w:firstLine="709"/>
        <w:jc w:val="right"/>
        <w:rPr>
          <w:bCs/>
          <w:sz w:val="28"/>
          <w:szCs w:val="28"/>
          <w:u w:val="single"/>
        </w:rPr>
      </w:pPr>
      <w:r w:rsidRPr="00C90EC2">
        <w:rPr>
          <w:bCs/>
          <w:sz w:val="28"/>
          <w:szCs w:val="28"/>
        </w:rPr>
        <w:t xml:space="preserve"> </w:t>
      </w:r>
      <w:r w:rsidRPr="00C90EC2">
        <w:rPr>
          <w:bCs/>
          <w:sz w:val="28"/>
          <w:szCs w:val="28"/>
          <w:u w:val="single"/>
        </w:rPr>
        <w:t xml:space="preserve">от  </w:t>
      </w:r>
      <w:r w:rsidR="00CE6CE2" w:rsidRPr="00CE6CE2">
        <w:rPr>
          <w:bCs/>
          <w:sz w:val="28"/>
          <w:szCs w:val="28"/>
        </w:rPr>
        <w:t>__________</w:t>
      </w:r>
      <w:r w:rsidRPr="00C90EC2">
        <w:rPr>
          <w:bCs/>
          <w:sz w:val="28"/>
          <w:szCs w:val="28"/>
          <w:u w:val="single"/>
        </w:rPr>
        <w:t xml:space="preserve">года № </w:t>
      </w:r>
      <w:r w:rsidR="00CE6CE2" w:rsidRPr="00CE6CE2">
        <w:rPr>
          <w:bCs/>
          <w:sz w:val="28"/>
          <w:szCs w:val="28"/>
        </w:rPr>
        <w:t>_____</w:t>
      </w:r>
    </w:p>
    <w:p w14:paraId="29EA0734" w14:textId="77777777" w:rsidR="00C90EC2" w:rsidRPr="00C90EC2" w:rsidRDefault="00C90EC2" w:rsidP="003C2C4C">
      <w:pPr>
        <w:widowControl w:val="0"/>
        <w:tabs>
          <w:tab w:val="left" w:pos="142"/>
          <w:tab w:val="left" w:pos="284"/>
        </w:tabs>
        <w:autoSpaceDE w:val="0"/>
        <w:autoSpaceDN w:val="0"/>
        <w:adjustRightInd w:val="0"/>
        <w:ind w:firstLine="709"/>
        <w:jc w:val="right"/>
        <w:outlineLvl w:val="0"/>
        <w:rPr>
          <w:bCs/>
          <w:sz w:val="28"/>
          <w:szCs w:val="28"/>
        </w:rPr>
      </w:pPr>
      <w:r w:rsidRPr="00C90EC2">
        <w:rPr>
          <w:bCs/>
          <w:sz w:val="28"/>
          <w:szCs w:val="28"/>
        </w:rPr>
        <w:t>(Приложение)</w:t>
      </w:r>
    </w:p>
    <w:p w14:paraId="1AFB9487" w14:textId="77777777" w:rsidR="009218A2" w:rsidRDefault="009218A2" w:rsidP="003C2C4C">
      <w:pPr>
        <w:autoSpaceDE w:val="0"/>
        <w:autoSpaceDN w:val="0"/>
        <w:adjustRightInd w:val="0"/>
        <w:ind w:firstLine="709"/>
        <w:jc w:val="center"/>
        <w:rPr>
          <w:b/>
          <w:bCs/>
          <w:sz w:val="28"/>
          <w:szCs w:val="28"/>
        </w:rPr>
      </w:pPr>
    </w:p>
    <w:p w14:paraId="1DC1EC77" w14:textId="7AC7D26A" w:rsidR="009218A2" w:rsidRPr="007A47C5" w:rsidRDefault="009218A2" w:rsidP="003C2C4C">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rPr>
        <w:t>А</w:t>
      </w:r>
      <w:r w:rsidRPr="007A47C5">
        <w:rPr>
          <w:b/>
          <w:bCs/>
          <w:sz w:val="28"/>
          <w:szCs w:val="28"/>
        </w:rPr>
        <w:t>дминистративн</w:t>
      </w:r>
      <w:r>
        <w:rPr>
          <w:b/>
          <w:bCs/>
          <w:sz w:val="28"/>
          <w:szCs w:val="28"/>
        </w:rPr>
        <w:t>ый регламент</w:t>
      </w:r>
    </w:p>
    <w:p w14:paraId="339963A7" w14:textId="77777777" w:rsidR="009218A2" w:rsidRDefault="009218A2" w:rsidP="003C2C4C">
      <w:pPr>
        <w:widowControl w:val="0"/>
        <w:autoSpaceDE w:val="0"/>
        <w:autoSpaceDN w:val="0"/>
        <w:adjustRightInd w:val="0"/>
        <w:ind w:firstLine="709"/>
        <w:jc w:val="center"/>
        <w:rPr>
          <w:b/>
          <w:bCs/>
          <w:sz w:val="28"/>
          <w:szCs w:val="28"/>
        </w:rPr>
      </w:pPr>
      <w:r w:rsidRPr="007A47C5">
        <w:rPr>
          <w:b/>
          <w:bCs/>
          <w:sz w:val="28"/>
          <w:szCs w:val="28"/>
        </w:rPr>
        <w:t>по предоставлению муниципальной услуги</w:t>
      </w:r>
    </w:p>
    <w:p w14:paraId="1E90D004" w14:textId="395898E8" w:rsidR="009218A2" w:rsidRDefault="009218A2" w:rsidP="003C2C4C">
      <w:pPr>
        <w:autoSpaceDE w:val="0"/>
        <w:autoSpaceDN w:val="0"/>
        <w:adjustRightInd w:val="0"/>
        <w:ind w:firstLine="709"/>
        <w:jc w:val="center"/>
        <w:rPr>
          <w:b/>
          <w:bCs/>
          <w:sz w:val="28"/>
          <w:szCs w:val="28"/>
        </w:rPr>
      </w:pPr>
      <w:r w:rsidRPr="00E97E77">
        <w:rPr>
          <w:rStyle w:val="s1"/>
          <w:b/>
          <w:sz w:val="28"/>
          <w:szCs w:val="28"/>
        </w:rPr>
        <w:t>«</w:t>
      </w:r>
      <w:r w:rsidR="00022896">
        <w:rPr>
          <w:b/>
          <w:bCs/>
          <w:sz w:val="28"/>
          <w:szCs w:val="28"/>
        </w:rPr>
        <w:t>Принятие решения об</w:t>
      </w:r>
      <w:r w:rsidRPr="006A5318">
        <w:rPr>
          <w:b/>
          <w:bCs/>
          <w:sz w:val="28"/>
          <w:szCs w:val="28"/>
        </w:rPr>
        <w:t xml:space="preserve"> использовани</w:t>
      </w:r>
      <w:r w:rsidR="00022896">
        <w:rPr>
          <w:b/>
          <w:bCs/>
          <w:sz w:val="28"/>
          <w:szCs w:val="28"/>
        </w:rPr>
        <w:t>и</w:t>
      </w:r>
      <w:r w:rsidRPr="006A5318">
        <w:rPr>
          <w:b/>
          <w:bCs/>
          <w:sz w:val="28"/>
          <w:szCs w:val="28"/>
        </w:rPr>
        <w:t xml:space="preserve"> земель или земельных</w:t>
      </w:r>
    </w:p>
    <w:p w14:paraId="3488F4D5" w14:textId="77777777" w:rsidR="009218A2" w:rsidRDefault="009218A2" w:rsidP="003C2C4C">
      <w:pPr>
        <w:autoSpaceDE w:val="0"/>
        <w:autoSpaceDN w:val="0"/>
        <w:adjustRightInd w:val="0"/>
        <w:ind w:firstLine="709"/>
        <w:jc w:val="center"/>
        <w:rPr>
          <w:b/>
          <w:bCs/>
          <w:sz w:val="28"/>
          <w:szCs w:val="28"/>
        </w:rPr>
      </w:pPr>
      <w:r w:rsidRPr="006A5318">
        <w:rPr>
          <w:b/>
          <w:bCs/>
          <w:sz w:val="28"/>
          <w:szCs w:val="28"/>
        </w:rPr>
        <w:t xml:space="preserve"> участков, находящихся в муниципальной собственности</w:t>
      </w:r>
    </w:p>
    <w:p w14:paraId="05255EE2" w14:textId="77777777" w:rsidR="009218A2" w:rsidRDefault="009218A2" w:rsidP="003C2C4C">
      <w:pPr>
        <w:autoSpaceDE w:val="0"/>
        <w:autoSpaceDN w:val="0"/>
        <w:adjustRightInd w:val="0"/>
        <w:ind w:firstLine="709"/>
        <w:jc w:val="center"/>
        <w:rPr>
          <w:b/>
          <w:bCs/>
          <w:sz w:val="28"/>
          <w:szCs w:val="28"/>
        </w:rPr>
      </w:pPr>
      <w:r w:rsidRPr="006A5318">
        <w:rPr>
          <w:b/>
          <w:bCs/>
          <w:sz w:val="28"/>
          <w:szCs w:val="28"/>
        </w:rPr>
        <w:t xml:space="preserve"> (государственная </w:t>
      </w:r>
      <w:proofErr w:type="gramStart"/>
      <w:r w:rsidRPr="006A5318">
        <w:rPr>
          <w:b/>
          <w:bCs/>
          <w:sz w:val="28"/>
          <w:szCs w:val="28"/>
        </w:rPr>
        <w:t>собственность</w:t>
      </w:r>
      <w:proofErr w:type="gramEnd"/>
      <w:r w:rsidRPr="006A5318">
        <w:rPr>
          <w:b/>
          <w:bCs/>
          <w:sz w:val="28"/>
          <w:szCs w:val="28"/>
        </w:rPr>
        <w:t xml:space="preserve"> на которые не разграничена),</w:t>
      </w:r>
    </w:p>
    <w:p w14:paraId="23A397F7" w14:textId="0271F538" w:rsidR="00116454" w:rsidRDefault="009218A2" w:rsidP="003C2C4C">
      <w:pPr>
        <w:autoSpaceDE w:val="0"/>
        <w:autoSpaceDN w:val="0"/>
        <w:adjustRightInd w:val="0"/>
        <w:ind w:firstLine="709"/>
        <w:jc w:val="center"/>
        <w:rPr>
          <w:b/>
          <w:bCs/>
          <w:sz w:val="28"/>
          <w:szCs w:val="28"/>
        </w:rPr>
      </w:pPr>
      <w:r w:rsidRPr="006A5318">
        <w:rPr>
          <w:b/>
          <w:bCs/>
          <w:sz w:val="28"/>
          <w:szCs w:val="28"/>
        </w:rPr>
        <w:t xml:space="preserve"> для возведения гражданами гар</w:t>
      </w:r>
      <w:r w:rsidR="00116454">
        <w:rPr>
          <w:b/>
          <w:bCs/>
          <w:sz w:val="28"/>
          <w:szCs w:val="28"/>
        </w:rPr>
        <w:t>ажей, являющихся некапитальными</w:t>
      </w:r>
      <w:r w:rsidR="00CE6CE2" w:rsidRPr="00CE6CE2">
        <w:t xml:space="preserve"> </w:t>
      </w:r>
      <w:r w:rsidR="00CE6CE2" w:rsidRPr="00CE6CE2">
        <w:rPr>
          <w:b/>
          <w:bCs/>
          <w:sz w:val="28"/>
          <w:szCs w:val="28"/>
        </w:rPr>
        <w:t>сооружениями, либо для стоянки</w:t>
      </w:r>
    </w:p>
    <w:p w14:paraId="05B5ACDE" w14:textId="322F3740" w:rsidR="009218A2" w:rsidRDefault="00116454" w:rsidP="003C2C4C">
      <w:pPr>
        <w:autoSpaceDE w:val="0"/>
        <w:autoSpaceDN w:val="0"/>
        <w:adjustRightInd w:val="0"/>
        <w:ind w:firstLine="709"/>
        <w:jc w:val="center"/>
        <w:rPr>
          <w:b/>
          <w:bCs/>
          <w:sz w:val="28"/>
          <w:szCs w:val="28"/>
        </w:rPr>
      </w:pPr>
      <w:r>
        <w:rPr>
          <w:b/>
          <w:bCs/>
          <w:sz w:val="28"/>
          <w:szCs w:val="28"/>
        </w:rPr>
        <w:t>технических средств или других</w:t>
      </w:r>
      <w:r w:rsidR="00CE6CE2" w:rsidRPr="00CE6CE2">
        <w:t xml:space="preserve"> </w:t>
      </w:r>
      <w:r w:rsidR="00CE6CE2" w:rsidRPr="00CE6CE2">
        <w:rPr>
          <w:b/>
          <w:bCs/>
          <w:sz w:val="28"/>
          <w:szCs w:val="28"/>
        </w:rPr>
        <w:t>средств передвижения</w:t>
      </w:r>
    </w:p>
    <w:p w14:paraId="25B56CEF" w14:textId="767B8720" w:rsidR="009218A2" w:rsidRPr="006A5318" w:rsidRDefault="009218A2" w:rsidP="003C2C4C">
      <w:pPr>
        <w:autoSpaceDE w:val="0"/>
        <w:autoSpaceDN w:val="0"/>
        <w:adjustRightInd w:val="0"/>
        <w:ind w:firstLine="709"/>
        <w:jc w:val="center"/>
        <w:rPr>
          <w:b/>
          <w:bCs/>
          <w:sz w:val="28"/>
          <w:szCs w:val="28"/>
        </w:rPr>
      </w:pPr>
      <w:r w:rsidRPr="006A5318">
        <w:rPr>
          <w:b/>
          <w:bCs/>
          <w:sz w:val="28"/>
          <w:szCs w:val="28"/>
        </w:rPr>
        <w:t>инвалидов вблизи их места жительства</w:t>
      </w:r>
      <w:r w:rsidR="00022896">
        <w:rPr>
          <w:b/>
          <w:bCs/>
          <w:sz w:val="28"/>
          <w:szCs w:val="28"/>
        </w:rPr>
        <w:t>»</w:t>
      </w:r>
    </w:p>
    <w:p w14:paraId="512097CB" w14:textId="44CF2CDE" w:rsidR="00116454" w:rsidRDefault="009218A2" w:rsidP="003C2C4C">
      <w:pPr>
        <w:widowControl w:val="0"/>
        <w:autoSpaceDE w:val="0"/>
        <w:autoSpaceDN w:val="0"/>
        <w:ind w:firstLine="709"/>
        <w:jc w:val="center"/>
        <w:rPr>
          <w:sz w:val="28"/>
          <w:szCs w:val="28"/>
        </w:rPr>
      </w:pPr>
      <w:r w:rsidRPr="006A5318">
        <w:rPr>
          <w:sz w:val="28"/>
          <w:szCs w:val="28"/>
        </w:rPr>
        <w:t xml:space="preserve"> </w:t>
      </w:r>
      <w:proofErr w:type="gramStart"/>
      <w:r w:rsidR="002073E1" w:rsidRPr="006A5318">
        <w:rPr>
          <w:sz w:val="28"/>
          <w:szCs w:val="28"/>
        </w:rPr>
        <w:t xml:space="preserve">(сокращенное наименование – </w:t>
      </w:r>
      <w:r w:rsidR="00022896" w:rsidRPr="00022896">
        <w:rPr>
          <w:bCs/>
          <w:sz w:val="28"/>
          <w:szCs w:val="28"/>
        </w:rPr>
        <w:t>Принятие решения об использовании</w:t>
      </w:r>
      <w:r w:rsidR="00022896" w:rsidRPr="00022896">
        <w:rPr>
          <w:sz w:val="28"/>
          <w:szCs w:val="28"/>
        </w:rPr>
        <w:t xml:space="preserve"> </w:t>
      </w:r>
      <w:proofErr w:type="gramEnd"/>
    </w:p>
    <w:p w14:paraId="2BBE1D18" w14:textId="77777777" w:rsidR="00116454" w:rsidRDefault="002073E1" w:rsidP="003C2C4C">
      <w:pPr>
        <w:widowControl w:val="0"/>
        <w:autoSpaceDE w:val="0"/>
        <w:autoSpaceDN w:val="0"/>
        <w:ind w:firstLine="709"/>
        <w:jc w:val="center"/>
        <w:rPr>
          <w:sz w:val="28"/>
          <w:szCs w:val="28"/>
        </w:rPr>
      </w:pPr>
      <w:r w:rsidRPr="009B2E9F">
        <w:rPr>
          <w:sz w:val="28"/>
          <w:szCs w:val="28"/>
        </w:rPr>
        <w:t>земельных участк</w:t>
      </w:r>
      <w:r>
        <w:rPr>
          <w:sz w:val="28"/>
          <w:szCs w:val="28"/>
        </w:rPr>
        <w:t>ов</w:t>
      </w:r>
      <w:r w:rsidRPr="009B2E9F">
        <w:t xml:space="preserve"> </w:t>
      </w:r>
      <w:r w:rsidRPr="006A5318">
        <w:rPr>
          <w:sz w:val="28"/>
          <w:szCs w:val="28"/>
        </w:rPr>
        <w:t>для возведения</w:t>
      </w:r>
      <w:r w:rsidR="00116454">
        <w:rPr>
          <w:sz w:val="28"/>
          <w:szCs w:val="28"/>
        </w:rPr>
        <w:t xml:space="preserve"> гражданами гаражей, являющихся</w:t>
      </w:r>
    </w:p>
    <w:p w14:paraId="1331ACBB" w14:textId="77777777" w:rsidR="00116454" w:rsidRDefault="002073E1" w:rsidP="003C2C4C">
      <w:pPr>
        <w:widowControl w:val="0"/>
        <w:autoSpaceDE w:val="0"/>
        <w:autoSpaceDN w:val="0"/>
        <w:ind w:firstLine="709"/>
        <w:jc w:val="center"/>
        <w:rPr>
          <w:sz w:val="28"/>
          <w:szCs w:val="28"/>
        </w:rPr>
      </w:pPr>
      <w:r w:rsidRPr="006A5318">
        <w:rPr>
          <w:sz w:val="28"/>
          <w:szCs w:val="28"/>
        </w:rPr>
        <w:t xml:space="preserve">некапитальными сооружениями, либо </w:t>
      </w:r>
      <w:r w:rsidR="00116454">
        <w:rPr>
          <w:sz w:val="28"/>
          <w:szCs w:val="28"/>
        </w:rPr>
        <w:t>для стоянки технических средств</w:t>
      </w:r>
    </w:p>
    <w:p w14:paraId="29F1646D" w14:textId="5694BEA2" w:rsidR="002073E1" w:rsidRPr="00D22059" w:rsidRDefault="002073E1" w:rsidP="003C2C4C">
      <w:pPr>
        <w:widowControl w:val="0"/>
        <w:autoSpaceDE w:val="0"/>
        <w:autoSpaceDN w:val="0"/>
        <w:ind w:firstLine="709"/>
        <w:jc w:val="center"/>
        <w:rPr>
          <w:sz w:val="28"/>
          <w:szCs w:val="28"/>
        </w:rPr>
      </w:pPr>
      <w:r w:rsidRPr="006A5318">
        <w:rPr>
          <w:sz w:val="28"/>
          <w:szCs w:val="28"/>
        </w:rPr>
        <w:t>инвалидов</w:t>
      </w:r>
      <w:r w:rsidRPr="00D22059">
        <w:rPr>
          <w:sz w:val="28"/>
          <w:szCs w:val="28"/>
        </w:rPr>
        <w:t>) (далее –</w:t>
      </w:r>
      <w:r w:rsidR="00CE6CE2">
        <w:rPr>
          <w:sz w:val="28"/>
          <w:szCs w:val="28"/>
        </w:rPr>
        <w:t xml:space="preserve"> </w:t>
      </w:r>
      <w:r w:rsidRPr="00D22059">
        <w:rPr>
          <w:sz w:val="28"/>
          <w:szCs w:val="28"/>
        </w:rPr>
        <w:t>регламент, муниципальная услуга)</w:t>
      </w:r>
    </w:p>
    <w:p w14:paraId="2CA6605F" w14:textId="77777777" w:rsidR="002073E1" w:rsidRPr="00D22059" w:rsidRDefault="002073E1" w:rsidP="003C2C4C">
      <w:pPr>
        <w:widowControl w:val="0"/>
        <w:autoSpaceDE w:val="0"/>
        <w:autoSpaceDN w:val="0"/>
        <w:adjustRightInd w:val="0"/>
        <w:ind w:firstLine="709"/>
        <w:jc w:val="both"/>
        <w:rPr>
          <w:sz w:val="28"/>
          <w:szCs w:val="28"/>
        </w:rPr>
      </w:pPr>
    </w:p>
    <w:p w14:paraId="05CBEDE3" w14:textId="77777777" w:rsidR="002073E1" w:rsidRPr="00D22059" w:rsidRDefault="002073E1" w:rsidP="003C2C4C">
      <w:pPr>
        <w:widowControl w:val="0"/>
        <w:autoSpaceDE w:val="0"/>
        <w:autoSpaceDN w:val="0"/>
        <w:adjustRightInd w:val="0"/>
        <w:ind w:firstLine="709"/>
        <w:jc w:val="center"/>
        <w:outlineLvl w:val="1"/>
        <w:rPr>
          <w:sz w:val="28"/>
          <w:szCs w:val="28"/>
        </w:rPr>
      </w:pPr>
      <w:bookmarkStart w:id="1" w:name="Par36"/>
      <w:bookmarkEnd w:id="1"/>
      <w:r w:rsidRPr="00D22059">
        <w:rPr>
          <w:sz w:val="28"/>
          <w:szCs w:val="28"/>
        </w:rPr>
        <w:t>1. Общие положения</w:t>
      </w:r>
    </w:p>
    <w:p w14:paraId="7B71DAFA" w14:textId="77777777" w:rsidR="002073E1" w:rsidRPr="00D22059" w:rsidRDefault="002073E1" w:rsidP="003C2C4C">
      <w:pPr>
        <w:widowControl w:val="0"/>
        <w:autoSpaceDE w:val="0"/>
        <w:autoSpaceDN w:val="0"/>
        <w:adjustRightInd w:val="0"/>
        <w:ind w:firstLine="709"/>
        <w:jc w:val="both"/>
        <w:rPr>
          <w:sz w:val="28"/>
          <w:szCs w:val="28"/>
        </w:rPr>
      </w:pPr>
    </w:p>
    <w:p w14:paraId="662AEDD1" w14:textId="77777777" w:rsidR="00CE6CE2" w:rsidRPr="00CE6CE2" w:rsidRDefault="002073E1" w:rsidP="00CE6CE2">
      <w:pPr>
        <w:widowControl w:val="0"/>
        <w:autoSpaceDE w:val="0"/>
        <w:autoSpaceDN w:val="0"/>
        <w:ind w:firstLine="709"/>
        <w:jc w:val="both"/>
        <w:rPr>
          <w:sz w:val="28"/>
          <w:szCs w:val="28"/>
        </w:rPr>
      </w:pPr>
      <w:bookmarkStart w:id="2" w:name="Par38"/>
      <w:bookmarkEnd w:id="2"/>
      <w:r w:rsidRPr="00D22059">
        <w:rPr>
          <w:sz w:val="28"/>
          <w:szCs w:val="28"/>
        </w:rPr>
        <w:t xml:space="preserve">1.1. </w:t>
      </w:r>
      <w:bookmarkStart w:id="3" w:name="P54"/>
      <w:bookmarkEnd w:id="3"/>
      <w:r w:rsidR="00CE6CE2" w:rsidRPr="00CE6CE2">
        <w:rPr>
          <w:sz w:val="28"/>
          <w:szCs w:val="28"/>
        </w:rPr>
        <w:t>Предмет регулирования.</w:t>
      </w:r>
    </w:p>
    <w:p w14:paraId="59EAADE4" w14:textId="17F24D62" w:rsidR="002073E1" w:rsidRPr="00D22059" w:rsidRDefault="00CE6CE2" w:rsidP="00CE6CE2">
      <w:pPr>
        <w:widowControl w:val="0"/>
        <w:autoSpaceDE w:val="0"/>
        <w:autoSpaceDN w:val="0"/>
        <w:ind w:firstLine="709"/>
        <w:jc w:val="both"/>
        <w:rPr>
          <w:sz w:val="28"/>
          <w:szCs w:val="28"/>
        </w:rPr>
      </w:pPr>
      <w:r w:rsidRPr="00CE6CE2">
        <w:rPr>
          <w:sz w:val="28"/>
          <w:szCs w:val="28"/>
        </w:rPr>
        <w:t>Регламент устанавливает порядок и стандарт предоставления муниципальной услуги.</w:t>
      </w:r>
    </w:p>
    <w:p w14:paraId="0027A511" w14:textId="77777777" w:rsidR="00CE6CE2" w:rsidRPr="00CE6CE2" w:rsidRDefault="002073E1" w:rsidP="00CE6CE2">
      <w:pPr>
        <w:widowControl w:val="0"/>
        <w:shd w:val="clear" w:color="auto" w:fill="FFFFFF" w:themeFill="background1"/>
        <w:autoSpaceDE w:val="0"/>
        <w:autoSpaceDN w:val="0"/>
        <w:adjustRightInd w:val="0"/>
        <w:ind w:firstLine="709"/>
        <w:contextualSpacing/>
        <w:jc w:val="both"/>
        <w:outlineLvl w:val="2"/>
        <w:rPr>
          <w:sz w:val="28"/>
          <w:szCs w:val="28"/>
        </w:rPr>
      </w:pPr>
      <w:bookmarkStart w:id="4" w:name="Par60"/>
      <w:bookmarkEnd w:id="4"/>
      <w:r w:rsidRPr="00D22059">
        <w:rPr>
          <w:sz w:val="28"/>
          <w:szCs w:val="28"/>
        </w:rPr>
        <w:t xml:space="preserve">1.2. </w:t>
      </w:r>
      <w:r w:rsidR="00CE6CE2" w:rsidRPr="00CE6CE2">
        <w:rPr>
          <w:sz w:val="28"/>
          <w:szCs w:val="28"/>
        </w:rPr>
        <w:t>Круг заявителей.</w:t>
      </w:r>
    </w:p>
    <w:p w14:paraId="0BF43DD8"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Муниципальная услуга предоставляется:</w:t>
      </w:r>
    </w:p>
    <w:p w14:paraId="33F53195"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 физическим лицам (далее – заявитель).</w:t>
      </w:r>
    </w:p>
    <w:p w14:paraId="607BE620"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Представлять интересы заявителя имеют право:</w:t>
      </w:r>
    </w:p>
    <w:p w14:paraId="0C3855BF"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от имени физических лиц:</w:t>
      </w:r>
    </w:p>
    <w:p w14:paraId="683E42C5" w14:textId="77777777" w:rsidR="00CE6CE2" w:rsidRPr="00CE6CE2"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A2195E5" w14:textId="688387B3" w:rsidR="002073E1" w:rsidRPr="00E92A59" w:rsidRDefault="00CE6CE2" w:rsidP="00CE6CE2">
      <w:pPr>
        <w:widowControl w:val="0"/>
        <w:shd w:val="clear" w:color="auto" w:fill="FFFFFF" w:themeFill="background1"/>
        <w:autoSpaceDE w:val="0"/>
        <w:autoSpaceDN w:val="0"/>
        <w:adjustRightInd w:val="0"/>
        <w:ind w:firstLine="709"/>
        <w:contextualSpacing/>
        <w:jc w:val="both"/>
        <w:outlineLvl w:val="2"/>
        <w:rPr>
          <w:sz w:val="28"/>
          <w:szCs w:val="28"/>
        </w:rPr>
      </w:pPr>
      <w:r w:rsidRPr="00CE6CE2">
        <w:rPr>
          <w:sz w:val="28"/>
          <w:szCs w:val="28"/>
        </w:rPr>
        <w:t xml:space="preserve">В качестве уполномоченного представителя заявителя может быть лицо, указанное в части 2 статьи 5  Федерального закона от 27.07.2010 № 210-ФЗ </w:t>
      </w:r>
      <w:r>
        <w:rPr>
          <w:sz w:val="28"/>
          <w:szCs w:val="28"/>
        </w:rPr>
        <w:t>«</w:t>
      </w:r>
      <w:r w:rsidRPr="00CE6CE2">
        <w:rPr>
          <w:sz w:val="28"/>
          <w:szCs w:val="28"/>
        </w:rPr>
        <w:t>Об организации предоставления государственных и муниципальных услуг</w:t>
      </w:r>
      <w:r>
        <w:rPr>
          <w:sz w:val="28"/>
          <w:szCs w:val="28"/>
        </w:rPr>
        <w:t>»</w:t>
      </w:r>
      <w:r w:rsidRPr="00CE6CE2">
        <w:rPr>
          <w:sz w:val="28"/>
          <w:szCs w:val="28"/>
        </w:rPr>
        <w:t>.</w:t>
      </w:r>
    </w:p>
    <w:p w14:paraId="62A23760" w14:textId="7C65BEF2" w:rsidR="002073E1" w:rsidRPr="00D22059" w:rsidRDefault="002073E1" w:rsidP="00CE6CE2">
      <w:pPr>
        <w:ind w:firstLine="709"/>
        <w:jc w:val="both"/>
        <w:rPr>
          <w:sz w:val="28"/>
          <w:szCs w:val="28"/>
        </w:rPr>
      </w:pPr>
      <w:r w:rsidRPr="00D22059">
        <w:rPr>
          <w:sz w:val="28"/>
          <w:szCs w:val="28"/>
        </w:rPr>
        <w:t xml:space="preserve">1.3. </w:t>
      </w:r>
      <w:r w:rsidR="00CE6CE2" w:rsidRPr="00CE6CE2">
        <w:rPr>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CE6CE2">
        <w:rPr>
          <w:sz w:val="28"/>
          <w:szCs w:val="28"/>
        </w:rPr>
        <w:t>«</w:t>
      </w:r>
      <w:r w:rsidR="00CE6CE2" w:rsidRPr="00CE6CE2">
        <w:rPr>
          <w:sz w:val="28"/>
          <w:szCs w:val="28"/>
        </w:rPr>
        <w:t>Федеральный реестр государственных и муниципальных услуг (функций)</w:t>
      </w:r>
      <w:r w:rsidR="00CE6CE2">
        <w:rPr>
          <w:sz w:val="28"/>
          <w:szCs w:val="28"/>
        </w:rPr>
        <w:t>»</w:t>
      </w:r>
      <w:r w:rsidR="00CE6CE2" w:rsidRPr="00CE6CE2">
        <w:rPr>
          <w:sz w:val="28"/>
          <w:szCs w:val="28"/>
        </w:rPr>
        <w:t xml:space="preserve"> (далее – реестр услуг) и в федеральной государственной информационной системе </w:t>
      </w:r>
      <w:r w:rsidR="00CE6CE2">
        <w:rPr>
          <w:sz w:val="28"/>
          <w:szCs w:val="28"/>
        </w:rPr>
        <w:t>«</w:t>
      </w:r>
      <w:r w:rsidR="00CE6CE2" w:rsidRPr="00CE6CE2">
        <w:rPr>
          <w:sz w:val="28"/>
          <w:szCs w:val="28"/>
        </w:rPr>
        <w:t>Единый портал государственных и муниципальных услуг (функций)</w:t>
      </w:r>
      <w:r w:rsidR="00CE6CE2">
        <w:rPr>
          <w:sz w:val="28"/>
          <w:szCs w:val="28"/>
        </w:rPr>
        <w:t>»</w:t>
      </w:r>
      <w:r w:rsidR="00CE6CE2" w:rsidRPr="00CE6CE2">
        <w:rPr>
          <w:sz w:val="28"/>
          <w:szCs w:val="28"/>
        </w:rPr>
        <w:t xml:space="preserve"> (далее – Единый портал, ЕПГУ).</w:t>
      </w:r>
    </w:p>
    <w:p w14:paraId="04335397" w14:textId="77777777" w:rsidR="002073E1" w:rsidRPr="00D22059" w:rsidRDefault="002073E1" w:rsidP="003C2C4C">
      <w:pPr>
        <w:widowControl w:val="0"/>
        <w:autoSpaceDE w:val="0"/>
        <w:autoSpaceDN w:val="0"/>
        <w:adjustRightInd w:val="0"/>
        <w:ind w:firstLine="709"/>
        <w:rPr>
          <w:sz w:val="28"/>
          <w:szCs w:val="28"/>
        </w:rPr>
      </w:pPr>
    </w:p>
    <w:p w14:paraId="401A890B" w14:textId="77777777" w:rsidR="002073E1" w:rsidRPr="00CE6CE2" w:rsidRDefault="002073E1" w:rsidP="003C2C4C">
      <w:pPr>
        <w:widowControl w:val="0"/>
        <w:tabs>
          <w:tab w:val="left" w:pos="992"/>
          <w:tab w:val="center" w:pos="4677"/>
        </w:tabs>
        <w:autoSpaceDE w:val="0"/>
        <w:autoSpaceDN w:val="0"/>
        <w:ind w:firstLine="709"/>
        <w:jc w:val="center"/>
        <w:outlineLvl w:val="1"/>
        <w:rPr>
          <w:sz w:val="28"/>
          <w:szCs w:val="28"/>
        </w:rPr>
      </w:pPr>
      <w:bookmarkStart w:id="5" w:name="Par130"/>
      <w:bookmarkEnd w:id="5"/>
      <w:r w:rsidRPr="00CE6CE2">
        <w:rPr>
          <w:sz w:val="28"/>
          <w:szCs w:val="28"/>
        </w:rPr>
        <w:lastRenderedPageBreak/>
        <w:t>2. Стандарт предоставления муниципальной услуги</w:t>
      </w:r>
    </w:p>
    <w:p w14:paraId="550845E2" w14:textId="77777777" w:rsidR="002073E1" w:rsidRPr="00D22059" w:rsidRDefault="002073E1" w:rsidP="003C2C4C">
      <w:pPr>
        <w:widowControl w:val="0"/>
        <w:autoSpaceDE w:val="0"/>
        <w:autoSpaceDN w:val="0"/>
        <w:ind w:firstLine="709"/>
        <w:jc w:val="both"/>
        <w:rPr>
          <w:sz w:val="28"/>
          <w:szCs w:val="28"/>
        </w:rPr>
      </w:pPr>
    </w:p>
    <w:p w14:paraId="034CD91C"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Наименование муниципальной услуги: </w:t>
      </w:r>
    </w:p>
    <w:p w14:paraId="3631B6AD" w14:textId="77777777" w:rsidR="00CE6CE2" w:rsidRPr="00CE6CE2" w:rsidRDefault="00CE6CE2" w:rsidP="00CE6CE2">
      <w:pPr>
        <w:widowControl w:val="0"/>
        <w:autoSpaceDE w:val="0"/>
        <w:autoSpaceDN w:val="0"/>
        <w:ind w:firstLine="709"/>
        <w:jc w:val="both"/>
        <w:rPr>
          <w:sz w:val="28"/>
          <w:szCs w:val="28"/>
        </w:rPr>
      </w:pPr>
      <w:proofErr w:type="gramStart"/>
      <w:r w:rsidRPr="00CE6CE2">
        <w:rPr>
          <w:sz w:val="28"/>
          <w:szCs w:val="28"/>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w:t>
      </w:r>
      <w:proofErr w:type="gramEnd"/>
      <w:r w:rsidRPr="00CE6CE2">
        <w:rPr>
          <w:sz w:val="28"/>
          <w:szCs w:val="28"/>
        </w:rPr>
        <w:t xml:space="preserve"> </w:t>
      </w:r>
      <w:proofErr w:type="gramStart"/>
      <w:r w:rsidRPr="00CE6CE2">
        <w:rPr>
          <w:sz w:val="28"/>
          <w:szCs w:val="28"/>
        </w:rPr>
        <w:t>Принятие решения об использовании земельных участков для возведения гражданами гаражей, являющихся некапитальными сооружениями, либо для стоянки технических средств инвалидов).</w:t>
      </w:r>
      <w:proofErr w:type="gramEnd"/>
    </w:p>
    <w:p w14:paraId="44F2D202" w14:textId="77777777" w:rsidR="00CE6CE2" w:rsidRPr="00CE6CE2" w:rsidRDefault="00CE6CE2" w:rsidP="00CE6CE2">
      <w:pPr>
        <w:widowControl w:val="0"/>
        <w:autoSpaceDE w:val="0"/>
        <w:autoSpaceDN w:val="0"/>
        <w:ind w:firstLine="709"/>
        <w:jc w:val="both"/>
        <w:rPr>
          <w:sz w:val="28"/>
          <w:szCs w:val="28"/>
        </w:rPr>
      </w:pPr>
      <w:r w:rsidRPr="00CE6CE2">
        <w:rPr>
          <w:sz w:val="28"/>
          <w:szCs w:val="28"/>
        </w:rPr>
        <w:t>2.2. Наименование органа, предоставляющего муниципальную услугу.</w:t>
      </w:r>
    </w:p>
    <w:p w14:paraId="326F6E65" w14:textId="77777777" w:rsidR="00CE6CE2" w:rsidRPr="00CE6CE2" w:rsidRDefault="00CE6CE2" w:rsidP="00CE6CE2">
      <w:pPr>
        <w:widowControl w:val="0"/>
        <w:autoSpaceDE w:val="0"/>
        <w:autoSpaceDN w:val="0"/>
        <w:ind w:firstLine="709"/>
        <w:jc w:val="both"/>
        <w:rPr>
          <w:sz w:val="28"/>
          <w:szCs w:val="28"/>
        </w:rPr>
      </w:pPr>
      <w:r w:rsidRPr="00CE6CE2">
        <w:rPr>
          <w:sz w:val="28"/>
          <w:szCs w:val="28"/>
        </w:rPr>
        <w:t>Муниципальную услугу предоставляет:</w:t>
      </w:r>
    </w:p>
    <w:p w14:paraId="77EAE018" w14:textId="55255D47" w:rsidR="00CE6CE2" w:rsidRPr="00CE6CE2" w:rsidRDefault="00CE6CE2" w:rsidP="00CE6CE2">
      <w:pPr>
        <w:widowControl w:val="0"/>
        <w:autoSpaceDE w:val="0"/>
        <w:autoSpaceDN w:val="0"/>
        <w:ind w:firstLine="709"/>
        <w:jc w:val="both"/>
        <w:rPr>
          <w:sz w:val="28"/>
          <w:szCs w:val="28"/>
        </w:rPr>
      </w:pPr>
      <w:r w:rsidRPr="00CE6CE2">
        <w:rPr>
          <w:sz w:val="28"/>
          <w:szCs w:val="28"/>
        </w:rPr>
        <w:t xml:space="preserve">Администрация </w:t>
      </w:r>
      <w:r>
        <w:rPr>
          <w:sz w:val="28"/>
          <w:szCs w:val="28"/>
        </w:rPr>
        <w:t>Волховского муниципального района</w:t>
      </w:r>
      <w:r w:rsidRPr="00CE6CE2">
        <w:rPr>
          <w:sz w:val="28"/>
          <w:szCs w:val="28"/>
        </w:rPr>
        <w:t xml:space="preserve"> Ленинградской области (далее - ОМСУ).</w:t>
      </w:r>
    </w:p>
    <w:p w14:paraId="1629A08E" w14:textId="77777777" w:rsidR="00CE6CE2" w:rsidRPr="00CE6CE2" w:rsidRDefault="00CE6CE2" w:rsidP="00CE6CE2">
      <w:pPr>
        <w:widowControl w:val="0"/>
        <w:autoSpaceDE w:val="0"/>
        <w:autoSpaceDN w:val="0"/>
        <w:ind w:firstLine="709"/>
        <w:jc w:val="both"/>
        <w:rPr>
          <w:sz w:val="28"/>
          <w:szCs w:val="28"/>
        </w:rPr>
      </w:pPr>
      <w:r w:rsidRPr="00CE6CE2">
        <w:rPr>
          <w:sz w:val="28"/>
          <w:szCs w:val="28"/>
        </w:rPr>
        <w:t>2.3. Результат предоставления муниципальной услуги.</w:t>
      </w:r>
    </w:p>
    <w:p w14:paraId="56012660" w14:textId="77777777" w:rsidR="00CE6CE2" w:rsidRPr="00CE6CE2" w:rsidRDefault="00CE6CE2" w:rsidP="00CE6CE2">
      <w:pPr>
        <w:widowControl w:val="0"/>
        <w:autoSpaceDE w:val="0"/>
        <w:autoSpaceDN w:val="0"/>
        <w:ind w:firstLine="709"/>
        <w:jc w:val="both"/>
        <w:rPr>
          <w:sz w:val="28"/>
          <w:szCs w:val="28"/>
        </w:rPr>
      </w:pPr>
      <w:r w:rsidRPr="00CE6CE2">
        <w:rPr>
          <w:sz w:val="28"/>
          <w:szCs w:val="28"/>
        </w:rPr>
        <w:t>Результатом предоставления услуги является:</w:t>
      </w:r>
    </w:p>
    <w:p w14:paraId="052A12F6" w14:textId="77777777" w:rsidR="00CE6CE2" w:rsidRPr="00CE6CE2" w:rsidRDefault="00CE6CE2" w:rsidP="00CE6CE2">
      <w:pPr>
        <w:widowControl w:val="0"/>
        <w:autoSpaceDE w:val="0"/>
        <w:autoSpaceDN w:val="0"/>
        <w:ind w:firstLine="709"/>
        <w:jc w:val="both"/>
        <w:rPr>
          <w:sz w:val="28"/>
          <w:szCs w:val="28"/>
        </w:rPr>
      </w:pPr>
      <w:r w:rsidRPr="00CE6CE2">
        <w:rPr>
          <w:sz w:val="28"/>
          <w:szCs w:val="28"/>
        </w:rPr>
        <w:t>- решение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14:paraId="3A2611ED" w14:textId="77777777" w:rsidR="00CE6CE2" w:rsidRPr="00CE6CE2" w:rsidRDefault="00CE6CE2" w:rsidP="00CE6CE2">
      <w:pPr>
        <w:widowControl w:val="0"/>
        <w:autoSpaceDE w:val="0"/>
        <w:autoSpaceDN w:val="0"/>
        <w:ind w:firstLine="709"/>
        <w:jc w:val="both"/>
        <w:rPr>
          <w:sz w:val="28"/>
          <w:szCs w:val="28"/>
        </w:rPr>
      </w:pPr>
      <w:r w:rsidRPr="00CE6CE2">
        <w:rPr>
          <w:sz w:val="28"/>
          <w:szCs w:val="28"/>
        </w:rPr>
        <w:t>- решение об отказе в предоставлении муниципальной услуги (приложение  к настоящему административному регламенту – образец 3).</w:t>
      </w:r>
    </w:p>
    <w:p w14:paraId="618A9187" w14:textId="77777777" w:rsidR="00CE6CE2" w:rsidRPr="00CE6CE2" w:rsidRDefault="00CE6CE2" w:rsidP="00CE6CE2">
      <w:pPr>
        <w:widowControl w:val="0"/>
        <w:autoSpaceDE w:val="0"/>
        <w:autoSpaceDN w:val="0"/>
        <w:ind w:firstLine="709"/>
        <w:jc w:val="both"/>
        <w:rPr>
          <w:sz w:val="28"/>
          <w:szCs w:val="28"/>
        </w:rPr>
      </w:pPr>
      <w:r w:rsidRPr="00CE6CE2">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BFDDF7B" w14:textId="77777777" w:rsidR="00CE6CE2" w:rsidRPr="00CE6CE2" w:rsidRDefault="00CE6CE2" w:rsidP="00CE6CE2">
      <w:pPr>
        <w:widowControl w:val="0"/>
        <w:autoSpaceDE w:val="0"/>
        <w:autoSpaceDN w:val="0"/>
        <w:ind w:firstLine="709"/>
        <w:jc w:val="both"/>
        <w:rPr>
          <w:sz w:val="28"/>
          <w:szCs w:val="28"/>
        </w:rPr>
      </w:pPr>
      <w:r w:rsidRPr="00CE6CE2">
        <w:rPr>
          <w:sz w:val="28"/>
          <w:szCs w:val="28"/>
        </w:rPr>
        <w:t>1) при личной явке:</w:t>
      </w:r>
    </w:p>
    <w:p w14:paraId="60790421" w14:textId="77777777" w:rsidR="00CE6CE2" w:rsidRPr="00CE6CE2" w:rsidRDefault="00CE6CE2" w:rsidP="00CE6CE2">
      <w:pPr>
        <w:widowControl w:val="0"/>
        <w:autoSpaceDE w:val="0"/>
        <w:autoSpaceDN w:val="0"/>
        <w:ind w:firstLine="709"/>
        <w:jc w:val="both"/>
        <w:rPr>
          <w:sz w:val="28"/>
          <w:szCs w:val="28"/>
        </w:rPr>
      </w:pPr>
      <w:r w:rsidRPr="00CE6CE2">
        <w:rPr>
          <w:sz w:val="28"/>
          <w:szCs w:val="28"/>
        </w:rPr>
        <w:t>в филиалах, отделах, удаленных рабочих местах ГБУ ЛО «МФЦ»;</w:t>
      </w:r>
    </w:p>
    <w:p w14:paraId="1DA0551C" w14:textId="77777777" w:rsidR="00CE6CE2" w:rsidRPr="00CE6CE2" w:rsidRDefault="00CE6CE2" w:rsidP="00CE6CE2">
      <w:pPr>
        <w:widowControl w:val="0"/>
        <w:autoSpaceDE w:val="0"/>
        <w:autoSpaceDN w:val="0"/>
        <w:ind w:firstLine="709"/>
        <w:jc w:val="both"/>
        <w:rPr>
          <w:sz w:val="28"/>
          <w:szCs w:val="28"/>
        </w:rPr>
      </w:pPr>
      <w:r w:rsidRPr="00CE6CE2">
        <w:rPr>
          <w:sz w:val="28"/>
          <w:szCs w:val="28"/>
        </w:rPr>
        <w:t>2) без личной явки:</w:t>
      </w:r>
    </w:p>
    <w:p w14:paraId="2AEDD4F6" w14:textId="77777777" w:rsidR="00CE6CE2" w:rsidRPr="00CE6CE2" w:rsidRDefault="00CE6CE2" w:rsidP="00CE6CE2">
      <w:pPr>
        <w:widowControl w:val="0"/>
        <w:autoSpaceDE w:val="0"/>
        <w:autoSpaceDN w:val="0"/>
        <w:ind w:firstLine="709"/>
        <w:jc w:val="both"/>
        <w:rPr>
          <w:sz w:val="28"/>
          <w:szCs w:val="28"/>
        </w:rPr>
      </w:pPr>
      <w:r w:rsidRPr="00CE6CE2">
        <w:rPr>
          <w:sz w:val="28"/>
          <w:szCs w:val="28"/>
        </w:rPr>
        <w:t>почтовым отправлением;</w:t>
      </w:r>
    </w:p>
    <w:p w14:paraId="010FA748" w14:textId="77777777" w:rsidR="00CE6CE2" w:rsidRPr="00CE6CE2" w:rsidRDefault="00CE6CE2" w:rsidP="00CE6CE2">
      <w:pPr>
        <w:widowControl w:val="0"/>
        <w:autoSpaceDE w:val="0"/>
        <w:autoSpaceDN w:val="0"/>
        <w:ind w:firstLine="709"/>
        <w:jc w:val="both"/>
        <w:rPr>
          <w:sz w:val="28"/>
          <w:szCs w:val="28"/>
        </w:rPr>
      </w:pPr>
      <w:r w:rsidRPr="00CE6CE2">
        <w:rPr>
          <w:sz w:val="28"/>
          <w:szCs w:val="28"/>
        </w:rPr>
        <w:t>на адрес электронной почты;</w:t>
      </w:r>
    </w:p>
    <w:p w14:paraId="50911453" w14:textId="08203FD1" w:rsidR="00CE6CE2" w:rsidRPr="00CE6CE2" w:rsidRDefault="00CE6CE2" w:rsidP="00CE6CE2">
      <w:pPr>
        <w:widowControl w:val="0"/>
        <w:autoSpaceDE w:val="0"/>
        <w:autoSpaceDN w:val="0"/>
        <w:ind w:firstLine="709"/>
        <w:jc w:val="both"/>
        <w:rPr>
          <w:sz w:val="28"/>
          <w:szCs w:val="28"/>
        </w:rPr>
      </w:pPr>
      <w:r w:rsidRPr="00CE6CE2">
        <w:rPr>
          <w:sz w:val="28"/>
          <w:szCs w:val="28"/>
        </w:rPr>
        <w:t xml:space="preserve">в электронной форме через личный кабинет заявителя на Портале государственных и муниципальных услуг Ленинградской области (далее </w:t>
      </w:r>
      <w:proofErr w:type="gramStart"/>
      <w:r w:rsidRPr="00CE6CE2">
        <w:rPr>
          <w:sz w:val="28"/>
          <w:szCs w:val="28"/>
        </w:rPr>
        <w:t>–Е</w:t>
      </w:r>
      <w:proofErr w:type="gramEnd"/>
      <w:r w:rsidRPr="00CE6CE2">
        <w:rPr>
          <w:sz w:val="28"/>
          <w:szCs w:val="28"/>
        </w:rPr>
        <w:t>ПГУ.</w:t>
      </w:r>
    </w:p>
    <w:p w14:paraId="0121012B" w14:textId="77777777" w:rsidR="00CE6CE2" w:rsidRPr="00CE6CE2" w:rsidRDefault="00CE6CE2" w:rsidP="00CE6CE2">
      <w:pPr>
        <w:widowControl w:val="0"/>
        <w:autoSpaceDE w:val="0"/>
        <w:autoSpaceDN w:val="0"/>
        <w:ind w:firstLine="709"/>
        <w:jc w:val="both"/>
        <w:rPr>
          <w:sz w:val="28"/>
          <w:szCs w:val="28"/>
        </w:rPr>
      </w:pPr>
      <w:r w:rsidRPr="00CE6CE2">
        <w:rPr>
          <w:sz w:val="28"/>
          <w:szCs w:val="28"/>
        </w:rPr>
        <w:t>2.4. Срок предоставления муниципальной услуги.</w:t>
      </w:r>
    </w:p>
    <w:p w14:paraId="6A367C07"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Максимальный срок предоставления муниципальной услуги составляет не более 30 календарных дней со дня регистрации заявления в ОМСУ. </w:t>
      </w:r>
    </w:p>
    <w:p w14:paraId="4740F53B" w14:textId="77777777" w:rsidR="00CE6CE2" w:rsidRPr="00CE6CE2" w:rsidRDefault="00CE6CE2" w:rsidP="00CE6CE2">
      <w:pPr>
        <w:widowControl w:val="0"/>
        <w:autoSpaceDE w:val="0"/>
        <w:autoSpaceDN w:val="0"/>
        <w:ind w:firstLine="709"/>
        <w:jc w:val="both"/>
        <w:rPr>
          <w:sz w:val="28"/>
          <w:szCs w:val="28"/>
        </w:rPr>
      </w:pPr>
      <w:r w:rsidRPr="00CE6CE2">
        <w:rPr>
          <w:sz w:val="28"/>
          <w:szCs w:val="28"/>
        </w:rPr>
        <w:t>2.4.1. Срок принятия решения об отказе, при отсутствии права на получение муниципальной услуги – 5 календарных дней со дня регистрации заявления.</w:t>
      </w:r>
    </w:p>
    <w:p w14:paraId="5C0EB9E0" w14:textId="77777777" w:rsidR="00CE6CE2" w:rsidRPr="00CE6CE2" w:rsidRDefault="00CE6CE2" w:rsidP="00CE6CE2">
      <w:pPr>
        <w:widowControl w:val="0"/>
        <w:autoSpaceDE w:val="0"/>
        <w:autoSpaceDN w:val="0"/>
        <w:ind w:firstLine="709"/>
        <w:jc w:val="both"/>
        <w:rPr>
          <w:sz w:val="28"/>
          <w:szCs w:val="28"/>
        </w:rPr>
      </w:pPr>
      <w:r w:rsidRPr="00CE6CE2">
        <w:rPr>
          <w:sz w:val="28"/>
          <w:szCs w:val="28"/>
        </w:rPr>
        <w:t>2.5. Размер платы, взимаемой с заявителя при предоставлении муниципальной услуги, и способы ее взимания.</w:t>
      </w:r>
    </w:p>
    <w:p w14:paraId="3BFDB87E" w14:textId="77777777" w:rsidR="00CE6CE2" w:rsidRPr="00CE6CE2" w:rsidRDefault="00CE6CE2" w:rsidP="00CE6CE2">
      <w:pPr>
        <w:widowControl w:val="0"/>
        <w:autoSpaceDE w:val="0"/>
        <w:autoSpaceDN w:val="0"/>
        <w:ind w:firstLine="709"/>
        <w:jc w:val="both"/>
        <w:rPr>
          <w:sz w:val="28"/>
          <w:szCs w:val="28"/>
        </w:rPr>
      </w:pPr>
      <w:r w:rsidRPr="00CE6CE2">
        <w:rPr>
          <w:sz w:val="28"/>
          <w:szCs w:val="28"/>
        </w:rPr>
        <w:t>Муниципальная услуга предоставляется бесплатно.</w:t>
      </w:r>
    </w:p>
    <w:p w14:paraId="0F9B85C1" w14:textId="77777777" w:rsidR="00CE6CE2" w:rsidRPr="00CE6CE2" w:rsidRDefault="00CE6CE2" w:rsidP="00CE6CE2">
      <w:pPr>
        <w:widowControl w:val="0"/>
        <w:autoSpaceDE w:val="0"/>
        <w:autoSpaceDN w:val="0"/>
        <w:ind w:firstLine="709"/>
        <w:jc w:val="both"/>
        <w:rPr>
          <w:sz w:val="28"/>
          <w:szCs w:val="28"/>
        </w:rPr>
      </w:pPr>
    </w:p>
    <w:p w14:paraId="5C66F7A2" w14:textId="77777777" w:rsidR="00CE6CE2" w:rsidRPr="00CE6CE2" w:rsidRDefault="00CE6CE2" w:rsidP="00CE6CE2">
      <w:pPr>
        <w:widowControl w:val="0"/>
        <w:autoSpaceDE w:val="0"/>
        <w:autoSpaceDN w:val="0"/>
        <w:ind w:firstLine="709"/>
        <w:jc w:val="both"/>
        <w:rPr>
          <w:sz w:val="28"/>
          <w:szCs w:val="28"/>
        </w:rPr>
      </w:pPr>
      <w:r w:rsidRPr="00CE6CE2">
        <w:rPr>
          <w:sz w:val="28"/>
          <w:szCs w:val="28"/>
        </w:rPr>
        <w:lastRenderedPageBreak/>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536D65E" w14:textId="77777777" w:rsidR="00CE6CE2" w:rsidRPr="00CE6CE2" w:rsidRDefault="00CE6CE2" w:rsidP="00CE6CE2">
      <w:pPr>
        <w:widowControl w:val="0"/>
        <w:autoSpaceDE w:val="0"/>
        <w:autoSpaceDN w:val="0"/>
        <w:ind w:firstLine="709"/>
        <w:jc w:val="both"/>
        <w:rPr>
          <w:sz w:val="28"/>
          <w:szCs w:val="28"/>
        </w:rPr>
      </w:pPr>
      <w:r w:rsidRPr="00CE6CE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6A059B0" w14:textId="77777777" w:rsidR="00CE6CE2" w:rsidRPr="00CE6CE2" w:rsidRDefault="00CE6CE2" w:rsidP="00CE6CE2">
      <w:pPr>
        <w:widowControl w:val="0"/>
        <w:autoSpaceDE w:val="0"/>
        <w:autoSpaceDN w:val="0"/>
        <w:ind w:firstLine="709"/>
        <w:jc w:val="both"/>
        <w:rPr>
          <w:sz w:val="28"/>
          <w:szCs w:val="28"/>
        </w:rPr>
      </w:pPr>
      <w:r w:rsidRPr="00CE6CE2">
        <w:rPr>
          <w:sz w:val="28"/>
          <w:szCs w:val="28"/>
        </w:rPr>
        <w:t>2.7. Срок регистрации запроса заявителя о предоставлении муниципальной услуги:</w:t>
      </w:r>
    </w:p>
    <w:p w14:paraId="62CC8FE4" w14:textId="77777777" w:rsidR="00CE6CE2" w:rsidRPr="00CE6CE2" w:rsidRDefault="00CE6CE2" w:rsidP="00CE6CE2">
      <w:pPr>
        <w:widowControl w:val="0"/>
        <w:autoSpaceDE w:val="0"/>
        <w:autoSpaceDN w:val="0"/>
        <w:ind w:firstLine="709"/>
        <w:jc w:val="both"/>
        <w:rPr>
          <w:sz w:val="28"/>
          <w:szCs w:val="28"/>
        </w:rPr>
      </w:pPr>
      <w:r w:rsidRPr="00CE6CE2">
        <w:rPr>
          <w:sz w:val="28"/>
          <w:szCs w:val="28"/>
        </w:rPr>
        <w:t>- при направлении запроса почтовой связью в ОМСУ - в день поступления запроса;</w:t>
      </w:r>
    </w:p>
    <w:p w14:paraId="5CB915C9" w14:textId="77777777" w:rsidR="00CE6CE2" w:rsidRPr="00CE6CE2" w:rsidRDefault="00CE6CE2" w:rsidP="00CE6CE2">
      <w:pPr>
        <w:widowControl w:val="0"/>
        <w:autoSpaceDE w:val="0"/>
        <w:autoSpaceDN w:val="0"/>
        <w:ind w:firstLine="709"/>
        <w:jc w:val="both"/>
        <w:rPr>
          <w:sz w:val="28"/>
          <w:szCs w:val="28"/>
        </w:rPr>
      </w:pPr>
      <w:r w:rsidRPr="00CE6CE2">
        <w:rPr>
          <w:sz w:val="28"/>
          <w:szCs w:val="28"/>
        </w:rPr>
        <w:t>- при направлении запроса на бумажном носителе из МФЦ в ОМСУ - в день передачи документов из МФЦ в ОМСУ;</w:t>
      </w:r>
    </w:p>
    <w:p w14:paraId="4385B8CE" w14:textId="3627CC82" w:rsidR="00CE6CE2" w:rsidRPr="00CE6CE2" w:rsidRDefault="00CE6CE2" w:rsidP="00CE6CE2">
      <w:pPr>
        <w:widowControl w:val="0"/>
        <w:autoSpaceDE w:val="0"/>
        <w:autoSpaceDN w:val="0"/>
        <w:ind w:firstLine="709"/>
        <w:jc w:val="both"/>
        <w:rPr>
          <w:sz w:val="28"/>
          <w:szCs w:val="28"/>
        </w:rPr>
      </w:pPr>
      <w:r w:rsidRPr="00CE6CE2">
        <w:rPr>
          <w:sz w:val="28"/>
          <w:szCs w:val="28"/>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7C0F892E" w14:textId="77777777" w:rsidR="00CE6CE2" w:rsidRPr="00CE6CE2" w:rsidRDefault="00CE6CE2" w:rsidP="00CE6CE2">
      <w:pPr>
        <w:widowControl w:val="0"/>
        <w:autoSpaceDE w:val="0"/>
        <w:autoSpaceDN w:val="0"/>
        <w:ind w:firstLine="709"/>
        <w:jc w:val="both"/>
        <w:rPr>
          <w:sz w:val="28"/>
          <w:szCs w:val="28"/>
        </w:rPr>
      </w:pPr>
      <w:r w:rsidRPr="00CE6CE2">
        <w:rPr>
          <w:sz w:val="28"/>
          <w:szCs w:val="28"/>
        </w:rPr>
        <w:t>2.8. Требования к помещениям, в которых предоставляется муниципальная услуга.</w:t>
      </w:r>
    </w:p>
    <w:p w14:paraId="7B0E9B73" w14:textId="1B457C09" w:rsidR="00CE6CE2" w:rsidRPr="00CE6CE2" w:rsidRDefault="00CE6CE2" w:rsidP="00CE6CE2">
      <w:pPr>
        <w:widowControl w:val="0"/>
        <w:autoSpaceDE w:val="0"/>
        <w:autoSpaceDN w:val="0"/>
        <w:ind w:firstLine="709"/>
        <w:jc w:val="both"/>
        <w:rPr>
          <w:sz w:val="28"/>
          <w:szCs w:val="28"/>
        </w:rPr>
      </w:pPr>
      <w:r w:rsidRPr="00CE6CE2">
        <w:rPr>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006D7A29">
        <w:rPr>
          <w:sz w:val="28"/>
          <w:szCs w:val="28"/>
        </w:rPr>
        <w:t>«</w:t>
      </w:r>
      <w:r w:rsidRPr="00CE6CE2">
        <w:rPr>
          <w:sz w:val="28"/>
          <w:szCs w:val="28"/>
        </w:rPr>
        <w:t>Интернет</w:t>
      </w:r>
      <w:r w:rsidR="006D7A29">
        <w:rPr>
          <w:sz w:val="28"/>
          <w:szCs w:val="28"/>
        </w:rPr>
        <w:t>»</w:t>
      </w:r>
      <w:r w:rsidRPr="00CE6CE2">
        <w:rPr>
          <w:sz w:val="28"/>
          <w:szCs w:val="28"/>
        </w:rPr>
        <w:t>, а также на Едином портале.</w:t>
      </w:r>
    </w:p>
    <w:p w14:paraId="7C49E2C6" w14:textId="77777777" w:rsidR="00CE6CE2" w:rsidRPr="00CE6CE2" w:rsidRDefault="00CE6CE2" w:rsidP="00CE6CE2">
      <w:pPr>
        <w:widowControl w:val="0"/>
        <w:autoSpaceDE w:val="0"/>
        <w:autoSpaceDN w:val="0"/>
        <w:ind w:firstLine="709"/>
        <w:jc w:val="both"/>
        <w:rPr>
          <w:sz w:val="28"/>
          <w:szCs w:val="28"/>
        </w:rPr>
      </w:pPr>
      <w:r w:rsidRPr="00CE6CE2">
        <w:rPr>
          <w:sz w:val="28"/>
          <w:szCs w:val="28"/>
        </w:rPr>
        <w:t>2.9. Показатели качества и доступности муниципальной услуги.</w:t>
      </w:r>
    </w:p>
    <w:p w14:paraId="398DC5FC" w14:textId="3A529AA4" w:rsidR="00CE6CE2" w:rsidRPr="00CE6CE2" w:rsidRDefault="00CE6CE2" w:rsidP="00CE6CE2">
      <w:pPr>
        <w:widowControl w:val="0"/>
        <w:autoSpaceDE w:val="0"/>
        <w:autoSpaceDN w:val="0"/>
        <w:ind w:firstLine="709"/>
        <w:jc w:val="both"/>
        <w:rPr>
          <w:sz w:val="28"/>
          <w:szCs w:val="28"/>
        </w:rPr>
      </w:pPr>
      <w:r w:rsidRPr="00CE6CE2">
        <w:rPr>
          <w:sz w:val="28"/>
          <w:szCs w:val="28"/>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6D7A29">
        <w:rPr>
          <w:sz w:val="28"/>
          <w:szCs w:val="28"/>
        </w:rPr>
        <w:t>«</w:t>
      </w:r>
      <w:r w:rsidRPr="00CE6CE2">
        <w:rPr>
          <w:sz w:val="28"/>
          <w:szCs w:val="28"/>
        </w:rPr>
        <w:t>Интернет</w:t>
      </w:r>
      <w:r w:rsidR="006D7A29">
        <w:rPr>
          <w:sz w:val="28"/>
          <w:szCs w:val="28"/>
        </w:rPr>
        <w:t>»</w:t>
      </w:r>
      <w:r w:rsidRPr="00CE6CE2">
        <w:rPr>
          <w:sz w:val="28"/>
          <w:szCs w:val="28"/>
        </w:rPr>
        <w:t>, а также на Едином портале.</w:t>
      </w:r>
    </w:p>
    <w:p w14:paraId="524043A8" w14:textId="4422C4A9" w:rsidR="00CE6CE2" w:rsidRPr="00CE6CE2" w:rsidRDefault="00CE6CE2" w:rsidP="00CE6CE2">
      <w:pPr>
        <w:widowControl w:val="0"/>
        <w:autoSpaceDE w:val="0"/>
        <w:autoSpaceDN w:val="0"/>
        <w:ind w:firstLine="709"/>
        <w:jc w:val="both"/>
        <w:rPr>
          <w:sz w:val="28"/>
          <w:szCs w:val="28"/>
        </w:rPr>
      </w:pPr>
      <w:r w:rsidRPr="00CE6CE2">
        <w:rPr>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r w:rsidR="006D7A29">
        <w:rPr>
          <w:sz w:val="28"/>
          <w:szCs w:val="28"/>
        </w:rPr>
        <w:t>.</w:t>
      </w:r>
    </w:p>
    <w:p w14:paraId="067073C1"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3155FEC" w14:textId="68B9D2D5" w:rsidR="00CE6CE2" w:rsidRPr="00CE6CE2" w:rsidRDefault="00CE6CE2" w:rsidP="00CE6CE2">
      <w:pPr>
        <w:widowControl w:val="0"/>
        <w:autoSpaceDE w:val="0"/>
        <w:autoSpaceDN w:val="0"/>
        <w:ind w:firstLine="709"/>
        <w:jc w:val="both"/>
        <w:rPr>
          <w:sz w:val="28"/>
          <w:szCs w:val="28"/>
        </w:rPr>
      </w:pPr>
      <w:r w:rsidRPr="00CE6CE2">
        <w:rPr>
          <w:sz w:val="28"/>
          <w:szCs w:val="28"/>
        </w:rPr>
        <w:t>2.10.2. Информационная система, используемая для предоставления муниципальной услуги, - Единый портал, СМЭВ.</w:t>
      </w:r>
    </w:p>
    <w:p w14:paraId="060DAC0B"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CE6CE2">
        <w:rPr>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14:paraId="558DC42A" w14:textId="77777777" w:rsidR="00CE6CE2" w:rsidRPr="00CE6CE2" w:rsidRDefault="00CE6CE2" w:rsidP="00CE6CE2">
      <w:pPr>
        <w:widowControl w:val="0"/>
        <w:autoSpaceDE w:val="0"/>
        <w:autoSpaceDN w:val="0"/>
        <w:ind w:firstLine="709"/>
        <w:jc w:val="both"/>
        <w:rPr>
          <w:sz w:val="28"/>
          <w:szCs w:val="28"/>
        </w:rPr>
      </w:pPr>
      <w:r w:rsidRPr="00CE6CE2">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AAB5281" w14:textId="77777777" w:rsidR="00CE6CE2" w:rsidRPr="00CE6CE2" w:rsidRDefault="00CE6CE2" w:rsidP="00CE6CE2">
      <w:pPr>
        <w:widowControl w:val="0"/>
        <w:autoSpaceDE w:val="0"/>
        <w:autoSpaceDN w:val="0"/>
        <w:ind w:firstLine="709"/>
        <w:jc w:val="both"/>
        <w:rPr>
          <w:sz w:val="28"/>
          <w:szCs w:val="28"/>
        </w:rPr>
      </w:pPr>
      <w:proofErr w:type="gramStart"/>
      <w:r w:rsidRPr="00CE6CE2">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5988F122"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7597901F"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Многофункциональный центр принимает в том числе решение об отказе в приеме запроса и документов </w:t>
      </w:r>
      <w:proofErr w:type="gramStart"/>
      <w:r w:rsidRPr="00CE6CE2">
        <w:rPr>
          <w:sz w:val="28"/>
          <w:szCs w:val="28"/>
        </w:rPr>
        <w:t>и(</w:t>
      </w:r>
      <w:proofErr w:type="gramEnd"/>
      <w:r w:rsidRPr="00CE6CE2">
        <w:rPr>
          <w:sz w:val="28"/>
          <w:szCs w:val="28"/>
        </w:rPr>
        <w:t>или) информации, необходимых для предоставления муниципальной услуги.</w:t>
      </w:r>
    </w:p>
    <w:p w14:paraId="5280EF3F"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2.10.5. </w:t>
      </w:r>
      <w:proofErr w:type="gramStart"/>
      <w:r w:rsidRPr="00CE6CE2">
        <w:rPr>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14:paraId="0842CD63" w14:textId="34968E2F" w:rsidR="00CE6CE2" w:rsidRPr="00CE6CE2" w:rsidRDefault="00CE6CE2" w:rsidP="00CE6CE2">
      <w:pPr>
        <w:widowControl w:val="0"/>
        <w:autoSpaceDE w:val="0"/>
        <w:autoSpaceDN w:val="0"/>
        <w:ind w:firstLine="709"/>
        <w:jc w:val="both"/>
        <w:rPr>
          <w:sz w:val="28"/>
          <w:szCs w:val="28"/>
        </w:rPr>
      </w:pPr>
      <w:r w:rsidRPr="00CE6CE2">
        <w:rPr>
          <w:sz w:val="28"/>
          <w:szCs w:val="28"/>
        </w:rPr>
        <w:t>2.11. Исчерпывающий перечень документов, необходимых для предоставления муниципальной услуги</w:t>
      </w:r>
      <w:r w:rsidR="006D7A29">
        <w:rPr>
          <w:sz w:val="28"/>
          <w:szCs w:val="28"/>
        </w:rPr>
        <w:t>.</w:t>
      </w:r>
    </w:p>
    <w:p w14:paraId="05CDFE19"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2.11.1. </w:t>
      </w:r>
      <w:proofErr w:type="gramStart"/>
      <w:r w:rsidRPr="00CE6CE2">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14:paraId="4A99C239"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2.11.2. Формы заявления и документов приведены в приложении к настоящему регламенту.</w:t>
      </w:r>
    </w:p>
    <w:p w14:paraId="74F4640B" w14:textId="77777777" w:rsidR="00CE6CE2" w:rsidRPr="00CE6CE2" w:rsidRDefault="00CE6CE2" w:rsidP="00CE6CE2">
      <w:pPr>
        <w:widowControl w:val="0"/>
        <w:autoSpaceDE w:val="0"/>
        <w:autoSpaceDN w:val="0"/>
        <w:ind w:firstLine="709"/>
        <w:jc w:val="both"/>
        <w:rPr>
          <w:sz w:val="28"/>
          <w:szCs w:val="28"/>
        </w:rPr>
      </w:pPr>
      <w:r w:rsidRPr="00CE6CE2">
        <w:rPr>
          <w:sz w:val="28"/>
          <w:szCs w:val="28"/>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w:t>
      </w:r>
      <w:r w:rsidRPr="00CE6CE2">
        <w:rPr>
          <w:sz w:val="28"/>
          <w:szCs w:val="28"/>
        </w:rPr>
        <w:lastRenderedPageBreak/>
        <w:t>для отказа в предоставлении муниципальной услуги.</w:t>
      </w:r>
    </w:p>
    <w:p w14:paraId="5EAEF88C"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79820B1E" w14:textId="77777777" w:rsidR="00CE6CE2" w:rsidRPr="00CE6CE2" w:rsidRDefault="00CE6CE2" w:rsidP="00CE6CE2">
      <w:pPr>
        <w:widowControl w:val="0"/>
        <w:autoSpaceDE w:val="0"/>
        <w:autoSpaceDN w:val="0"/>
        <w:ind w:firstLine="709"/>
        <w:jc w:val="both"/>
        <w:rPr>
          <w:sz w:val="28"/>
          <w:szCs w:val="28"/>
        </w:rPr>
      </w:pPr>
      <w:r w:rsidRPr="00CE6CE2">
        <w:rPr>
          <w:sz w:val="28"/>
          <w:szCs w:val="28"/>
        </w:rPr>
        <w:t>2.12.2. Основания для приостановления предоставления муниципальной услуги не предусмотрены.</w:t>
      </w:r>
    </w:p>
    <w:p w14:paraId="439D770C" w14:textId="0CF16C32" w:rsidR="002073E1" w:rsidRDefault="00CE6CE2" w:rsidP="00CE6CE2">
      <w:pPr>
        <w:widowControl w:val="0"/>
        <w:autoSpaceDE w:val="0"/>
        <w:autoSpaceDN w:val="0"/>
        <w:ind w:firstLine="709"/>
        <w:jc w:val="both"/>
        <w:rPr>
          <w:sz w:val="28"/>
          <w:szCs w:val="28"/>
        </w:rPr>
      </w:pPr>
      <w:r w:rsidRPr="00CE6CE2">
        <w:rPr>
          <w:sz w:val="28"/>
          <w:szCs w:val="28"/>
        </w:rPr>
        <w:t xml:space="preserve">2.12.3. </w:t>
      </w:r>
      <w:proofErr w:type="gramStart"/>
      <w:r w:rsidRPr="00CE6CE2">
        <w:rPr>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14:paraId="24D07C07" w14:textId="77777777" w:rsidR="00CE6CE2" w:rsidRPr="00D22059" w:rsidRDefault="00CE6CE2" w:rsidP="00CE6CE2">
      <w:pPr>
        <w:widowControl w:val="0"/>
        <w:autoSpaceDE w:val="0"/>
        <w:autoSpaceDN w:val="0"/>
        <w:ind w:firstLine="709"/>
        <w:jc w:val="both"/>
        <w:rPr>
          <w:sz w:val="28"/>
          <w:szCs w:val="28"/>
        </w:rPr>
      </w:pPr>
    </w:p>
    <w:p w14:paraId="32F31276" w14:textId="77777777" w:rsidR="00116454" w:rsidRPr="00CE6CE2" w:rsidRDefault="002073E1" w:rsidP="003C2C4C">
      <w:pPr>
        <w:widowControl w:val="0"/>
        <w:autoSpaceDE w:val="0"/>
        <w:autoSpaceDN w:val="0"/>
        <w:ind w:firstLine="709"/>
        <w:jc w:val="center"/>
        <w:rPr>
          <w:sz w:val="28"/>
          <w:szCs w:val="28"/>
        </w:rPr>
      </w:pPr>
      <w:r w:rsidRPr="00CE6CE2">
        <w:rPr>
          <w:sz w:val="28"/>
          <w:szCs w:val="28"/>
        </w:rPr>
        <w:t>3. Состав, последовательность и сроки выполнения</w:t>
      </w:r>
    </w:p>
    <w:p w14:paraId="684E3010" w14:textId="19415077" w:rsidR="00CE6CE2" w:rsidRPr="00CE6CE2" w:rsidRDefault="00CE6CE2" w:rsidP="00CE6CE2">
      <w:pPr>
        <w:widowControl w:val="0"/>
        <w:autoSpaceDE w:val="0"/>
        <w:autoSpaceDN w:val="0"/>
        <w:ind w:firstLine="709"/>
        <w:jc w:val="center"/>
        <w:rPr>
          <w:sz w:val="28"/>
          <w:szCs w:val="28"/>
        </w:rPr>
      </w:pPr>
      <w:r w:rsidRPr="00CE6CE2">
        <w:rPr>
          <w:sz w:val="28"/>
          <w:szCs w:val="28"/>
        </w:rPr>
        <w:t>административных процедур</w:t>
      </w:r>
    </w:p>
    <w:p w14:paraId="3BA08416" w14:textId="6D32E56B" w:rsidR="002073E1" w:rsidRPr="00CA3FC3" w:rsidRDefault="002073E1" w:rsidP="003C2C4C">
      <w:pPr>
        <w:widowControl w:val="0"/>
        <w:autoSpaceDE w:val="0"/>
        <w:autoSpaceDN w:val="0"/>
        <w:ind w:firstLine="709"/>
        <w:jc w:val="center"/>
        <w:rPr>
          <w:b/>
          <w:sz w:val="28"/>
          <w:szCs w:val="28"/>
        </w:rPr>
      </w:pPr>
    </w:p>
    <w:p w14:paraId="5706A9DE" w14:textId="77777777" w:rsidR="006D7A29" w:rsidRPr="006D7A29" w:rsidRDefault="006D7A29" w:rsidP="00364829">
      <w:pPr>
        <w:ind w:firstLine="709"/>
        <w:jc w:val="both"/>
        <w:rPr>
          <w:sz w:val="28"/>
          <w:szCs w:val="28"/>
        </w:rPr>
      </w:pPr>
      <w:r w:rsidRPr="006D7A29">
        <w:rPr>
          <w:sz w:val="28"/>
          <w:szCs w:val="28"/>
        </w:rPr>
        <w:t>3.1. Перечень осуществляемых при предоставлении муниципальной услуги административных процедур:</w:t>
      </w:r>
    </w:p>
    <w:p w14:paraId="35AF8B81" w14:textId="77777777" w:rsidR="006D7A29" w:rsidRPr="006D7A29" w:rsidRDefault="006D7A29" w:rsidP="00364829">
      <w:pPr>
        <w:ind w:firstLine="709"/>
        <w:jc w:val="both"/>
        <w:rPr>
          <w:sz w:val="28"/>
          <w:szCs w:val="28"/>
        </w:rPr>
      </w:pPr>
      <w:r w:rsidRPr="006D7A29">
        <w:rPr>
          <w:sz w:val="28"/>
          <w:szCs w:val="28"/>
        </w:rPr>
        <w:t xml:space="preserve">а) профилирование заявителя; </w:t>
      </w:r>
    </w:p>
    <w:p w14:paraId="2A87B63F" w14:textId="77777777" w:rsidR="006D7A29" w:rsidRPr="006D7A29" w:rsidRDefault="006D7A29" w:rsidP="00364829">
      <w:pPr>
        <w:ind w:firstLine="709"/>
        <w:jc w:val="both"/>
        <w:rPr>
          <w:sz w:val="28"/>
          <w:szCs w:val="28"/>
        </w:rPr>
      </w:pPr>
      <w:r w:rsidRPr="006D7A29">
        <w:rPr>
          <w:sz w:val="28"/>
          <w:szCs w:val="28"/>
        </w:rPr>
        <w:t xml:space="preserve">б) прием заявления и документов; </w:t>
      </w:r>
    </w:p>
    <w:p w14:paraId="33675552" w14:textId="77777777" w:rsidR="006D7A29" w:rsidRPr="006D7A29" w:rsidRDefault="006D7A29" w:rsidP="00364829">
      <w:pPr>
        <w:ind w:firstLine="709"/>
        <w:jc w:val="both"/>
        <w:rPr>
          <w:sz w:val="28"/>
          <w:szCs w:val="28"/>
        </w:rPr>
      </w:pPr>
      <w:r w:rsidRPr="006D7A29">
        <w:rPr>
          <w:sz w:val="28"/>
          <w:szCs w:val="28"/>
        </w:rPr>
        <w:t>в) межведомственное информационное взаимодействие;</w:t>
      </w:r>
    </w:p>
    <w:p w14:paraId="1E40FABD" w14:textId="77777777" w:rsidR="006D7A29" w:rsidRPr="006D7A29" w:rsidRDefault="006D7A29" w:rsidP="00364829">
      <w:pPr>
        <w:ind w:firstLine="709"/>
        <w:jc w:val="both"/>
        <w:rPr>
          <w:sz w:val="28"/>
          <w:szCs w:val="28"/>
        </w:rPr>
      </w:pPr>
      <w:r w:rsidRPr="006D7A29">
        <w:rPr>
          <w:sz w:val="28"/>
          <w:szCs w:val="28"/>
        </w:rPr>
        <w:t xml:space="preserve">г) принятие решения о предоставлении (отказе в предоставлении) муниципальной услуги; </w:t>
      </w:r>
    </w:p>
    <w:p w14:paraId="3DDFF73B" w14:textId="77777777" w:rsidR="006D7A29" w:rsidRPr="006D7A29" w:rsidRDefault="006D7A29" w:rsidP="00364829">
      <w:pPr>
        <w:ind w:firstLine="709"/>
        <w:jc w:val="both"/>
        <w:rPr>
          <w:sz w:val="28"/>
          <w:szCs w:val="28"/>
        </w:rPr>
      </w:pPr>
      <w:r w:rsidRPr="006D7A29">
        <w:rPr>
          <w:sz w:val="28"/>
          <w:szCs w:val="28"/>
        </w:rPr>
        <w:t xml:space="preserve">д) предоставление результата муниципальной услуги. </w:t>
      </w:r>
    </w:p>
    <w:p w14:paraId="6269BFFA" w14:textId="77777777" w:rsidR="006D7A29" w:rsidRPr="006D7A29" w:rsidRDefault="006D7A29" w:rsidP="00364829">
      <w:pPr>
        <w:ind w:firstLine="709"/>
        <w:jc w:val="both"/>
        <w:rPr>
          <w:sz w:val="28"/>
          <w:szCs w:val="28"/>
        </w:rPr>
      </w:pPr>
      <w:r w:rsidRPr="006D7A29">
        <w:rPr>
          <w:sz w:val="28"/>
          <w:szCs w:val="28"/>
        </w:rPr>
        <w:t>3.2. Профилирование заявителя.</w:t>
      </w:r>
    </w:p>
    <w:p w14:paraId="0DF6D06F" w14:textId="77777777" w:rsidR="006D7A29" w:rsidRPr="006D7A29" w:rsidRDefault="006D7A29" w:rsidP="00364829">
      <w:pPr>
        <w:ind w:firstLine="709"/>
        <w:jc w:val="both"/>
        <w:rPr>
          <w:sz w:val="28"/>
          <w:szCs w:val="28"/>
        </w:rPr>
      </w:pPr>
      <w:r w:rsidRPr="006D7A29">
        <w:rPr>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50A6FA68" w14:textId="77777777" w:rsidR="006D7A29" w:rsidRPr="006D7A29" w:rsidRDefault="006D7A29" w:rsidP="00364829">
      <w:pPr>
        <w:ind w:firstLine="709"/>
        <w:jc w:val="both"/>
        <w:rPr>
          <w:sz w:val="28"/>
          <w:szCs w:val="28"/>
        </w:rPr>
      </w:pPr>
      <w:proofErr w:type="gramStart"/>
      <w:r w:rsidRPr="006D7A29">
        <w:rPr>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14:paraId="30E13795" w14:textId="77777777" w:rsidR="006D7A29" w:rsidRPr="006D7A29" w:rsidRDefault="006D7A29" w:rsidP="00364829">
      <w:pPr>
        <w:ind w:firstLine="709"/>
        <w:jc w:val="both"/>
        <w:rPr>
          <w:sz w:val="28"/>
          <w:szCs w:val="28"/>
        </w:rPr>
      </w:pPr>
      <w:r w:rsidRPr="006D7A29">
        <w:rPr>
          <w:sz w:val="28"/>
          <w:szCs w:val="28"/>
        </w:rPr>
        <w:t>Идентификаторы категорий (признаков) заявителей приведены в приложении к настоящему регламенту (таблица № 1).</w:t>
      </w:r>
    </w:p>
    <w:p w14:paraId="5BE9085D" w14:textId="77777777" w:rsidR="006D7A29" w:rsidRPr="006D7A29" w:rsidRDefault="006D7A29" w:rsidP="00364829">
      <w:pPr>
        <w:ind w:firstLine="709"/>
        <w:jc w:val="both"/>
        <w:rPr>
          <w:sz w:val="28"/>
          <w:szCs w:val="28"/>
        </w:rPr>
      </w:pPr>
      <w:r w:rsidRPr="006D7A29">
        <w:rPr>
          <w:sz w:val="28"/>
          <w:szCs w:val="28"/>
        </w:rPr>
        <w:t>3.3. Прием запроса и документов и (или) информации, необходимых для предоставления муниципальной услуги.</w:t>
      </w:r>
    </w:p>
    <w:p w14:paraId="15F2C08A" w14:textId="77777777" w:rsidR="006D7A29" w:rsidRPr="006D7A29" w:rsidRDefault="006D7A29" w:rsidP="00364829">
      <w:pPr>
        <w:ind w:firstLine="709"/>
        <w:jc w:val="both"/>
        <w:rPr>
          <w:sz w:val="28"/>
          <w:szCs w:val="28"/>
        </w:rPr>
      </w:pPr>
      <w:r w:rsidRPr="006D7A29">
        <w:rPr>
          <w:sz w:val="28"/>
          <w:szCs w:val="28"/>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6D7A29">
        <w:rPr>
          <w:sz w:val="28"/>
          <w:szCs w:val="28"/>
        </w:rPr>
        <w:t>и(</w:t>
      </w:r>
      <w:proofErr w:type="gramEnd"/>
      <w:r w:rsidRPr="006D7A29">
        <w:rPr>
          <w:sz w:val="28"/>
          <w:szCs w:val="28"/>
        </w:rPr>
        <w:t>или) информации приведены в приложении к настоящему регламенту № 2).</w:t>
      </w:r>
    </w:p>
    <w:p w14:paraId="1CD11F10" w14:textId="3C2E8373" w:rsidR="006D7A29" w:rsidRPr="006D7A29" w:rsidRDefault="006D7A29" w:rsidP="00364829">
      <w:pPr>
        <w:ind w:firstLine="709"/>
        <w:jc w:val="both"/>
        <w:rPr>
          <w:sz w:val="28"/>
          <w:szCs w:val="28"/>
        </w:rPr>
      </w:pPr>
      <w:r w:rsidRPr="006D7A29">
        <w:rPr>
          <w:sz w:val="28"/>
          <w:szCs w:val="28"/>
        </w:rPr>
        <w:t xml:space="preserve">3.3.2. </w:t>
      </w:r>
      <w:proofErr w:type="gramStart"/>
      <w:r w:rsidRPr="006D7A29">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w:t>
      </w:r>
      <w:r w:rsidRPr="006D7A29">
        <w:rPr>
          <w:sz w:val="28"/>
          <w:szCs w:val="28"/>
        </w:rPr>
        <w:lastRenderedPageBreak/>
        <w:t xml:space="preserve">9, 10 и 14 Федерального закона от 29 декабря 2022 года № 572-ФЗ </w:t>
      </w:r>
      <w:r w:rsidR="00364829">
        <w:rPr>
          <w:sz w:val="28"/>
          <w:szCs w:val="28"/>
        </w:rPr>
        <w:t>«</w:t>
      </w:r>
      <w:r w:rsidRPr="006D7A29">
        <w:rPr>
          <w:sz w:val="28"/>
          <w:szCs w:val="28"/>
        </w:rPr>
        <w:t>Об</w:t>
      </w:r>
      <w:proofErr w:type="gramEnd"/>
      <w:r w:rsidRPr="006D7A29">
        <w:rPr>
          <w:sz w:val="28"/>
          <w:szCs w:val="28"/>
        </w:rPr>
        <w:t xml:space="preserve"> осуществлении идентификации </w:t>
      </w:r>
      <w:proofErr w:type="gramStart"/>
      <w:r w:rsidRPr="006D7A29">
        <w:rPr>
          <w:sz w:val="28"/>
          <w:szCs w:val="28"/>
        </w:rPr>
        <w:t>и(</w:t>
      </w:r>
      <w:proofErr w:type="gramEnd"/>
      <w:r w:rsidRPr="006D7A29">
        <w:rPr>
          <w:sz w:val="28"/>
          <w:szCs w:val="28"/>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64829">
        <w:rPr>
          <w:sz w:val="28"/>
          <w:szCs w:val="28"/>
        </w:rPr>
        <w:t>»</w:t>
      </w:r>
      <w:r w:rsidRPr="006D7A29">
        <w:rPr>
          <w:sz w:val="28"/>
          <w:szCs w:val="28"/>
        </w:rPr>
        <w:t xml:space="preserve"> (далее – Федеральный закон № 572-ФЗ) (при наличии технической возможности).</w:t>
      </w:r>
    </w:p>
    <w:p w14:paraId="1DA173BE" w14:textId="77777777" w:rsidR="006D7A29" w:rsidRPr="006D7A29" w:rsidRDefault="006D7A29" w:rsidP="00364829">
      <w:pPr>
        <w:ind w:firstLine="709"/>
        <w:jc w:val="both"/>
        <w:rPr>
          <w:sz w:val="28"/>
          <w:szCs w:val="28"/>
        </w:rPr>
      </w:pPr>
      <w:r w:rsidRPr="006D7A29">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55E20C13" w14:textId="77777777" w:rsidR="006D7A29" w:rsidRPr="006D7A29" w:rsidRDefault="006D7A29" w:rsidP="00364829">
      <w:pPr>
        <w:ind w:firstLine="709"/>
        <w:jc w:val="both"/>
        <w:rPr>
          <w:sz w:val="28"/>
          <w:szCs w:val="28"/>
        </w:rPr>
      </w:pPr>
      <w:proofErr w:type="gramStart"/>
      <w:r w:rsidRPr="006D7A2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5BF61CC0" w14:textId="5F759FCD" w:rsidR="006D7A29" w:rsidRPr="006D7A29" w:rsidRDefault="006D7A29" w:rsidP="00364829">
      <w:pPr>
        <w:ind w:firstLine="709"/>
        <w:jc w:val="both"/>
        <w:rPr>
          <w:sz w:val="28"/>
          <w:szCs w:val="28"/>
        </w:rPr>
      </w:pPr>
      <w:r w:rsidRPr="006D7A29">
        <w:rPr>
          <w:sz w:val="28"/>
          <w:szCs w:val="28"/>
        </w:rPr>
        <w:t>2) информационных технологий, предусмотренных статьями 9, 10 и 14 Федерального закона № 572-ФЗ</w:t>
      </w:r>
      <w:r w:rsidR="00364829">
        <w:rPr>
          <w:sz w:val="28"/>
          <w:szCs w:val="28"/>
        </w:rPr>
        <w:t>.</w:t>
      </w:r>
    </w:p>
    <w:p w14:paraId="0BB9E884" w14:textId="77777777" w:rsidR="006D7A29" w:rsidRPr="006D7A29" w:rsidRDefault="006D7A29" w:rsidP="00364829">
      <w:pPr>
        <w:ind w:firstLine="709"/>
        <w:jc w:val="both"/>
        <w:rPr>
          <w:sz w:val="28"/>
          <w:szCs w:val="28"/>
        </w:rPr>
      </w:pPr>
      <w:r w:rsidRPr="006D7A29">
        <w:rPr>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7619BF9B" w14:textId="6082FFA0" w:rsidR="006D7A29" w:rsidRPr="006D7A29" w:rsidRDefault="006D7A29" w:rsidP="00364829">
      <w:pPr>
        <w:ind w:firstLine="709"/>
        <w:jc w:val="both"/>
        <w:rPr>
          <w:sz w:val="28"/>
          <w:szCs w:val="28"/>
        </w:rPr>
      </w:pPr>
      <w:proofErr w:type="gramStart"/>
      <w:r w:rsidRPr="006D7A29">
        <w:rPr>
          <w:sz w:val="28"/>
          <w:szCs w:val="28"/>
        </w:rPr>
        <w:t>При наличии оснований для отказа в приеме документов, предусмотренных пунктом 2.12.1 настоящего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roofErr w:type="gramEnd"/>
    </w:p>
    <w:p w14:paraId="54D88B3A" w14:textId="77777777" w:rsidR="006D7A29" w:rsidRPr="006D7A29" w:rsidRDefault="006D7A29" w:rsidP="00364829">
      <w:pPr>
        <w:ind w:firstLine="709"/>
        <w:jc w:val="both"/>
        <w:rPr>
          <w:sz w:val="28"/>
          <w:szCs w:val="28"/>
        </w:rPr>
      </w:pPr>
      <w:r w:rsidRPr="006D7A29">
        <w:rPr>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12621BE5" w14:textId="78639683" w:rsidR="006D7A29" w:rsidRPr="006D7A29" w:rsidRDefault="006D7A29" w:rsidP="00364829">
      <w:pPr>
        <w:ind w:firstLine="709"/>
        <w:jc w:val="both"/>
        <w:rPr>
          <w:sz w:val="28"/>
          <w:szCs w:val="28"/>
        </w:rPr>
      </w:pPr>
      <w:r w:rsidRPr="006D7A29">
        <w:rPr>
          <w:sz w:val="28"/>
          <w:szCs w:val="28"/>
        </w:rPr>
        <w:t xml:space="preserve">3.3.5. </w:t>
      </w:r>
      <w:proofErr w:type="gramStart"/>
      <w:r w:rsidRPr="006D7A29">
        <w:rPr>
          <w:sz w:val="28"/>
          <w:szCs w:val="28"/>
        </w:rPr>
        <w:t>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w:t>
      </w:r>
      <w:r w:rsidR="00364829">
        <w:rPr>
          <w:sz w:val="28"/>
          <w:szCs w:val="28"/>
        </w:rPr>
        <w:t xml:space="preserve">нта посредством Единого портала </w:t>
      </w:r>
      <w:r w:rsidRPr="006D7A29">
        <w:rPr>
          <w:sz w:val="28"/>
          <w:szCs w:val="28"/>
        </w:rPr>
        <w:t>–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6D7A29">
        <w:rPr>
          <w:sz w:val="28"/>
          <w:szCs w:val="28"/>
        </w:rPr>
        <w:t xml:space="preserve"> при направлении запроса из МФЦ в ОМСУ на бумажном носителе - в день передачи документов.</w:t>
      </w:r>
    </w:p>
    <w:p w14:paraId="58D4E247" w14:textId="77777777" w:rsidR="006D7A29" w:rsidRPr="006D7A29" w:rsidRDefault="006D7A29" w:rsidP="00364829">
      <w:pPr>
        <w:ind w:firstLine="709"/>
        <w:jc w:val="both"/>
        <w:rPr>
          <w:sz w:val="28"/>
          <w:szCs w:val="28"/>
        </w:rPr>
      </w:pPr>
      <w:r w:rsidRPr="006D7A29">
        <w:rPr>
          <w:sz w:val="28"/>
          <w:szCs w:val="28"/>
        </w:rPr>
        <w:t>3.4. Межведомственное информационное взаимодействие.</w:t>
      </w:r>
    </w:p>
    <w:p w14:paraId="79F99F92" w14:textId="1A1D0F73" w:rsidR="006D7A29" w:rsidRPr="006D7A29" w:rsidRDefault="006D7A29" w:rsidP="00364829">
      <w:pPr>
        <w:ind w:firstLine="709"/>
        <w:jc w:val="both"/>
        <w:rPr>
          <w:sz w:val="28"/>
          <w:szCs w:val="28"/>
        </w:rPr>
      </w:pPr>
      <w:r w:rsidRPr="006D7A29">
        <w:rPr>
          <w:sz w:val="28"/>
          <w:szCs w:val="28"/>
        </w:rPr>
        <w:t xml:space="preserve">Для получения муниципальной услуги необходимо направление посредством федеральной государственной информационной системы </w:t>
      </w:r>
      <w:r w:rsidR="00364829">
        <w:rPr>
          <w:sz w:val="28"/>
          <w:szCs w:val="28"/>
        </w:rPr>
        <w:t>«</w:t>
      </w:r>
      <w:r w:rsidRPr="006D7A29">
        <w:rPr>
          <w:sz w:val="28"/>
          <w:szCs w:val="28"/>
        </w:rPr>
        <w:t>Единая система межведомственного электронного взаимодействия</w:t>
      </w:r>
      <w:r w:rsidR="00364829">
        <w:rPr>
          <w:sz w:val="28"/>
          <w:szCs w:val="28"/>
        </w:rPr>
        <w:t>»</w:t>
      </w:r>
      <w:r w:rsidRPr="006D7A29">
        <w:rPr>
          <w:sz w:val="28"/>
          <w:szCs w:val="28"/>
        </w:rPr>
        <w:t xml:space="preserve"> следующих межведомственных информационных запросов:</w:t>
      </w:r>
    </w:p>
    <w:p w14:paraId="786BA5D0" w14:textId="0BE9CE13" w:rsidR="006D7A29" w:rsidRPr="006D7A29" w:rsidRDefault="006D7A29" w:rsidP="00364829">
      <w:pPr>
        <w:ind w:firstLine="709"/>
        <w:jc w:val="both"/>
        <w:rPr>
          <w:sz w:val="28"/>
          <w:szCs w:val="28"/>
        </w:rPr>
      </w:pPr>
      <w:r w:rsidRPr="006D7A29">
        <w:rPr>
          <w:sz w:val="28"/>
          <w:szCs w:val="28"/>
        </w:rPr>
        <w:lastRenderedPageBreak/>
        <w:t>1) сведения из Единого государственного реестра недвижимости (далее – ЕГРН) о земельном участке, на котором планируется возведение гаража</w:t>
      </w:r>
      <w:r w:rsidR="00364829">
        <w:rPr>
          <w:sz w:val="28"/>
          <w:szCs w:val="28"/>
        </w:rPr>
        <w:t>.</w:t>
      </w:r>
    </w:p>
    <w:p w14:paraId="54C50D7A" w14:textId="77777777" w:rsidR="006D7A29" w:rsidRPr="006D7A29" w:rsidRDefault="006D7A29" w:rsidP="00364829">
      <w:pPr>
        <w:ind w:firstLine="709"/>
        <w:jc w:val="both"/>
        <w:rPr>
          <w:sz w:val="28"/>
          <w:szCs w:val="28"/>
        </w:rPr>
      </w:pPr>
      <w:r w:rsidRPr="006D7A29">
        <w:rPr>
          <w:sz w:val="28"/>
          <w:szCs w:val="28"/>
        </w:rPr>
        <w:t xml:space="preserve">Указанный запрос направляется в </w:t>
      </w:r>
      <w:proofErr w:type="spellStart"/>
      <w:r w:rsidRPr="006D7A29">
        <w:rPr>
          <w:sz w:val="28"/>
          <w:szCs w:val="28"/>
        </w:rPr>
        <w:t>Росреестр</w:t>
      </w:r>
      <w:proofErr w:type="spellEnd"/>
      <w:r w:rsidRPr="006D7A29">
        <w:rPr>
          <w:sz w:val="28"/>
          <w:szCs w:val="28"/>
        </w:rPr>
        <w:t>;</w:t>
      </w:r>
    </w:p>
    <w:p w14:paraId="26A2F756" w14:textId="67FB575D" w:rsidR="006D7A29" w:rsidRPr="006D7A29" w:rsidRDefault="006D7A29" w:rsidP="00364829">
      <w:pPr>
        <w:ind w:firstLine="709"/>
        <w:jc w:val="both"/>
        <w:rPr>
          <w:sz w:val="28"/>
          <w:szCs w:val="28"/>
        </w:rPr>
      </w:pPr>
      <w:r w:rsidRPr="006D7A29">
        <w:rPr>
          <w:sz w:val="28"/>
          <w:szCs w:val="28"/>
        </w:rPr>
        <w:t>2) документы, подтверждающие инвалидность заявителя в случае, если заявление подается инвалидом</w:t>
      </w:r>
      <w:r w:rsidR="00364829">
        <w:rPr>
          <w:sz w:val="28"/>
          <w:szCs w:val="28"/>
        </w:rPr>
        <w:t>.</w:t>
      </w:r>
    </w:p>
    <w:p w14:paraId="54F754F0" w14:textId="77777777" w:rsidR="006D7A29" w:rsidRPr="006D7A29" w:rsidRDefault="006D7A29" w:rsidP="00364829">
      <w:pPr>
        <w:ind w:firstLine="709"/>
        <w:jc w:val="both"/>
        <w:rPr>
          <w:sz w:val="28"/>
          <w:szCs w:val="28"/>
        </w:rPr>
      </w:pPr>
      <w:r w:rsidRPr="006D7A29">
        <w:rPr>
          <w:sz w:val="28"/>
          <w:szCs w:val="28"/>
        </w:rPr>
        <w:t>Указанные сведения предоставляются посредством использования сервиса «Федеральный реестр инвалидов (ФРИ)».</w:t>
      </w:r>
    </w:p>
    <w:p w14:paraId="397457A4" w14:textId="77777777" w:rsidR="006D7A29" w:rsidRPr="006D7A29" w:rsidRDefault="006D7A29" w:rsidP="00364829">
      <w:pPr>
        <w:ind w:firstLine="709"/>
        <w:jc w:val="both"/>
        <w:rPr>
          <w:sz w:val="28"/>
          <w:szCs w:val="28"/>
        </w:rPr>
      </w:pPr>
      <w:r w:rsidRPr="006D7A29">
        <w:rPr>
          <w:sz w:val="28"/>
          <w:szCs w:val="28"/>
        </w:rPr>
        <w:t>3.5. Принятие решения о предоставлении (отказе в предоставлении) муниципальной услуги.</w:t>
      </w:r>
    </w:p>
    <w:p w14:paraId="3F530CEA" w14:textId="77777777" w:rsidR="006D7A29" w:rsidRPr="006D7A29" w:rsidRDefault="006D7A29" w:rsidP="00364829">
      <w:pPr>
        <w:ind w:firstLine="709"/>
        <w:jc w:val="both"/>
        <w:rPr>
          <w:sz w:val="28"/>
          <w:szCs w:val="28"/>
        </w:rPr>
      </w:pPr>
      <w:r w:rsidRPr="006D7A29">
        <w:rPr>
          <w:sz w:val="28"/>
          <w:szCs w:val="28"/>
        </w:rPr>
        <w:t>3.5.1. Основания для отказа в предоставлении муниципальной услуги приведены в приложении к настоящему регламенту (таблица № 3).</w:t>
      </w:r>
    </w:p>
    <w:p w14:paraId="70233AC8" w14:textId="30538C1D" w:rsidR="006D7A29" w:rsidRPr="006D7A29" w:rsidRDefault="006D7A29" w:rsidP="00364829">
      <w:pPr>
        <w:ind w:firstLine="709"/>
        <w:jc w:val="both"/>
        <w:rPr>
          <w:sz w:val="28"/>
          <w:szCs w:val="28"/>
        </w:rPr>
      </w:pPr>
      <w:r w:rsidRPr="006D7A29">
        <w:rPr>
          <w:sz w:val="28"/>
          <w:szCs w:val="28"/>
        </w:rPr>
        <w:t>3.5.2. Срок принятия решения об отказе, при отсутствии права на получение муниципальной услуги – 5 календарных дней со дня регистрации заявления</w:t>
      </w:r>
      <w:r w:rsidR="00364829">
        <w:rPr>
          <w:sz w:val="28"/>
          <w:szCs w:val="28"/>
        </w:rPr>
        <w:t>.</w:t>
      </w:r>
    </w:p>
    <w:p w14:paraId="1292F954" w14:textId="77777777" w:rsidR="006D7A29" w:rsidRPr="006D7A29" w:rsidRDefault="006D7A29" w:rsidP="00364829">
      <w:pPr>
        <w:ind w:firstLine="709"/>
        <w:jc w:val="both"/>
        <w:rPr>
          <w:sz w:val="28"/>
          <w:szCs w:val="28"/>
        </w:rPr>
      </w:pPr>
      <w:r w:rsidRPr="006D7A29">
        <w:rPr>
          <w:sz w:val="28"/>
          <w:szCs w:val="28"/>
        </w:rPr>
        <w:t xml:space="preserve">3.5.3. Срок принятия решения о предоставлении муниципальной услуги – 30 календарных дней со дня регистрации заявления. </w:t>
      </w:r>
    </w:p>
    <w:p w14:paraId="14169511" w14:textId="77777777" w:rsidR="006D7A29" w:rsidRPr="006D7A29" w:rsidRDefault="006D7A29" w:rsidP="00364829">
      <w:pPr>
        <w:ind w:firstLine="709"/>
        <w:jc w:val="both"/>
        <w:rPr>
          <w:sz w:val="28"/>
          <w:szCs w:val="28"/>
        </w:rPr>
      </w:pPr>
      <w:r w:rsidRPr="006D7A29">
        <w:rPr>
          <w:sz w:val="28"/>
          <w:szCs w:val="28"/>
        </w:rPr>
        <w:t>3.6. Предоставление результата муниципальной услуги.</w:t>
      </w:r>
    </w:p>
    <w:p w14:paraId="41616C57" w14:textId="77777777" w:rsidR="006D7A29" w:rsidRPr="006D7A29" w:rsidRDefault="006D7A29" w:rsidP="00364829">
      <w:pPr>
        <w:ind w:firstLine="709"/>
        <w:jc w:val="both"/>
        <w:rPr>
          <w:sz w:val="28"/>
          <w:szCs w:val="28"/>
        </w:rPr>
      </w:pPr>
      <w:r w:rsidRPr="006D7A29">
        <w:rPr>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5186242A" w14:textId="77777777" w:rsidR="006D7A29" w:rsidRPr="006D7A29" w:rsidRDefault="006D7A29" w:rsidP="00364829">
      <w:pPr>
        <w:ind w:firstLine="709"/>
        <w:jc w:val="both"/>
        <w:rPr>
          <w:sz w:val="28"/>
          <w:szCs w:val="28"/>
        </w:rPr>
      </w:pPr>
      <w:r w:rsidRPr="006D7A29">
        <w:rPr>
          <w:sz w:val="28"/>
          <w:szCs w:val="28"/>
        </w:rPr>
        <w:t>1) при личной явке:</w:t>
      </w:r>
    </w:p>
    <w:p w14:paraId="30BC767F" w14:textId="77777777" w:rsidR="006D7A29" w:rsidRPr="006D7A29" w:rsidRDefault="006D7A29" w:rsidP="00364829">
      <w:pPr>
        <w:ind w:firstLine="709"/>
        <w:jc w:val="both"/>
        <w:rPr>
          <w:sz w:val="28"/>
          <w:szCs w:val="28"/>
        </w:rPr>
      </w:pPr>
      <w:r w:rsidRPr="006D7A29">
        <w:rPr>
          <w:sz w:val="28"/>
          <w:szCs w:val="28"/>
        </w:rPr>
        <w:t>в филиалах, отделах, удаленных рабочих местах ГБУ ЛО «МФЦ»;</w:t>
      </w:r>
    </w:p>
    <w:p w14:paraId="491AA59A" w14:textId="77777777" w:rsidR="006D7A29" w:rsidRPr="006D7A29" w:rsidRDefault="006D7A29" w:rsidP="00364829">
      <w:pPr>
        <w:ind w:firstLine="709"/>
        <w:jc w:val="both"/>
        <w:rPr>
          <w:sz w:val="28"/>
          <w:szCs w:val="28"/>
        </w:rPr>
      </w:pPr>
      <w:r w:rsidRPr="006D7A29">
        <w:rPr>
          <w:sz w:val="28"/>
          <w:szCs w:val="28"/>
        </w:rPr>
        <w:t>2) без личной явки:</w:t>
      </w:r>
    </w:p>
    <w:p w14:paraId="1E4FD904" w14:textId="77777777" w:rsidR="006D7A29" w:rsidRPr="006D7A29" w:rsidRDefault="006D7A29" w:rsidP="00364829">
      <w:pPr>
        <w:ind w:firstLine="709"/>
        <w:jc w:val="both"/>
        <w:rPr>
          <w:sz w:val="28"/>
          <w:szCs w:val="28"/>
        </w:rPr>
      </w:pPr>
      <w:r w:rsidRPr="006D7A29">
        <w:rPr>
          <w:sz w:val="28"/>
          <w:szCs w:val="28"/>
        </w:rPr>
        <w:t>почтовым отправлением;</w:t>
      </w:r>
    </w:p>
    <w:p w14:paraId="784540A5" w14:textId="77777777" w:rsidR="006D7A29" w:rsidRPr="006D7A29" w:rsidRDefault="006D7A29" w:rsidP="00364829">
      <w:pPr>
        <w:ind w:firstLine="709"/>
        <w:jc w:val="both"/>
        <w:rPr>
          <w:sz w:val="28"/>
          <w:szCs w:val="28"/>
        </w:rPr>
      </w:pPr>
      <w:r w:rsidRPr="006D7A29">
        <w:rPr>
          <w:sz w:val="28"/>
          <w:szCs w:val="28"/>
        </w:rPr>
        <w:t>на адрес электронной почты;</w:t>
      </w:r>
    </w:p>
    <w:p w14:paraId="13CE041D" w14:textId="1032FBA5" w:rsidR="006D7A29" w:rsidRPr="006D7A29" w:rsidRDefault="006D7A29" w:rsidP="00364829">
      <w:pPr>
        <w:ind w:firstLine="709"/>
        <w:jc w:val="both"/>
        <w:rPr>
          <w:sz w:val="28"/>
          <w:szCs w:val="28"/>
        </w:rPr>
      </w:pPr>
      <w:r w:rsidRPr="006D7A29">
        <w:rPr>
          <w:sz w:val="28"/>
          <w:szCs w:val="28"/>
        </w:rPr>
        <w:t>в электронной форме через личный кабинет заявителя на ЕПГУ (при технической реализации).</w:t>
      </w:r>
    </w:p>
    <w:p w14:paraId="61807DE9" w14:textId="77777777" w:rsidR="006D7A29" w:rsidRPr="006D7A29" w:rsidRDefault="006D7A29" w:rsidP="00364829">
      <w:pPr>
        <w:ind w:firstLine="709"/>
        <w:jc w:val="both"/>
        <w:rPr>
          <w:sz w:val="28"/>
          <w:szCs w:val="28"/>
        </w:rPr>
      </w:pPr>
      <w:r w:rsidRPr="006D7A29">
        <w:rPr>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6D7A29">
        <w:rPr>
          <w:sz w:val="28"/>
          <w:szCs w:val="28"/>
        </w:rPr>
        <w:t>пребывания</w:t>
      </w:r>
      <w:proofErr w:type="gramEnd"/>
      <w:r w:rsidRPr="006D7A29">
        <w:rPr>
          <w:sz w:val="28"/>
          <w:szCs w:val="28"/>
        </w:rPr>
        <w:t xml:space="preserve"> либо места нахождения не предусмотрена.</w:t>
      </w:r>
    </w:p>
    <w:p w14:paraId="43C4B14A" w14:textId="77777777" w:rsidR="006D7A29" w:rsidRPr="006D7A29" w:rsidRDefault="006D7A29" w:rsidP="00364829">
      <w:pPr>
        <w:ind w:firstLine="709"/>
        <w:jc w:val="both"/>
        <w:rPr>
          <w:sz w:val="28"/>
          <w:szCs w:val="28"/>
        </w:rPr>
      </w:pPr>
      <w:r w:rsidRPr="006D7A29">
        <w:rPr>
          <w:sz w:val="28"/>
          <w:szCs w:val="28"/>
        </w:rPr>
        <w:t>4. Способы информирования заявителя об изменении статуса рассмотрения запроса о предоставлении муниципальной услуги.</w:t>
      </w:r>
    </w:p>
    <w:p w14:paraId="6BD24DFB" w14:textId="77777777" w:rsidR="006D7A29" w:rsidRPr="006D7A29" w:rsidRDefault="006D7A29" w:rsidP="00364829">
      <w:pPr>
        <w:ind w:firstLine="709"/>
        <w:jc w:val="both"/>
        <w:rPr>
          <w:sz w:val="28"/>
          <w:szCs w:val="28"/>
        </w:rPr>
      </w:pPr>
      <w:r w:rsidRPr="006D7A29">
        <w:rPr>
          <w:sz w:val="28"/>
          <w:szCs w:val="28"/>
        </w:rPr>
        <w:t xml:space="preserve">Перечень способов информирования заявителя об изменении статуса рассмотрения заявления: </w:t>
      </w:r>
    </w:p>
    <w:p w14:paraId="7E0677D0" w14:textId="77777777" w:rsidR="006D7A29" w:rsidRPr="006D7A29" w:rsidRDefault="006D7A29" w:rsidP="00364829">
      <w:pPr>
        <w:ind w:firstLine="709"/>
        <w:jc w:val="both"/>
        <w:rPr>
          <w:sz w:val="28"/>
          <w:szCs w:val="28"/>
        </w:rPr>
      </w:pPr>
      <w:r w:rsidRPr="006D7A29">
        <w:rPr>
          <w:sz w:val="28"/>
          <w:szCs w:val="28"/>
        </w:rPr>
        <w:t xml:space="preserve">а) посредством Единого портала; </w:t>
      </w:r>
    </w:p>
    <w:p w14:paraId="038C106D" w14:textId="592F5A7A" w:rsidR="002073E1" w:rsidRPr="00D22059" w:rsidRDefault="006D7A29" w:rsidP="00364829">
      <w:pPr>
        <w:ind w:firstLine="709"/>
        <w:jc w:val="both"/>
        <w:rPr>
          <w:sz w:val="28"/>
          <w:szCs w:val="28"/>
        </w:rPr>
      </w:pPr>
      <w:r w:rsidRPr="006D7A29">
        <w:rPr>
          <w:sz w:val="28"/>
          <w:szCs w:val="28"/>
        </w:rPr>
        <w:t>б) посредством почтовой связи.</w:t>
      </w:r>
    </w:p>
    <w:p w14:paraId="2F5ED1BB" w14:textId="77777777" w:rsidR="002073E1" w:rsidRPr="00D22059" w:rsidRDefault="002073E1" w:rsidP="003C2C4C">
      <w:pPr>
        <w:ind w:firstLine="709"/>
        <w:rPr>
          <w:sz w:val="28"/>
          <w:szCs w:val="28"/>
        </w:rPr>
        <w:sectPr w:rsidR="002073E1" w:rsidRPr="00D22059" w:rsidSect="003C2C4C">
          <w:headerReference w:type="default" r:id="rId10"/>
          <w:headerReference w:type="first" r:id="rId11"/>
          <w:pgSz w:w="11905" w:h="16838"/>
          <w:pgMar w:top="1134" w:right="850" w:bottom="426" w:left="1701" w:header="720" w:footer="720" w:gutter="0"/>
          <w:cols w:space="720"/>
          <w:noEndnote/>
          <w:titlePg/>
          <w:docGrid w:linePitch="299"/>
        </w:sectPr>
      </w:pPr>
    </w:p>
    <w:p w14:paraId="0E02BC79" w14:textId="77777777" w:rsidR="00364829" w:rsidRPr="00364829" w:rsidRDefault="00364829" w:rsidP="00364829">
      <w:pPr>
        <w:jc w:val="right"/>
        <w:rPr>
          <w:rFonts w:eastAsia="Calibri"/>
          <w:sz w:val="25"/>
          <w:szCs w:val="25"/>
          <w:lang w:eastAsia="en-US"/>
        </w:rPr>
      </w:pPr>
      <w:bookmarkStart w:id="6" w:name="Par508"/>
      <w:bookmarkEnd w:id="6"/>
      <w:r w:rsidRPr="00364829">
        <w:rPr>
          <w:rFonts w:eastAsia="Calibri"/>
          <w:sz w:val="25"/>
          <w:szCs w:val="25"/>
          <w:lang w:eastAsia="en-US"/>
        </w:rPr>
        <w:lastRenderedPageBreak/>
        <w:t>Приложение</w:t>
      </w:r>
    </w:p>
    <w:p w14:paraId="1A053285"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к Административному регламенту</w:t>
      </w:r>
    </w:p>
    <w:p w14:paraId="1C2F0370" w14:textId="77777777" w:rsidR="00364829" w:rsidRPr="00364829" w:rsidRDefault="00364829" w:rsidP="00364829">
      <w:pPr>
        <w:ind w:firstLine="709"/>
        <w:jc w:val="both"/>
        <w:outlineLvl w:val="0"/>
        <w:rPr>
          <w:rFonts w:eastAsia="Calibri"/>
          <w:sz w:val="25"/>
          <w:szCs w:val="25"/>
          <w:lang w:eastAsia="en-US"/>
        </w:rPr>
      </w:pPr>
    </w:p>
    <w:p w14:paraId="52A39F4D"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ПЕРЕЧЕНЬ</w:t>
      </w:r>
    </w:p>
    <w:p w14:paraId="6A232EFA"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условных обозначений и сокращений,</w:t>
      </w:r>
    </w:p>
    <w:p w14:paraId="62CE1D23"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Идентификаторы категорий (признаков) заявителей,</w:t>
      </w:r>
    </w:p>
    <w:p w14:paraId="1840AC45"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Исчерпывающий перечень документов,</w:t>
      </w:r>
    </w:p>
    <w:p w14:paraId="041DA3C5" w14:textId="77777777" w:rsidR="00364829" w:rsidRPr="00364829" w:rsidRDefault="00364829" w:rsidP="00364829">
      <w:pPr>
        <w:ind w:firstLine="709"/>
        <w:jc w:val="center"/>
        <w:outlineLvl w:val="0"/>
        <w:rPr>
          <w:rFonts w:eastAsia="Calibri"/>
          <w:sz w:val="25"/>
          <w:szCs w:val="25"/>
          <w:lang w:eastAsia="en-US"/>
        </w:rPr>
      </w:pPr>
      <w:proofErr w:type="gramStart"/>
      <w:r w:rsidRPr="00364829">
        <w:rPr>
          <w:rFonts w:eastAsia="Calibri"/>
          <w:sz w:val="25"/>
          <w:szCs w:val="25"/>
          <w:lang w:eastAsia="en-US"/>
        </w:rPr>
        <w:t>необходимых</w:t>
      </w:r>
      <w:proofErr w:type="gramEnd"/>
      <w:r w:rsidRPr="00364829">
        <w:rPr>
          <w:rFonts w:eastAsia="Calibri"/>
          <w:sz w:val="25"/>
          <w:szCs w:val="25"/>
          <w:lang w:eastAsia="en-US"/>
        </w:rPr>
        <w:t xml:space="preserve"> для предоставления муниципальной услуги,</w:t>
      </w:r>
    </w:p>
    <w:p w14:paraId="002061BC"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Исчерпывающий перечень оснований для отказа</w:t>
      </w:r>
    </w:p>
    <w:p w14:paraId="7552205E"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в приеме запроса о предоставлении муниципальной услуги и документов,</w:t>
      </w:r>
    </w:p>
    <w:p w14:paraId="6AB0A365" w14:textId="77777777" w:rsidR="00364829" w:rsidRPr="00364829" w:rsidRDefault="00364829" w:rsidP="00364829">
      <w:pPr>
        <w:ind w:firstLine="709"/>
        <w:jc w:val="center"/>
        <w:outlineLvl w:val="0"/>
        <w:rPr>
          <w:rFonts w:eastAsia="Calibri"/>
          <w:sz w:val="25"/>
          <w:szCs w:val="25"/>
          <w:lang w:eastAsia="en-US"/>
        </w:rPr>
      </w:pPr>
      <w:proofErr w:type="gramStart"/>
      <w:r w:rsidRPr="00364829">
        <w:rPr>
          <w:rFonts w:eastAsia="Calibri"/>
          <w:sz w:val="25"/>
          <w:szCs w:val="25"/>
          <w:lang w:eastAsia="en-US"/>
        </w:rPr>
        <w:t>необходимых</w:t>
      </w:r>
      <w:proofErr w:type="gramEnd"/>
      <w:r w:rsidRPr="00364829">
        <w:rPr>
          <w:rFonts w:eastAsia="Calibri"/>
          <w:sz w:val="25"/>
          <w:szCs w:val="25"/>
          <w:lang w:eastAsia="en-US"/>
        </w:rPr>
        <w:t xml:space="preserve"> для предоставления услуги,</w:t>
      </w:r>
    </w:p>
    <w:p w14:paraId="15793B7A"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оснований для приостановления предоставления муниципальной услуги</w:t>
      </w:r>
    </w:p>
    <w:p w14:paraId="66EB6C5E"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или отказа в предоставлении муниципальной услуги,</w:t>
      </w:r>
    </w:p>
    <w:p w14:paraId="70A94310"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Формы запроса о предоставлении муниципальной услуги</w:t>
      </w:r>
    </w:p>
    <w:p w14:paraId="287EB2C0" w14:textId="77777777" w:rsidR="00364829" w:rsidRPr="00364829" w:rsidRDefault="00364829" w:rsidP="00364829">
      <w:pPr>
        <w:ind w:firstLine="709"/>
        <w:jc w:val="center"/>
        <w:outlineLvl w:val="0"/>
        <w:rPr>
          <w:rFonts w:eastAsia="Calibri"/>
          <w:sz w:val="25"/>
          <w:szCs w:val="25"/>
          <w:lang w:eastAsia="en-US"/>
        </w:rPr>
      </w:pPr>
      <w:r w:rsidRPr="00364829">
        <w:rPr>
          <w:rFonts w:eastAsia="Calibri"/>
          <w:sz w:val="25"/>
          <w:szCs w:val="25"/>
          <w:lang w:eastAsia="en-US"/>
        </w:rPr>
        <w:t>и документов, необходимых для предоставления муниципальной услуги</w:t>
      </w:r>
    </w:p>
    <w:p w14:paraId="1F9C45D8" w14:textId="77777777" w:rsidR="00364829" w:rsidRPr="00364829" w:rsidRDefault="00364829" w:rsidP="00364829">
      <w:pPr>
        <w:ind w:firstLine="709"/>
        <w:jc w:val="center"/>
        <w:outlineLvl w:val="0"/>
        <w:rPr>
          <w:rFonts w:eastAsia="Calibri"/>
          <w:sz w:val="25"/>
          <w:szCs w:val="25"/>
          <w:lang w:eastAsia="en-US"/>
        </w:rPr>
      </w:pPr>
    </w:p>
    <w:p w14:paraId="49303DFE" w14:textId="77777777" w:rsidR="00364829" w:rsidRPr="00364829" w:rsidRDefault="00364829" w:rsidP="00364829">
      <w:pPr>
        <w:ind w:firstLine="709"/>
        <w:jc w:val="center"/>
        <w:outlineLvl w:val="0"/>
        <w:rPr>
          <w:rFonts w:eastAsia="Calibri"/>
          <w:sz w:val="25"/>
          <w:szCs w:val="25"/>
          <w:lang w:eastAsia="en-US"/>
        </w:rPr>
      </w:pPr>
    </w:p>
    <w:p w14:paraId="5AC720E6"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t>Перечень условных обозначений и сокращений</w:t>
      </w:r>
    </w:p>
    <w:p w14:paraId="2445F96A"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1. Условные сокращения:</w:t>
      </w:r>
    </w:p>
    <w:p w14:paraId="2B7E1387"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а) ОМСУ – органы местного самоуправления</w:t>
      </w:r>
    </w:p>
    <w:p w14:paraId="1EBFE87A" w14:textId="3CF4E59B"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б) </w:t>
      </w:r>
      <w:proofErr w:type="gramStart"/>
      <w:r w:rsidRPr="00364829">
        <w:rPr>
          <w:rFonts w:eastAsia="Calibri"/>
          <w:sz w:val="25"/>
          <w:szCs w:val="25"/>
          <w:lang w:eastAsia="en-US"/>
        </w:rPr>
        <w:t>ЕП</w:t>
      </w:r>
      <w:proofErr w:type="gramEnd"/>
      <w:r w:rsidRPr="00364829">
        <w:rPr>
          <w:rFonts w:eastAsia="Calibri"/>
          <w:sz w:val="25"/>
          <w:szCs w:val="25"/>
          <w:lang w:eastAsia="en-US"/>
        </w:rPr>
        <w:t xml:space="preserve">, ЕПГУ – федеральная государственная информационная система </w:t>
      </w:r>
      <w:r>
        <w:rPr>
          <w:rFonts w:eastAsia="Calibri"/>
          <w:sz w:val="25"/>
          <w:szCs w:val="25"/>
          <w:lang w:eastAsia="en-US"/>
        </w:rPr>
        <w:t>«</w:t>
      </w:r>
      <w:r w:rsidRPr="00364829">
        <w:rPr>
          <w:rFonts w:eastAsia="Calibri"/>
          <w:sz w:val="25"/>
          <w:szCs w:val="25"/>
          <w:lang w:eastAsia="en-US"/>
        </w:rPr>
        <w:t>Единый портал государственных и муниципальных услуг (функций)</w:t>
      </w:r>
      <w:r>
        <w:rPr>
          <w:rFonts w:eastAsia="Calibri"/>
          <w:sz w:val="25"/>
          <w:szCs w:val="25"/>
          <w:lang w:eastAsia="en-US"/>
        </w:rPr>
        <w:t>»</w:t>
      </w:r>
      <w:r w:rsidRPr="00364829">
        <w:rPr>
          <w:rFonts w:eastAsia="Calibri"/>
          <w:sz w:val="25"/>
          <w:szCs w:val="25"/>
          <w:lang w:eastAsia="en-US"/>
        </w:rPr>
        <w:t>;</w:t>
      </w:r>
    </w:p>
    <w:p w14:paraId="43466045"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в) ПГУ ЛО – портал государственных и муниципальных услуг Ленинградской области;</w:t>
      </w:r>
    </w:p>
    <w:p w14:paraId="7DE809A2"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1EEFBB5"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2. Условные обозначения:</w:t>
      </w:r>
    </w:p>
    <w:p w14:paraId="283B4C56"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а) [Все] – документы представляются всеми заявителями, обращающимися за получением </w:t>
      </w:r>
      <w:r w:rsidRPr="00364829">
        <w:rPr>
          <w:sz w:val="25"/>
          <w:szCs w:val="25"/>
        </w:rPr>
        <w:t>муниципальной</w:t>
      </w:r>
      <w:r w:rsidRPr="00364829">
        <w:rPr>
          <w:rFonts w:eastAsia="Calibri"/>
          <w:sz w:val="25"/>
          <w:szCs w:val="25"/>
          <w:lang w:eastAsia="en-US"/>
        </w:rPr>
        <w:t xml:space="preserve"> услуги;</w:t>
      </w:r>
    </w:p>
    <w:p w14:paraId="05EC4335"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б) ФЛ – физическое лицо (гражданин);</w:t>
      </w:r>
    </w:p>
    <w:p w14:paraId="53DAF210"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в) </w:t>
      </w:r>
      <w:proofErr w:type="gramStart"/>
      <w:r w:rsidRPr="00364829">
        <w:rPr>
          <w:rFonts w:eastAsia="Calibri"/>
          <w:sz w:val="25"/>
          <w:szCs w:val="25"/>
          <w:lang w:eastAsia="en-US"/>
        </w:rPr>
        <w:t>П(</w:t>
      </w:r>
      <w:proofErr w:type="gramEnd"/>
      <w:r w:rsidRPr="00364829">
        <w:rPr>
          <w:rFonts w:eastAsia="Calibri"/>
          <w:sz w:val="25"/>
          <w:szCs w:val="25"/>
          <w:lang w:eastAsia="en-US"/>
        </w:rPr>
        <w:t>з) – представитель заявителя;</w:t>
      </w:r>
    </w:p>
    <w:p w14:paraId="1185374B"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г) </w:t>
      </w:r>
      <w:proofErr w:type="gramStart"/>
      <w:r w:rsidRPr="00364829">
        <w:rPr>
          <w:rFonts w:eastAsia="Calibri"/>
          <w:sz w:val="25"/>
          <w:szCs w:val="25"/>
          <w:lang w:eastAsia="en-US"/>
        </w:rPr>
        <w:t>ЕП</w:t>
      </w:r>
      <w:proofErr w:type="gramEnd"/>
      <w:r w:rsidRPr="00364829">
        <w:rPr>
          <w:rFonts w:eastAsia="Calibri"/>
          <w:sz w:val="25"/>
          <w:szCs w:val="25"/>
          <w:lang w:eastAsia="en-US"/>
        </w:rPr>
        <w:t xml:space="preserve"> – Единый портал;</w:t>
      </w:r>
    </w:p>
    <w:p w14:paraId="3EA6E5CE"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д) ЕПГУ, ПГУ ЛО – документы подаются посредством портала;</w:t>
      </w:r>
    </w:p>
    <w:p w14:paraId="23CAD419"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е) ПС – документы подаются посредством почтовой связи;</w:t>
      </w:r>
    </w:p>
    <w:p w14:paraId="373788C4" w14:textId="7B037D94"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ж) Л - документы подаются при личном посещении МФЦ;</w:t>
      </w:r>
    </w:p>
    <w:p w14:paraId="68869E31"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з) О – представляется оригинал документа;</w:t>
      </w:r>
    </w:p>
    <w:p w14:paraId="0F6FB996"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lastRenderedPageBreak/>
        <w:t xml:space="preserve">и) </w:t>
      </w:r>
      <w:proofErr w:type="gramStart"/>
      <w:r w:rsidRPr="00364829">
        <w:rPr>
          <w:rFonts w:eastAsia="Calibri"/>
          <w:sz w:val="25"/>
          <w:szCs w:val="25"/>
          <w:lang w:eastAsia="en-US"/>
        </w:rPr>
        <w:t>О(</w:t>
      </w:r>
      <w:proofErr w:type="gramEnd"/>
      <w:r w:rsidRPr="00364829">
        <w:rPr>
          <w:rFonts w:eastAsia="Calibri"/>
          <w:sz w:val="25"/>
          <w:szCs w:val="25"/>
          <w:lang w:eastAsia="en-US"/>
        </w:rPr>
        <w:t>э) – представляется оригинал документа в электронной форме;</w:t>
      </w:r>
    </w:p>
    <w:p w14:paraId="4C2F65AA"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к) </w:t>
      </w:r>
      <w:proofErr w:type="gramStart"/>
      <w:r w:rsidRPr="00364829">
        <w:rPr>
          <w:rFonts w:eastAsia="Calibri"/>
          <w:sz w:val="25"/>
          <w:szCs w:val="25"/>
          <w:lang w:eastAsia="en-US"/>
        </w:rPr>
        <w:t>К</w:t>
      </w:r>
      <w:proofErr w:type="gramEnd"/>
      <w:r w:rsidRPr="00364829">
        <w:rPr>
          <w:rFonts w:eastAsia="Calibri"/>
          <w:sz w:val="25"/>
          <w:szCs w:val="25"/>
          <w:lang w:eastAsia="en-US"/>
        </w:rPr>
        <w:t xml:space="preserve"> – представляется копия документа;</w:t>
      </w:r>
    </w:p>
    <w:p w14:paraId="515C111C"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 xml:space="preserve">л) </w:t>
      </w:r>
      <w:proofErr w:type="gramStart"/>
      <w:r w:rsidRPr="00364829">
        <w:rPr>
          <w:rFonts w:eastAsia="Calibri"/>
          <w:sz w:val="25"/>
          <w:szCs w:val="25"/>
          <w:lang w:eastAsia="en-US"/>
        </w:rPr>
        <w:t>К(</w:t>
      </w:r>
      <w:proofErr w:type="gramEnd"/>
      <w:r w:rsidRPr="00364829">
        <w:rPr>
          <w:rFonts w:eastAsia="Calibri"/>
          <w:sz w:val="25"/>
          <w:szCs w:val="25"/>
          <w:lang w:eastAsia="en-US"/>
        </w:rPr>
        <w:t>э) – представляется копия документа в электронной форме;</w:t>
      </w:r>
    </w:p>
    <w:p w14:paraId="54093DA8"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м) Д(1) – документы представляются в одном экземпляре;</w:t>
      </w:r>
    </w:p>
    <w:p w14:paraId="018F31BF" w14:textId="77777777" w:rsidR="00364829" w:rsidRPr="00364829" w:rsidRDefault="00364829" w:rsidP="00364829">
      <w:pPr>
        <w:ind w:firstLine="709"/>
        <w:jc w:val="both"/>
        <w:outlineLvl w:val="0"/>
        <w:rPr>
          <w:rFonts w:eastAsia="Calibri"/>
          <w:sz w:val="25"/>
          <w:szCs w:val="25"/>
          <w:lang w:eastAsia="en-US"/>
        </w:rPr>
      </w:pPr>
      <w:r w:rsidRPr="00364829">
        <w:rPr>
          <w:rFonts w:eastAsia="Calibri"/>
          <w:sz w:val="25"/>
          <w:szCs w:val="25"/>
          <w:lang w:eastAsia="en-US"/>
        </w:rPr>
        <w:t>н) Д(2) – документы представляются в двух экземплярах.</w:t>
      </w:r>
    </w:p>
    <w:p w14:paraId="6D742C73" w14:textId="77777777" w:rsidR="00364829" w:rsidRPr="00364829" w:rsidRDefault="00364829" w:rsidP="00364829">
      <w:pPr>
        <w:ind w:firstLine="709"/>
        <w:jc w:val="both"/>
        <w:outlineLvl w:val="0"/>
        <w:rPr>
          <w:rFonts w:eastAsia="Calibri"/>
          <w:sz w:val="25"/>
          <w:szCs w:val="25"/>
          <w:lang w:eastAsia="en-US"/>
        </w:rPr>
      </w:pPr>
    </w:p>
    <w:p w14:paraId="76A04390"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t>Идентификаторы категорий (признаков) заявителей</w:t>
      </w:r>
    </w:p>
    <w:p w14:paraId="06FD4648"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364829" w:rsidRPr="00364829" w14:paraId="3BE02219" w14:textId="77777777" w:rsidTr="00A94543">
        <w:tc>
          <w:tcPr>
            <w:tcW w:w="5165" w:type="dxa"/>
            <w:vMerge w:val="restart"/>
            <w:tcBorders>
              <w:top w:val="single" w:sz="4" w:space="0" w:color="auto"/>
              <w:left w:val="single" w:sz="4" w:space="0" w:color="auto"/>
              <w:bottom w:val="single" w:sz="4" w:space="0" w:color="auto"/>
              <w:right w:val="single" w:sz="4" w:space="0" w:color="auto"/>
            </w:tcBorders>
            <w:vAlign w:val="center"/>
          </w:tcPr>
          <w:p w14:paraId="3D7DE830" w14:textId="77777777" w:rsidR="00364829" w:rsidRPr="00364829" w:rsidRDefault="00364829" w:rsidP="00364829">
            <w:pPr>
              <w:jc w:val="center"/>
              <w:rPr>
                <w:b/>
                <w:sz w:val="25"/>
                <w:szCs w:val="25"/>
              </w:rPr>
            </w:pPr>
            <w:r w:rsidRPr="00364829">
              <w:rPr>
                <w:rFonts w:eastAsia="Calibri"/>
                <w:sz w:val="25"/>
                <w:szCs w:val="25"/>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22413D79" w14:textId="77777777" w:rsidR="00364829" w:rsidRPr="00364829" w:rsidRDefault="00364829" w:rsidP="00364829">
            <w:pPr>
              <w:jc w:val="center"/>
              <w:rPr>
                <w:b/>
                <w:sz w:val="25"/>
                <w:szCs w:val="25"/>
              </w:rPr>
            </w:pPr>
            <w:r w:rsidRPr="00364829">
              <w:rPr>
                <w:b/>
                <w:sz w:val="25"/>
                <w:szCs w:val="25"/>
              </w:rPr>
              <w:t>Результат предоставления муниципальной услуги</w:t>
            </w:r>
          </w:p>
        </w:tc>
      </w:tr>
      <w:tr w:rsidR="00364829" w:rsidRPr="00364829" w14:paraId="0BB60C4A" w14:textId="77777777" w:rsidTr="00A94543">
        <w:trPr>
          <w:trHeight w:val="812"/>
        </w:trPr>
        <w:tc>
          <w:tcPr>
            <w:tcW w:w="5165" w:type="dxa"/>
            <w:vMerge/>
            <w:tcBorders>
              <w:top w:val="single" w:sz="4" w:space="0" w:color="auto"/>
              <w:left w:val="single" w:sz="4" w:space="0" w:color="auto"/>
              <w:bottom w:val="single" w:sz="4" w:space="0" w:color="auto"/>
              <w:right w:val="single" w:sz="4" w:space="0" w:color="auto"/>
            </w:tcBorders>
          </w:tcPr>
          <w:p w14:paraId="2088FC70" w14:textId="77777777" w:rsidR="00364829" w:rsidRPr="00364829" w:rsidRDefault="00364829" w:rsidP="00364829">
            <w:pPr>
              <w:jc w:val="center"/>
              <w:rPr>
                <w:b/>
                <w:sz w:val="25"/>
                <w:szCs w:val="25"/>
              </w:rPr>
            </w:pPr>
          </w:p>
        </w:tc>
        <w:tc>
          <w:tcPr>
            <w:tcW w:w="9356" w:type="dxa"/>
            <w:tcBorders>
              <w:top w:val="single" w:sz="4" w:space="0" w:color="auto"/>
              <w:left w:val="single" w:sz="4" w:space="0" w:color="auto"/>
              <w:right w:val="single" w:sz="4" w:space="0" w:color="auto"/>
            </w:tcBorders>
          </w:tcPr>
          <w:p w14:paraId="424928FB" w14:textId="77777777" w:rsidR="00364829" w:rsidRPr="00364829" w:rsidRDefault="00364829" w:rsidP="00364829">
            <w:pPr>
              <w:jc w:val="center"/>
              <w:rPr>
                <w:b/>
                <w:sz w:val="25"/>
                <w:szCs w:val="25"/>
              </w:rPr>
            </w:pPr>
            <w:r w:rsidRPr="00364829">
              <w:rPr>
                <w:rFonts w:eastAsia="Arial"/>
                <w:sz w:val="25"/>
                <w:szCs w:val="25"/>
              </w:rPr>
              <w:t xml:space="preserve">Решение </w:t>
            </w:r>
            <w:r w:rsidRPr="00364829">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364829" w:rsidRPr="00364829" w14:paraId="01AD5A9C" w14:textId="77777777" w:rsidTr="00A94543">
        <w:tc>
          <w:tcPr>
            <w:tcW w:w="5165" w:type="dxa"/>
            <w:tcBorders>
              <w:top w:val="single" w:sz="4" w:space="0" w:color="auto"/>
              <w:left w:val="single" w:sz="4" w:space="0" w:color="auto"/>
              <w:bottom w:val="single" w:sz="4" w:space="0" w:color="auto"/>
              <w:right w:val="single" w:sz="4" w:space="0" w:color="auto"/>
            </w:tcBorders>
          </w:tcPr>
          <w:p w14:paraId="620223F6" w14:textId="77777777" w:rsidR="00364829" w:rsidRPr="00364829" w:rsidRDefault="00364829" w:rsidP="00364829">
            <w:pPr>
              <w:rPr>
                <w:sz w:val="25"/>
                <w:szCs w:val="25"/>
              </w:rPr>
            </w:pPr>
            <w:r w:rsidRPr="00364829">
              <w:rPr>
                <w:rFonts w:eastAsia="Calibri"/>
                <w:sz w:val="25"/>
                <w:szCs w:val="25"/>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072A6D3C" w14:textId="77777777" w:rsidR="00364829" w:rsidRPr="00364829" w:rsidRDefault="00364829" w:rsidP="00364829">
            <w:pPr>
              <w:jc w:val="center"/>
              <w:rPr>
                <w:sz w:val="25"/>
                <w:szCs w:val="25"/>
              </w:rPr>
            </w:pPr>
            <w:r w:rsidRPr="00364829">
              <w:rPr>
                <w:sz w:val="25"/>
                <w:szCs w:val="25"/>
              </w:rPr>
              <w:t>ФЛ</w:t>
            </w:r>
          </w:p>
        </w:tc>
      </w:tr>
    </w:tbl>
    <w:p w14:paraId="7279D4E8" w14:textId="77777777" w:rsidR="00364829" w:rsidRPr="00364829" w:rsidRDefault="00364829" w:rsidP="00364829">
      <w:pPr>
        <w:ind w:firstLine="709"/>
        <w:jc w:val="both"/>
        <w:outlineLvl w:val="0"/>
        <w:rPr>
          <w:rFonts w:eastAsia="Calibri"/>
          <w:sz w:val="25"/>
          <w:szCs w:val="25"/>
          <w:lang w:eastAsia="en-US"/>
        </w:rPr>
      </w:pPr>
    </w:p>
    <w:p w14:paraId="5BD9FA95"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bookmarkStart w:id="7" w:name="Par441"/>
      <w:bookmarkEnd w:id="7"/>
      <w:r w:rsidRPr="00364829">
        <w:rPr>
          <w:rFonts w:eastAsia="Calibri"/>
          <w:b/>
          <w:sz w:val="25"/>
          <w:szCs w:val="25"/>
          <w:lang w:eastAsia="en-US"/>
        </w:rPr>
        <w:t xml:space="preserve">Исчерпывающий перечень документов, необходимых для предоставления </w:t>
      </w:r>
      <w:r w:rsidRPr="00364829">
        <w:rPr>
          <w:b/>
          <w:sz w:val="25"/>
          <w:szCs w:val="25"/>
        </w:rPr>
        <w:t>муниципальной</w:t>
      </w:r>
      <w:r w:rsidRPr="00364829">
        <w:rPr>
          <w:rFonts w:eastAsia="Calibri"/>
          <w:b/>
          <w:sz w:val="25"/>
          <w:szCs w:val="25"/>
          <w:lang w:eastAsia="en-US"/>
        </w:rPr>
        <w:t xml:space="preserve"> услуги</w:t>
      </w:r>
    </w:p>
    <w:p w14:paraId="44A5F901"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Таблица №2</w:t>
      </w:r>
    </w:p>
    <w:tbl>
      <w:tblPr>
        <w:tblStyle w:val="15"/>
        <w:tblW w:w="14567" w:type="dxa"/>
        <w:tblLook w:val="04A0" w:firstRow="1" w:lastRow="0" w:firstColumn="1" w:lastColumn="0" w:noHBand="0" w:noVBand="1"/>
      </w:tblPr>
      <w:tblGrid>
        <w:gridCol w:w="636"/>
        <w:gridCol w:w="2741"/>
        <w:gridCol w:w="5520"/>
        <w:gridCol w:w="3544"/>
        <w:gridCol w:w="2126"/>
      </w:tblGrid>
      <w:tr w:rsidR="00364829" w:rsidRPr="00364829" w14:paraId="4978639A" w14:textId="77777777" w:rsidTr="00A94543">
        <w:tc>
          <w:tcPr>
            <w:tcW w:w="636" w:type="dxa"/>
            <w:vAlign w:val="center"/>
          </w:tcPr>
          <w:p w14:paraId="10C576A8"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w:t>
            </w:r>
          </w:p>
        </w:tc>
        <w:tc>
          <w:tcPr>
            <w:tcW w:w="2741" w:type="dxa"/>
            <w:vAlign w:val="center"/>
          </w:tcPr>
          <w:p w14:paraId="0265B7EB"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Идентификаторы категорий (признаков) заявителей</w:t>
            </w:r>
          </w:p>
        </w:tc>
        <w:tc>
          <w:tcPr>
            <w:tcW w:w="5520" w:type="dxa"/>
            <w:vAlign w:val="center"/>
          </w:tcPr>
          <w:p w14:paraId="134D5E48"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Перечень необходимых для предоставления муниципальной услуги документов</w:t>
            </w:r>
          </w:p>
        </w:tc>
        <w:tc>
          <w:tcPr>
            <w:tcW w:w="3544" w:type="dxa"/>
            <w:vAlign w:val="center"/>
          </w:tcPr>
          <w:p w14:paraId="1A26B492"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Способы подачи документов,</w:t>
            </w:r>
          </w:p>
          <w:p w14:paraId="59EA094C"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требования к представлению</w:t>
            </w:r>
          </w:p>
          <w:p w14:paraId="027394A9"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документов</w:t>
            </w:r>
          </w:p>
        </w:tc>
        <w:tc>
          <w:tcPr>
            <w:tcW w:w="2126" w:type="dxa"/>
          </w:tcPr>
          <w:p w14:paraId="271AC806"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Иные требования</w:t>
            </w:r>
          </w:p>
        </w:tc>
      </w:tr>
      <w:tr w:rsidR="00364829" w:rsidRPr="00364829" w14:paraId="381CFA8C" w14:textId="77777777" w:rsidTr="00A94543">
        <w:tc>
          <w:tcPr>
            <w:tcW w:w="14567" w:type="dxa"/>
            <w:gridSpan w:val="5"/>
            <w:vAlign w:val="center"/>
          </w:tcPr>
          <w:p w14:paraId="2A91D820"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64829" w:rsidRPr="00364829" w14:paraId="18628B01" w14:textId="77777777" w:rsidTr="00A94543">
        <w:trPr>
          <w:trHeight w:val="663"/>
        </w:trPr>
        <w:tc>
          <w:tcPr>
            <w:tcW w:w="636" w:type="dxa"/>
          </w:tcPr>
          <w:p w14:paraId="4AC4AC2B"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1</w:t>
            </w:r>
          </w:p>
        </w:tc>
        <w:tc>
          <w:tcPr>
            <w:tcW w:w="2741" w:type="dxa"/>
          </w:tcPr>
          <w:p w14:paraId="760DC941"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 xml:space="preserve">ФЛ </w:t>
            </w:r>
          </w:p>
        </w:tc>
        <w:tc>
          <w:tcPr>
            <w:tcW w:w="5520" w:type="dxa"/>
          </w:tcPr>
          <w:p w14:paraId="09EEC870"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Заявление о предоставлении муниципальной услуги (приложение к настоящему регламенту – образец 1).</w:t>
            </w:r>
          </w:p>
          <w:p w14:paraId="288C33E6" w14:textId="77777777" w:rsidR="00364829" w:rsidRPr="00364829" w:rsidRDefault="00364829" w:rsidP="00865322">
            <w:pPr>
              <w:jc w:val="center"/>
              <w:rPr>
                <w:rFonts w:ascii="Times New Roman" w:eastAsia="Times New Roman" w:hAnsi="Times New Roman"/>
                <w:sz w:val="25"/>
                <w:szCs w:val="25"/>
                <w:lang w:eastAsia="ru-RU"/>
              </w:rPr>
            </w:pPr>
          </w:p>
        </w:tc>
        <w:tc>
          <w:tcPr>
            <w:tcW w:w="3544" w:type="dxa"/>
          </w:tcPr>
          <w:p w14:paraId="25AFD5C6" w14:textId="1973246E"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ЕПГУ, ПС, Л</w:t>
            </w:r>
          </w:p>
        </w:tc>
        <w:tc>
          <w:tcPr>
            <w:tcW w:w="2126" w:type="dxa"/>
          </w:tcPr>
          <w:p w14:paraId="65A8D0E3" w14:textId="77777777" w:rsidR="00364829" w:rsidRPr="00364829" w:rsidRDefault="00364829" w:rsidP="00865322">
            <w:pPr>
              <w:jc w:val="center"/>
              <w:rPr>
                <w:rFonts w:ascii="Times New Roman" w:eastAsia="Times New Roman" w:hAnsi="Times New Roman"/>
                <w:sz w:val="25"/>
                <w:szCs w:val="25"/>
                <w:lang w:eastAsia="ru-RU"/>
              </w:rPr>
            </w:pPr>
            <w:r w:rsidRPr="00364829">
              <w:rPr>
                <w:rFonts w:ascii="Times New Roman" w:eastAsia="Times New Roman" w:hAnsi="Times New Roman"/>
                <w:sz w:val="25"/>
                <w:szCs w:val="25"/>
                <w:lang w:eastAsia="ru-RU"/>
              </w:rPr>
              <w:t>[Все], Д(1)</w:t>
            </w:r>
          </w:p>
        </w:tc>
      </w:tr>
      <w:tr w:rsidR="00364829" w:rsidRPr="00364829" w14:paraId="2ECD518F" w14:textId="77777777" w:rsidTr="00A94543">
        <w:trPr>
          <w:trHeight w:val="2088"/>
        </w:trPr>
        <w:tc>
          <w:tcPr>
            <w:tcW w:w="636" w:type="dxa"/>
          </w:tcPr>
          <w:p w14:paraId="177B667B" w14:textId="77777777" w:rsidR="00364829" w:rsidRPr="00364829" w:rsidRDefault="00364829" w:rsidP="00865322">
            <w:pPr>
              <w:jc w:val="center"/>
              <w:rPr>
                <w:rFonts w:ascii="Times New Roman" w:hAnsi="Times New Roman"/>
                <w:sz w:val="25"/>
                <w:szCs w:val="25"/>
              </w:rPr>
            </w:pPr>
          </w:p>
          <w:p w14:paraId="74172A3D"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w:t>
            </w:r>
          </w:p>
        </w:tc>
        <w:tc>
          <w:tcPr>
            <w:tcW w:w="2741" w:type="dxa"/>
          </w:tcPr>
          <w:p w14:paraId="37BC50C9"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 xml:space="preserve">ФЛ </w:t>
            </w:r>
          </w:p>
        </w:tc>
        <w:tc>
          <w:tcPr>
            <w:tcW w:w="5520" w:type="dxa"/>
          </w:tcPr>
          <w:p w14:paraId="4E73F4C7"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51825441" w14:textId="71496141"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0FE712EA"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4B5E8E1F" w14:textId="77777777" w:rsidTr="00A94543">
        <w:tc>
          <w:tcPr>
            <w:tcW w:w="636" w:type="dxa"/>
          </w:tcPr>
          <w:p w14:paraId="15BE976B" w14:textId="77777777" w:rsidR="00364829" w:rsidRPr="00364829" w:rsidRDefault="00364829" w:rsidP="00865322">
            <w:pPr>
              <w:jc w:val="center"/>
              <w:rPr>
                <w:rFonts w:ascii="Times New Roman" w:hAnsi="Times New Roman"/>
                <w:sz w:val="25"/>
                <w:szCs w:val="25"/>
              </w:rPr>
            </w:pPr>
          </w:p>
          <w:p w14:paraId="4BC3ADC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3</w:t>
            </w:r>
          </w:p>
        </w:tc>
        <w:tc>
          <w:tcPr>
            <w:tcW w:w="2741" w:type="dxa"/>
          </w:tcPr>
          <w:p w14:paraId="2CED7C56"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 xml:space="preserve">ФЛ </w:t>
            </w:r>
          </w:p>
        </w:tc>
        <w:tc>
          <w:tcPr>
            <w:tcW w:w="5520" w:type="dxa"/>
          </w:tcPr>
          <w:p w14:paraId="2DC7C41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Документ, удостоверяющий право (полномочия) представителя, если с заявлением обращается представитель заявителя.</w:t>
            </w:r>
          </w:p>
          <w:p w14:paraId="63B964F7" w14:textId="77777777" w:rsidR="00364829" w:rsidRPr="00364829" w:rsidRDefault="00364829" w:rsidP="00865322">
            <w:pPr>
              <w:jc w:val="center"/>
              <w:rPr>
                <w:rFonts w:ascii="Times New Roman" w:hAnsi="Times New Roman"/>
                <w:sz w:val="25"/>
                <w:szCs w:val="25"/>
              </w:rPr>
            </w:pPr>
            <w:proofErr w:type="gramStart"/>
            <w:r w:rsidRPr="00364829">
              <w:rPr>
                <w:rFonts w:ascii="Times New Roman" w:hAnsi="Times New Roman"/>
                <w:sz w:val="25"/>
                <w:szCs w:val="25"/>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364829">
              <w:rPr>
                <w:rFonts w:ascii="Times New Roman" w:hAnsi="Times New Roman"/>
                <w:sz w:val="25"/>
                <w:szCs w:val="25"/>
              </w:rPr>
              <w:t xml:space="preserve"> </w:t>
            </w:r>
            <w:proofErr w:type="gramStart"/>
            <w:r w:rsidRPr="00364829">
              <w:rPr>
                <w:rFonts w:ascii="Times New Roman" w:hAnsi="Times New Roman"/>
                <w:sz w:val="25"/>
                <w:szCs w:val="25"/>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w:t>
            </w:r>
            <w:r w:rsidRPr="00364829">
              <w:rPr>
                <w:rFonts w:ascii="Times New Roman" w:hAnsi="Times New Roman"/>
                <w:sz w:val="25"/>
                <w:szCs w:val="25"/>
              </w:rPr>
              <w:lastRenderedPageBreak/>
              <w:t>Российской Федерации и являющуюся приравненной к нотариальной;</w:t>
            </w:r>
            <w:proofErr w:type="gramEnd"/>
            <w:r w:rsidRPr="00364829">
              <w:rPr>
                <w:rFonts w:ascii="Times New Roman" w:hAnsi="Times New Roman"/>
                <w:sz w:val="25"/>
                <w:szCs w:val="25"/>
              </w:rPr>
              <w:t xml:space="preserve"> доверенность в простой письменной форме).  </w:t>
            </w:r>
          </w:p>
        </w:tc>
        <w:tc>
          <w:tcPr>
            <w:tcW w:w="3544" w:type="dxa"/>
          </w:tcPr>
          <w:p w14:paraId="5A6338B0" w14:textId="2724FDE4"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lastRenderedPageBreak/>
              <w:t>ЕПГУ, ПС, Л</w:t>
            </w:r>
          </w:p>
        </w:tc>
        <w:tc>
          <w:tcPr>
            <w:tcW w:w="2126" w:type="dxa"/>
          </w:tcPr>
          <w:p w14:paraId="2B82936D"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5AC1D1ED" w14:textId="77777777" w:rsidTr="00A94543">
        <w:tc>
          <w:tcPr>
            <w:tcW w:w="636" w:type="dxa"/>
          </w:tcPr>
          <w:p w14:paraId="057F06B8" w14:textId="77777777" w:rsidR="00364829" w:rsidRPr="00364829" w:rsidRDefault="00364829" w:rsidP="00865322">
            <w:pPr>
              <w:jc w:val="center"/>
              <w:rPr>
                <w:rFonts w:ascii="Times New Roman" w:hAnsi="Times New Roman"/>
                <w:sz w:val="25"/>
                <w:szCs w:val="25"/>
              </w:rPr>
            </w:pPr>
          </w:p>
        </w:tc>
        <w:tc>
          <w:tcPr>
            <w:tcW w:w="2741" w:type="dxa"/>
          </w:tcPr>
          <w:p w14:paraId="753170F2"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ФЛ</w:t>
            </w:r>
          </w:p>
        </w:tc>
        <w:tc>
          <w:tcPr>
            <w:tcW w:w="5520" w:type="dxa"/>
          </w:tcPr>
          <w:p w14:paraId="04C6E549"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3544" w:type="dxa"/>
          </w:tcPr>
          <w:p w14:paraId="5D56CE40" w14:textId="512CD04B"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663357F2"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76BF14AB" w14:textId="77777777" w:rsidTr="00A94543">
        <w:tc>
          <w:tcPr>
            <w:tcW w:w="14567" w:type="dxa"/>
            <w:gridSpan w:val="5"/>
          </w:tcPr>
          <w:p w14:paraId="589F6A55"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64829" w:rsidRPr="00364829" w14:paraId="09C969E1" w14:textId="77777777" w:rsidTr="00A94543">
        <w:tc>
          <w:tcPr>
            <w:tcW w:w="636" w:type="dxa"/>
          </w:tcPr>
          <w:p w14:paraId="1B88E38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2741" w:type="dxa"/>
          </w:tcPr>
          <w:p w14:paraId="6D8C773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ФЛ</w:t>
            </w:r>
          </w:p>
        </w:tc>
        <w:tc>
          <w:tcPr>
            <w:tcW w:w="5520" w:type="dxa"/>
          </w:tcPr>
          <w:p w14:paraId="40C78C3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Сведения из ЕГРН о земельном участке, на котором планируется возведение гаража.</w:t>
            </w:r>
          </w:p>
        </w:tc>
        <w:tc>
          <w:tcPr>
            <w:tcW w:w="3544" w:type="dxa"/>
          </w:tcPr>
          <w:p w14:paraId="425C16FE" w14:textId="5717D6EC" w:rsidR="00364829" w:rsidRPr="00364829" w:rsidRDefault="00364829" w:rsidP="00AA44B3">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61EADA66"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r w:rsidR="00364829" w:rsidRPr="00364829" w14:paraId="6B218DDB" w14:textId="77777777" w:rsidTr="00A94543">
        <w:tc>
          <w:tcPr>
            <w:tcW w:w="636" w:type="dxa"/>
          </w:tcPr>
          <w:p w14:paraId="0EEF82A8"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w:t>
            </w:r>
          </w:p>
        </w:tc>
        <w:tc>
          <w:tcPr>
            <w:tcW w:w="2741" w:type="dxa"/>
          </w:tcPr>
          <w:p w14:paraId="1574171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ФЛ</w:t>
            </w:r>
          </w:p>
        </w:tc>
        <w:tc>
          <w:tcPr>
            <w:tcW w:w="5520" w:type="dxa"/>
          </w:tcPr>
          <w:p w14:paraId="21A584D9"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Документы, подтверждающие инвалидность заявителя в случае, если заявление подается инвалидом.</w:t>
            </w:r>
          </w:p>
        </w:tc>
        <w:tc>
          <w:tcPr>
            <w:tcW w:w="3544" w:type="dxa"/>
          </w:tcPr>
          <w:p w14:paraId="65E64FF9" w14:textId="489D0E73" w:rsidR="00364829" w:rsidRPr="00364829" w:rsidRDefault="00364829" w:rsidP="00AA44B3">
            <w:pPr>
              <w:jc w:val="center"/>
              <w:rPr>
                <w:rFonts w:ascii="Times New Roman" w:hAnsi="Times New Roman"/>
                <w:sz w:val="25"/>
                <w:szCs w:val="25"/>
              </w:rPr>
            </w:pPr>
            <w:r w:rsidRPr="00364829">
              <w:rPr>
                <w:rFonts w:ascii="Times New Roman" w:hAnsi="Times New Roman"/>
                <w:sz w:val="25"/>
                <w:szCs w:val="25"/>
              </w:rPr>
              <w:t>ЕПГУ, ПС, Л</w:t>
            </w:r>
          </w:p>
        </w:tc>
        <w:tc>
          <w:tcPr>
            <w:tcW w:w="2126" w:type="dxa"/>
          </w:tcPr>
          <w:p w14:paraId="4F96E6D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[Все], Д(1)</w:t>
            </w:r>
          </w:p>
        </w:tc>
      </w:tr>
    </w:tbl>
    <w:p w14:paraId="014BF1AA" w14:textId="77777777" w:rsidR="00364829" w:rsidRPr="00364829" w:rsidRDefault="00364829" w:rsidP="00364829">
      <w:pPr>
        <w:jc w:val="both"/>
        <w:outlineLvl w:val="0"/>
        <w:rPr>
          <w:rFonts w:eastAsia="Calibri"/>
          <w:sz w:val="25"/>
          <w:szCs w:val="25"/>
          <w:lang w:eastAsia="en-US"/>
        </w:rPr>
      </w:pPr>
    </w:p>
    <w:p w14:paraId="06D3659D"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EDB8480" w14:textId="77777777" w:rsidR="00364829" w:rsidRPr="00364829" w:rsidRDefault="00364829" w:rsidP="00364829">
      <w:pPr>
        <w:ind w:firstLine="709"/>
        <w:jc w:val="right"/>
        <w:outlineLvl w:val="0"/>
        <w:rPr>
          <w:rFonts w:eastAsia="Calibri"/>
          <w:sz w:val="25"/>
          <w:szCs w:val="25"/>
          <w:lang w:eastAsia="en-US"/>
        </w:rPr>
      </w:pPr>
      <w:r w:rsidRPr="00364829">
        <w:rPr>
          <w:rFonts w:eastAsia="Calibri"/>
          <w:sz w:val="25"/>
          <w:szCs w:val="25"/>
          <w:lang w:eastAsia="en-US"/>
        </w:rPr>
        <w:t>Таблица № 3</w:t>
      </w:r>
    </w:p>
    <w:tbl>
      <w:tblPr>
        <w:tblStyle w:val="15"/>
        <w:tblW w:w="0" w:type="auto"/>
        <w:tblLook w:val="04A0" w:firstRow="1" w:lastRow="0" w:firstColumn="1" w:lastColumn="0" w:noHBand="0" w:noVBand="1"/>
      </w:tblPr>
      <w:tblGrid>
        <w:gridCol w:w="737"/>
        <w:gridCol w:w="9498"/>
        <w:gridCol w:w="4394"/>
      </w:tblGrid>
      <w:tr w:rsidR="00364829" w:rsidRPr="00364829" w14:paraId="13AE5981" w14:textId="77777777" w:rsidTr="00AA44B3">
        <w:tc>
          <w:tcPr>
            <w:tcW w:w="737" w:type="dxa"/>
          </w:tcPr>
          <w:p w14:paraId="78C4E07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 xml:space="preserve">№ </w:t>
            </w:r>
            <w:proofErr w:type="gramStart"/>
            <w:r w:rsidRPr="00364829">
              <w:rPr>
                <w:rFonts w:ascii="Times New Roman" w:hAnsi="Times New Roman"/>
                <w:sz w:val="25"/>
                <w:szCs w:val="25"/>
              </w:rPr>
              <w:t>п</w:t>
            </w:r>
            <w:proofErr w:type="gramEnd"/>
            <w:r w:rsidRPr="00364829">
              <w:rPr>
                <w:rFonts w:ascii="Times New Roman" w:hAnsi="Times New Roman"/>
                <w:sz w:val="25"/>
                <w:szCs w:val="25"/>
              </w:rPr>
              <w:t>/п</w:t>
            </w:r>
          </w:p>
        </w:tc>
        <w:tc>
          <w:tcPr>
            <w:tcW w:w="9498" w:type="dxa"/>
          </w:tcPr>
          <w:p w14:paraId="33E31483"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Перечень оснований</w:t>
            </w:r>
          </w:p>
        </w:tc>
        <w:tc>
          <w:tcPr>
            <w:tcW w:w="4394" w:type="dxa"/>
          </w:tcPr>
          <w:p w14:paraId="2996A7C1" w14:textId="77777777" w:rsidR="00364829" w:rsidRPr="00364829" w:rsidRDefault="00364829" w:rsidP="00AA44B3">
            <w:pPr>
              <w:jc w:val="center"/>
              <w:rPr>
                <w:sz w:val="25"/>
                <w:szCs w:val="25"/>
              </w:rPr>
            </w:pPr>
            <w:r w:rsidRPr="00364829">
              <w:rPr>
                <w:rFonts w:ascii="Times New Roman" w:hAnsi="Times New Roman"/>
                <w:sz w:val="25"/>
                <w:szCs w:val="25"/>
              </w:rPr>
              <w:t>Идентификатор категорий (признаков) заявителей</w:t>
            </w:r>
          </w:p>
        </w:tc>
      </w:tr>
      <w:tr w:rsidR="00364829" w:rsidRPr="00364829" w14:paraId="4923E8AD" w14:textId="77777777" w:rsidTr="00AA44B3">
        <w:tc>
          <w:tcPr>
            <w:tcW w:w="14629" w:type="dxa"/>
            <w:gridSpan w:val="3"/>
          </w:tcPr>
          <w:p w14:paraId="22AC5ACB"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оснований для отказа в приеме заявления и документов, необходимых для предоставления муниципальной услуги</w:t>
            </w:r>
          </w:p>
        </w:tc>
      </w:tr>
      <w:tr w:rsidR="00364829" w:rsidRPr="00364829" w14:paraId="76076B31" w14:textId="77777777" w:rsidTr="00AA44B3">
        <w:tc>
          <w:tcPr>
            <w:tcW w:w="737" w:type="dxa"/>
          </w:tcPr>
          <w:p w14:paraId="01A200E7"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9498" w:type="dxa"/>
          </w:tcPr>
          <w:p w14:paraId="3F095F68" w14:textId="77777777" w:rsidR="00364829" w:rsidRPr="00364829" w:rsidRDefault="00364829" w:rsidP="00865322">
            <w:pPr>
              <w:ind w:firstLine="709"/>
              <w:jc w:val="center"/>
              <w:rPr>
                <w:rFonts w:ascii="Times New Roman" w:hAnsi="Times New Roman"/>
                <w:sz w:val="25"/>
                <w:szCs w:val="25"/>
              </w:rPr>
            </w:pPr>
            <w:r w:rsidRPr="00364829">
              <w:rPr>
                <w:rFonts w:ascii="Times New Roman" w:hAnsi="Times New Roman"/>
                <w:sz w:val="25"/>
                <w:szCs w:val="25"/>
              </w:rPr>
              <w:t>Основания для отказа в приеме документов, необходимых для предоставления муниципальной услуги, отсутствуют.</w:t>
            </w:r>
          </w:p>
        </w:tc>
        <w:tc>
          <w:tcPr>
            <w:tcW w:w="4394" w:type="dxa"/>
          </w:tcPr>
          <w:p w14:paraId="659DE92E" w14:textId="77777777" w:rsidR="00364829" w:rsidRPr="00364829" w:rsidRDefault="00364829" w:rsidP="00364829">
            <w:pPr>
              <w:jc w:val="both"/>
              <w:outlineLvl w:val="0"/>
              <w:rPr>
                <w:sz w:val="25"/>
                <w:szCs w:val="25"/>
              </w:rPr>
            </w:pPr>
            <w:r w:rsidRPr="00364829">
              <w:rPr>
                <w:sz w:val="25"/>
                <w:szCs w:val="25"/>
              </w:rPr>
              <w:t>ФЛ</w:t>
            </w:r>
          </w:p>
        </w:tc>
      </w:tr>
      <w:tr w:rsidR="00364829" w:rsidRPr="00364829" w14:paraId="6D62006D" w14:textId="77777777" w:rsidTr="00AA44B3">
        <w:tc>
          <w:tcPr>
            <w:tcW w:w="14629" w:type="dxa"/>
            <w:gridSpan w:val="3"/>
          </w:tcPr>
          <w:p w14:paraId="15A81CB5"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оснований для приостановления предоставления муниципальной услуги</w:t>
            </w:r>
          </w:p>
        </w:tc>
      </w:tr>
      <w:tr w:rsidR="00364829" w:rsidRPr="00364829" w14:paraId="51F3E0C5" w14:textId="77777777" w:rsidTr="00AA44B3">
        <w:tc>
          <w:tcPr>
            <w:tcW w:w="737" w:type="dxa"/>
          </w:tcPr>
          <w:p w14:paraId="63B74A09"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9498" w:type="dxa"/>
          </w:tcPr>
          <w:p w14:paraId="09A01F74" w14:textId="77777777" w:rsidR="00364829" w:rsidRPr="00364829" w:rsidRDefault="00364829" w:rsidP="00865322">
            <w:pPr>
              <w:ind w:firstLine="709"/>
              <w:jc w:val="center"/>
              <w:rPr>
                <w:rFonts w:ascii="Times New Roman" w:hAnsi="Times New Roman"/>
                <w:sz w:val="25"/>
                <w:szCs w:val="25"/>
              </w:rPr>
            </w:pPr>
            <w:r w:rsidRPr="00364829">
              <w:rPr>
                <w:rFonts w:ascii="Times New Roman" w:hAnsi="Times New Roman"/>
                <w:sz w:val="25"/>
                <w:szCs w:val="25"/>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5EE352FF" w14:textId="77777777" w:rsidR="00364829" w:rsidRPr="00364829" w:rsidRDefault="00364829" w:rsidP="00364829">
            <w:pPr>
              <w:jc w:val="both"/>
              <w:outlineLvl w:val="0"/>
              <w:rPr>
                <w:sz w:val="25"/>
                <w:szCs w:val="25"/>
              </w:rPr>
            </w:pPr>
            <w:r w:rsidRPr="00364829">
              <w:rPr>
                <w:sz w:val="25"/>
                <w:szCs w:val="25"/>
              </w:rPr>
              <w:t>ФЛ</w:t>
            </w:r>
          </w:p>
        </w:tc>
      </w:tr>
      <w:tr w:rsidR="00364829" w:rsidRPr="00364829" w14:paraId="48B7E77A" w14:textId="77777777" w:rsidTr="00AA44B3">
        <w:tc>
          <w:tcPr>
            <w:tcW w:w="14629" w:type="dxa"/>
            <w:gridSpan w:val="3"/>
          </w:tcPr>
          <w:p w14:paraId="1402C122"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Исчерпывающий перечень оснований для отказа в предоставлении муниципальной услуги</w:t>
            </w:r>
          </w:p>
        </w:tc>
      </w:tr>
      <w:tr w:rsidR="00364829" w:rsidRPr="00364829" w14:paraId="6A578B22" w14:textId="77777777" w:rsidTr="00AA44B3">
        <w:trPr>
          <w:trHeight w:val="196"/>
        </w:trPr>
        <w:tc>
          <w:tcPr>
            <w:tcW w:w="737" w:type="dxa"/>
          </w:tcPr>
          <w:p w14:paraId="52382104"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1</w:t>
            </w:r>
          </w:p>
        </w:tc>
        <w:tc>
          <w:tcPr>
            <w:tcW w:w="9498" w:type="dxa"/>
          </w:tcPr>
          <w:p w14:paraId="4E576D4B" w14:textId="77777777" w:rsidR="00364829" w:rsidRPr="00364829" w:rsidRDefault="00364829" w:rsidP="00865322">
            <w:pPr>
              <w:ind w:firstLine="709"/>
              <w:jc w:val="center"/>
              <w:rPr>
                <w:rFonts w:ascii="Times New Roman" w:hAnsi="Times New Roman"/>
                <w:sz w:val="25"/>
                <w:szCs w:val="25"/>
              </w:rPr>
            </w:pPr>
            <w:r w:rsidRPr="00364829">
              <w:rPr>
                <w:rFonts w:ascii="Times New Roman" w:hAnsi="Times New Roman"/>
                <w:sz w:val="25"/>
                <w:szCs w:val="25"/>
              </w:rPr>
              <w:t xml:space="preserve">Заявление на получение муниципальной услуги оформлено не в соответствии с </w:t>
            </w:r>
            <w:r w:rsidRPr="00364829">
              <w:rPr>
                <w:rFonts w:ascii="Times New Roman" w:hAnsi="Times New Roman"/>
                <w:sz w:val="25"/>
                <w:szCs w:val="25"/>
              </w:rPr>
              <w:lastRenderedPageBreak/>
              <w:t>административным регламентом:</w:t>
            </w:r>
          </w:p>
        </w:tc>
        <w:tc>
          <w:tcPr>
            <w:tcW w:w="4394" w:type="dxa"/>
          </w:tcPr>
          <w:p w14:paraId="0B08C418" w14:textId="77777777" w:rsidR="00364829" w:rsidRPr="00364829" w:rsidRDefault="00364829" w:rsidP="00364829">
            <w:pPr>
              <w:jc w:val="both"/>
              <w:outlineLvl w:val="0"/>
              <w:rPr>
                <w:sz w:val="25"/>
                <w:szCs w:val="25"/>
              </w:rPr>
            </w:pPr>
            <w:r w:rsidRPr="00364829">
              <w:rPr>
                <w:sz w:val="25"/>
                <w:szCs w:val="25"/>
              </w:rPr>
              <w:lastRenderedPageBreak/>
              <w:t>ФЛ</w:t>
            </w:r>
          </w:p>
        </w:tc>
      </w:tr>
      <w:tr w:rsidR="00364829" w:rsidRPr="00364829" w14:paraId="3D52E964" w14:textId="77777777" w:rsidTr="00AA44B3">
        <w:trPr>
          <w:trHeight w:val="196"/>
        </w:trPr>
        <w:tc>
          <w:tcPr>
            <w:tcW w:w="737" w:type="dxa"/>
          </w:tcPr>
          <w:p w14:paraId="3B817CF4"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lastRenderedPageBreak/>
              <w:t>1.1)</w:t>
            </w:r>
          </w:p>
        </w:tc>
        <w:tc>
          <w:tcPr>
            <w:tcW w:w="9498" w:type="dxa"/>
          </w:tcPr>
          <w:p w14:paraId="71A3822A" w14:textId="77777777" w:rsidR="00364829" w:rsidRPr="00364829" w:rsidRDefault="00364829" w:rsidP="00865322">
            <w:pPr>
              <w:ind w:firstLine="709"/>
              <w:jc w:val="center"/>
              <w:rPr>
                <w:rFonts w:ascii="Times New Roman" w:hAnsi="Times New Roman"/>
                <w:sz w:val="25"/>
                <w:szCs w:val="25"/>
              </w:rPr>
            </w:pPr>
            <w:r w:rsidRPr="00364829">
              <w:rPr>
                <w:rFonts w:ascii="Times New Roman" w:hAnsi="Times New Roman"/>
                <w:sz w:val="25"/>
                <w:szCs w:val="25"/>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14:paraId="28C58A2F" w14:textId="77777777" w:rsidR="00364829" w:rsidRPr="00364829" w:rsidRDefault="00364829" w:rsidP="00364829">
            <w:pPr>
              <w:jc w:val="both"/>
              <w:outlineLvl w:val="0"/>
              <w:rPr>
                <w:sz w:val="25"/>
                <w:szCs w:val="25"/>
              </w:rPr>
            </w:pPr>
          </w:p>
        </w:tc>
      </w:tr>
      <w:tr w:rsidR="00364829" w:rsidRPr="00364829" w14:paraId="2799A25B" w14:textId="77777777" w:rsidTr="00AA44B3">
        <w:tc>
          <w:tcPr>
            <w:tcW w:w="737" w:type="dxa"/>
          </w:tcPr>
          <w:p w14:paraId="30D083A3"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w:t>
            </w:r>
          </w:p>
        </w:tc>
        <w:tc>
          <w:tcPr>
            <w:tcW w:w="9498" w:type="dxa"/>
          </w:tcPr>
          <w:p w14:paraId="4A56C3AE" w14:textId="77777777" w:rsidR="00364829" w:rsidRPr="00364829" w:rsidRDefault="00364829" w:rsidP="00865322">
            <w:pPr>
              <w:ind w:firstLine="709"/>
              <w:jc w:val="center"/>
              <w:rPr>
                <w:rFonts w:ascii="Times New Roman" w:hAnsi="Times New Roman"/>
                <w:sz w:val="25"/>
                <w:szCs w:val="25"/>
              </w:rPr>
            </w:pPr>
            <w:r w:rsidRPr="00364829">
              <w:rPr>
                <w:rFonts w:ascii="Times New Roman" w:hAnsi="Times New Roman"/>
                <w:sz w:val="25"/>
                <w:szCs w:val="25"/>
              </w:rPr>
              <w:t>Отсутствие права на предоставление муниципальной услуги:</w:t>
            </w:r>
          </w:p>
        </w:tc>
        <w:tc>
          <w:tcPr>
            <w:tcW w:w="4394" w:type="dxa"/>
          </w:tcPr>
          <w:p w14:paraId="7D9DBE47" w14:textId="77777777" w:rsidR="00364829" w:rsidRPr="00364829" w:rsidRDefault="00364829" w:rsidP="00364829">
            <w:pPr>
              <w:jc w:val="both"/>
              <w:outlineLvl w:val="0"/>
              <w:rPr>
                <w:sz w:val="25"/>
                <w:szCs w:val="25"/>
              </w:rPr>
            </w:pPr>
            <w:r w:rsidRPr="00364829">
              <w:rPr>
                <w:sz w:val="25"/>
                <w:szCs w:val="25"/>
              </w:rPr>
              <w:t>ФЛ</w:t>
            </w:r>
          </w:p>
        </w:tc>
      </w:tr>
      <w:tr w:rsidR="00364829" w:rsidRPr="00364829" w14:paraId="4EC43172" w14:textId="77777777" w:rsidTr="00AA44B3">
        <w:tc>
          <w:tcPr>
            <w:tcW w:w="737" w:type="dxa"/>
          </w:tcPr>
          <w:p w14:paraId="4BF63A93"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w:t>
            </w:r>
          </w:p>
        </w:tc>
        <w:tc>
          <w:tcPr>
            <w:tcW w:w="9498" w:type="dxa"/>
          </w:tcPr>
          <w:p w14:paraId="4031F81D"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14:paraId="58083ACA" w14:textId="77777777" w:rsidR="00364829" w:rsidRPr="00364829" w:rsidRDefault="00364829" w:rsidP="00364829">
            <w:pPr>
              <w:jc w:val="both"/>
              <w:outlineLvl w:val="0"/>
              <w:rPr>
                <w:sz w:val="25"/>
                <w:szCs w:val="25"/>
              </w:rPr>
            </w:pPr>
          </w:p>
        </w:tc>
      </w:tr>
      <w:tr w:rsidR="00364829" w:rsidRPr="00364829" w14:paraId="0DD0F358" w14:textId="77777777" w:rsidTr="00AA44B3">
        <w:tc>
          <w:tcPr>
            <w:tcW w:w="737" w:type="dxa"/>
          </w:tcPr>
          <w:p w14:paraId="57A9C8FD"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2.2)</w:t>
            </w:r>
          </w:p>
        </w:tc>
        <w:tc>
          <w:tcPr>
            <w:tcW w:w="9498" w:type="dxa"/>
          </w:tcPr>
          <w:p w14:paraId="2790854D" w14:textId="77777777" w:rsidR="00364829" w:rsidRPr="00364829" w:rsidRDefault="00364829" w:rsidP="00865322">
            <w:pPr>
              <w:jc w:val="center"/>
              <w:rPr>
                <w:rFonts w:ascii="Times New Roman" w:hAnsi="Times New Roman"/>
                <w:sz w:val="25"/>
                <w:szCs w:val="25"/>
              </w:rPr>
            </w:pPr>
            <w:proofErr w:type="gramStart"/>
            <w:r w:rsidRPr="00364829">
              <w:rPr>
                <w:rFonts w:ascii="Times New Roman" w:hAnsi="Times New Roman"/>
                <w:sz w:val="25"/>
                <w:szCs w:val="25"/>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w:t>
            </w:r>
            <w:proofErr w:type="gramEnd"/>
            <w:r w:rsidRPr="00364829">
              <w:rPr>
                <w:rFonts w:ascii="Times New Roman" w:hAnsi="Times New Roman"/>
                <w:sz w:val="25"/>
                <w:szCs w:val="25"/>
              </w:rPr>
              <w:t xml:space="preserve">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14:paraId="6E56AA52" w14:textId="77777777" w:rsidR="00364829" w:rsidRPr="00364829" w:rsidRDefault="00364829" w:rsidP="00364829">
            <w:pPr>
              <w:jc w:val="both"/>
              <w:outlineLvl w:val="0"/>
              <w:rPr>
                <w:sz w:val="25"/>
                <w:szCs w:val="25"/>
              </w:rPr>
            </w:pPr>
          </w:p>
        </w:tc>
      </w:tr>
      <w:tr w:rsidR="00364829" w:rsidRPr="00364829" w14:paraId="4DDD82AA" w14:textId="77777777" w:rsidTr="00AA44B3">
        <w:tc>
          <w:tcPr>
            <w:tcW w:w="737" w:type="dxa"/>
          </w:tcPr>
          <w:p w14:paraId="24142B7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2.3)</w:t>
            </w:r>
          </w:p>
        </w:tc>
        <w:tc>
          <w:tcPr>
            <w:tcW w:w="9498" w:type="dxa"/>
          </w:tcPr>
          <w:p w14:paraId="34D56747" w14:textId="77777777" w:rsidR="00364829" w:rsidRPr="00364829" w:rsidRDefault="00364829" w:rsidP="00865322">
            <w:pPr>
              <w:jc w:val="center"/>
              <w:rPr>
                <w:rFonts w:ascii="Times New Roman" w:hAnsi="Times New Roman"/>
                <w:sz w:val="25"/>
                <w:szCs w:val="25"/>
              </w:rPr>
            </w:pPr>
            <w:proofErr w:type="gramStart"/>
            <w:r w:rsidRPr="00364829">
              <w:rPr>
                <w:rFonts w:ascii="Times New Roman" w:hAnsi="Times New Roman"/>
                <w:sz w:val="25"/>
                <w:szCs w:val="25"/>
              </w:rPr>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w:t>
            </w:r>
            <w:proofErr w:type="gramEnd"/>
            <w:r w:rsidRPr="00364829">
              <w:rPr>
                <w:rFonts w:ascii="Times New Roman" w:hAnsi="Times New Roman"/>
                <w:sz w:val="25"/>
                <w:szCs w:val="25"/>
              </w:rPr>
              <w:t xml:space="preserve"> Российской Федерации;</w:t>
            </w:r>
          </w:p>
        </w:tc>
        <w:tc>
          <w:tcPr>
            <w:tcW w:w="4394" w:type="dxa"/>
          </w:tcPr>
          <w:p w14:paraId="79E7D4D9" w14:textId="77777777" w:rsidR="00364829" w:rsidRPr="00364829" w:rsidRDefault="00364829" w:rsidP="00364829">
            <w:pPr>
              <w:jc w:val="both"/>
              <w:outlineLvl w:val="0"/>
              <w:rPr>
                <w:sz w:val="25"/>
                <w:szCs w:val="25"/>
              </w:rPr>
            </w:pPr>
          </w:p>
        </w:tc>
      </w:tr>
      <w:tr w:rsidR="00364829" w:rsidRPr="00364829" w14:paraId="1E8C4BAF" w14:textId="77777777" w:rsidTr="00AA44B3">
        <w:tc>
          <w:tcPr>
            <w:tcW w:w="737" w:type="dxa"/>
          </w:tcPr>
          <w:p w14:paraId="45EA9AE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2.4)</w:t>
            </w:r>
          </w:p>
        </w:tc>
        <w:tc>
          <w:tcPr>
            <w:tcW w:w="9498" w:type="dxa"/>
          </w:tcPr>
          <w:p w14:paraId="5446A13C" w14:textId="77777777" w:rsidR="00364829" w:rsidRPr="00364829" w:rsidRDefault="00364829" w:rsidP="00865322">
            <w:pPr>
              <w:jc w:val="center"/>
              <w:rPr>
                <w:rFonts w:ascii="Times New Roman" w:hAnsi="Times New Roman"/>
                <w:sz w:val="25"/>
                <w:szCs w:val="25"/>
              </w:rPr>
            </w:pPr>
            <w:proofErr w:type="gramStart"/>
            <w:r w:rsidRPr="00364829">
              <w:rPr>
                <w:rFonts w:ascii="Times New Roman" w:hAnsi="Times New Roman"/>
                <w:sz w:val="25"/>
                <w:szCs w:val="25"/>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roofErr w:type="gramEnd"/>
          </w:p>
        </w:tc>
        <w:tc>
          <w:tcPr>
            <w:tcW w:w="4394" w:type="dxa"/>
          </w:tcPr>
          <w:p w14:paraId="34A44F8B" w14:textId="77777777" w:rsidR="00364829" w:rsidRPr="00364829" w:rsidRDefault="00364829" w:rsidP="00364829">
            <w:pPr>
              <w:jc w:val="both"/>
              <w:outlineLvl w:val="0"/>
              <w:rPr>
                <w:sz w:val="25"/>
                <w:szCs w:val="25"/>
              </w:rPr>
            </w:pPr>
          </w:p>
        </w:tc>
      </w:tr>
      <w:tr w:rsidR="00364829" w:rsidRPr="00364829" w14:paraId="76463E44" w14:textId="77777777" w:rsidTr="00AA44B3">
        <w:tc>
          <w:tcPr>
            <w:tcW w:w="737" w:type="dxa"/>
          </w:tcPr>
          <w:p w14:paraId="0740374B"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2.5)</w:t>
            </w:r>
          </w:p>
        </w:tc>
        <w:tc>
          <w:tcPr>
            <w:tcW w:w="9498" w:type="dxa"/>
          </w:tcPr>
          <w:p w14:paraId="4595ECF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14:paraId="23B1C7AF" w14:textId="77777777" w:rsidR="00364829" w:rsidRPr="00364829" w:rsidRDefault="00364829" w:rsidP="00364829">
            <w:pPr>
              <w:jc w:val="both"/>
              <w:outlineLvl w:val="0"/>
              <w:rPr>
                <w:sz w:val="25"/>
                <w:szCs w:val="25"/>
              </w:rPr>
            </w:pPr>
          </w:p>
        </w:tc>
      </w:tr>
      <w:tr w:rsidR="00364829" w:rsidRPr="00364829" w14:paraId="44C469B3" w14:textId="77777777" w:rsidTr="00AA44B3">
        <w:tc>
          <w:tcPr>
            <w:tcW w:w="737" w:type="dxa"/>
          </w:tcPr>
          <w:p w14:paraId="7FCFB1A8"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lastRenderedPageBreak/>
              <w:t>2.6)</w:t>
            </w:r>
          </w:p>
        </w:tc>
        <w:tc>
          <w:tcPr>
            <w:tcW w:w="9498" w:type="dxa"/>
          </w:tcPr>
          <w:p w14:paraId="5DDF7D14"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14:paraId="61CE5CA1" w14:textId="77777777" w:rsidR="00364829" w:rsidRPr="00364829" w:rsidRDefault="00364829" w:rsidP="00364829">
            <w:pPr>
              <w:jc w:val="both"/>
              <w:outlineLvl w:val="0"/>
              <w:rPr>
                <w:sz w:val="25"/>
                <w:szCs w:val="25"/>
              </w:rPr>
            </w:pPr>
          </w:p>
        </w:tc>
      </w:tr>
      <w:tr w:rsidR="00364829" w:rsidRPr="00364829" w14:paraId="489D80E1" w14:textId="77777777" w:rsidTr="00AA44B3">
        <w:tc>
          <w:tcPr>
            <w:tcW w:w="737" w:type="dxa"/>
          </w:tcPr>
          <w:p w14:paraId="3E17D05E"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2.7)</w:t>
            </w:r>
          </w:p>
        </w:tc>
        <w:tc>
          <w:tcPr>
            <w:tcW w:w="9498" w:type="dxa"/>
          </w:tcPr>
          <w:p w14:paraId="32A185E8"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14:paraId="799AF45D" w14:textId="77777777" w:rsidR="00364829" w:rsidRPr="00364829" w:rsidRDefault="00364829" w:rsidP="00364829">
            <w:pPr>
              <w:jc w:val="both"/>
              <w:outlineLvl w:val="0"/>
              <w:rPr>
                <w:sz w:val="25"/>
                <w:szCs w:val="25"/>
              </w:rPr>
            </w:pPr>
          </w:p>
        </w:tc>
      </w:tr>
      <w:tr w:rsidR="00364829" w:rsidRPr="00364829" w14:paraId="6B6E6427" w14:textId="77777777" w:rsidTr="00AA44B3">
        <w:tc>
          <w:tcPr>
            <w:tcW w:w="737" w:type="dxa"/>
          </w:tcPr>
          <w:p w14:paraId="5D66238F"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2.8)</w:t>
            </w:r>
          </w:p>
        </w:tc>
        <w:tc>
          <w:tcPr>
            <w:tcW w:w="9498" w:type="dxa"/>
          </w:tcPr>
          <w:p w14:paraId="326F0D67"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14:paraId="6961E3D5" w14:textId="77777777" w:rsidR="00364829" w:rsidRPr="00364829" w:rsidRDefault="00364829" w:rsidP="00364829">
            <w:pPr>
              <w:jc w:val="both"/>
              <w:outlineLvl w:val="0"/>
              <w:rPr>
                <w:sz w:val="25"/>
                <w:szCs w:val="25"/>
              </w:rPr>
            </w:pPr>
          </w:p>
        </w:tc>
      </w:tr>
      <w:tr w:rsidR="00364829" w:rsidRPr="00364829" w14:paraId="4DB4D1FB" w14:textId="77777777" w:rsidTr="00AA44B3">
        <w:tc>
          <w:tcPr>
            <w:tcW w:w="737" w:type="dxa"/>
          </w:tcPr>
          <w:p w14:paraId="05051D17"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2.9)</w:t>
            </w:r>
          </w:p>
        </w:tc>
        <w:tc>
          <w:tcPr>
            <w:tcW w:w="9498" w:type="dxa"/>
          </w:tcPr>
          <w:p w14:paraId="3039A4A4"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14:paraId="2E6E04A4" w14:textId="77777777" w:rsidR="00364829" w:rsidRPr="00364829" w:rsidRDefault="00364829" w:rsidP="00364829">
            <w:pPr>
              <w:jc w:val="both"/>
              <w:outlineLvl w:val="0"/>
              <w:rPr>
                <w:sz w:val="25"/>
                <w:szCs w:val="25"/>
              </w:rPr>
            </w:pPr>
          </w:p>
        </w:tc>
      </w:tr>
      <w:tr w:rsidR="00364829" w:rsidRPr="00364829" w14:paraId="6D25160A" w14:textId="77777777" w:rsidTr="00AA44B3">
        <w:tc>
          <w:tcPr>
            <w:tcW w:w="737" w:type="dxa"/>
          </w:tcPr>
          <w:p w14:paraId="2CE8723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2.10)</w:t>
            </w:r>
          </w:p>
        </w:tc>
        <w:tc>
          <w:tcPr>
            <w:tcW w:w="9498" w:type="dxa"/>
          </w:tcPr>
          <w:p w14:paraId="6C715368"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14:paraId="5299B0EB" w14:textId="77777777" w:rsidR="00364829" w:rsidRPr="00364829" w:rsidRDefault="00364829" w:rsidP="00364829">
            <w:pPr>
              <w:jc w:val="both"/>
              <w:outlineLvl w:val="0"/>
              <w:rPr>
                <w:strike/>
                <w:sz w:val="25"/>
                <w:szCs w:val="25"/>
              </w:rPr>
            </w:pPr>
          </w:p>
        </w:tc>
      </w:tr>
      <w:tr w:rsidR="00364829" w:rsidRPr="00364829" w14:paraId="2370E65E" w14:textId="77777777" w:rsidTr="00AA44B3">
        <w:tc>
          <w:tcPr>
            <w:tcW w:w="737" w:type="dxa"/>
          </w:tcPr>
          <w:p w14:paraId="42CB6256"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2.11)</w:t>
            </w:r>
          </w:p>
        </w:tc>
        <w:tc>
          <w:tcPr>
            <w:tcW w:w="9498" w:type="dxa"/>
          </w:tcPr>
          <w:p w14:paraId="0F885BE1" w14:textId="77777777" w:rsidR="00364829" w:rsidRPr="00364829" w:rsidRDefault="00364829" w:rsidP="00865322">
            <w:pPr>
              <w:jc w:val="center"/>
              <w:rPr>
                <w:rFonts w:ascii="Times New Roman" w:hAnsi="Times New Roman"/>
                <w:sz w:val="25"/>
                <w:szCs w:val="25"/>
              </w:rPr>
            </w:pPr>
            <w:proofErr w:type="gramStart"/>
            <w:r w:rsidRPr="00364829">
              <w:rPr>
                <w:rFonts w:ascii="Times New Roman" w:hAnsi="Times New Roman"/>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roofErr w:type="gramEnd"/>
          </w:p>
        </w:tc>
        <w:tc>
          <w:tcPr>
            <w:tcW w:w="4394" w:type="dxa"/>
          </w:tcPr>
          <w:p w14:paraId="7D398A05" w14:textId="77777777" w:rsidR="00364829" w:rsidRPr="00364829" w:rsidRDefault="00364829" w:rsidP="00364829">
            <w:pPr>
              <w:jc w:val="both"/>
              <w:outlineLvl w:val="0"/>
              <w:rPr>
                <w:strike/>
                <w:sz w:val="25"/>
                <w:szCs w:val="25"/>
              </w:rPr>
            </w:pPr>
          </w:p>
        </w:tc>
      </w:tr>
      <w:tr w:rsidR="00364829" w:rsidRPr="00364829" w14:paraId="3949F363" w14:textId="77777777" w:rsidTr="00AA44B3">
        <w:tc>
          <w:tcPr>
            <w:tcW w:w="737" w:type="dxa"/>
          </w:tcPr>
          <w:p w14:paraId="3D426410" w14:textId="77777777" w:rsidR="00364829" w:rsidRPr="00364829" w:rsidRDefault="00364829" w:rsidP="00865322">
            <w:pPr>
              <w:jc w:val="center"/>
              <w:rPr>
                <w:rFonts w:ascii="Times New Roman" w:hAnsi="Times New Roman"/>
                <w:sz w:val="25"/>
                <w:szCs w:val="25"/>
              </w:rPr>
            </w:pPr>
            <w:r w:rsidRPr="00364829">
              <w:rPr>
                <w:rFonts w:ascii="Times New Roman" w:hAnsi="Times New Roman"/>
                <w:sz w:val="25"/>
                <w:szCs w:val="25"/>
              </w:rPr>
              <w:t>2.12)</w:t>
            </w:r>
          </w:p>
        </w:tc>
        <w:tc>
          <w:tcPr>
            <w:tcW w:w="9498" w:type="dxa"/>
          </w:tcPr>
          <w:p w14:paraId="37059154" w14:textId="77777777" w:rsidR="00364829" w:rsidRPr="00364829" w:rsidRDefault="00364829" w:rsidP="00865322">
            <w:pPr>
              <w:jc w:val="center"/>
              <w:rPr>
                <w:rFonts w:ascii="Times New Roman" w:hAnsi="Times New Roman"/>
                <w:sz w:val="25"/>
                <w:szCs w:val="25"/>
              </w:rPr>
            </w:pPr>
            <w:proofErr w:type="gramStart"/>
            <w:r w:rsidRPr="00364829">
              <w:rPr>
                <w:rFonts w:ascii="Times New Roman" w:hAnsi="Times New Roman"/>
                <w:sz w:val="25"/>
                <w:szCs w:val="25"/>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roofErr w:type="gramEnd"/>
          </w:p>
        </w:tc>
        <w:tc>
          <w:tcPr>
            <w:tcW w:w="4394" w:type="dxa"/>
          </w:tcPr>
          <w:p w14:paraId="6BA52359" w14:textId="77777777" w:rsidR="00364829" w:rsidRPr="00364829" w:rsidRDefault="00364829" w:rsidP="00364829">
            <w:pPr>
              <w:jc w:val="both"/>
              <w:outlineLvl w:val="0"/>
              <w:rPr>
                <w:strike/>
                <w:sz w:val="25"/>
                <w:szCs w:val="25"/>
              </w:rPr>
            </w:pPr>
          </w:p>
        </w:tc>
      </w:tr>
    </w:tbl>
    <w:p w14:paraId="650ADF93" w14:textId="77777777" w:rsidR="00364829" w:rsidRPr="00364829" w:rsidRDefault="00364829" w:rsidP="00364829">
      <w:pPr>
        <w:ind w:firstLine="709"/>
        <w:jc w:val="both"/>
        <w:outlineLvl w:val="0"/>
        <w:rPr>
          <w:rFonts w:eastAsia="Calibri"/>
          <w:sz w:val="25"/>
          <w:szCs w:val="25"/>
          <w:lang w:eastAsia="en-US"/>
        </w:rPr>
      </w:pPr>
    </w:p>
    <w:p w14:paraId="6D2FF699" w14:textId="77777777" w:rsidR="00364829" w:rsidRPr="00364829" w:rsidRDefault="00364829" w:rsidP="00364829">
      <w:pPr>
        <w:ind w:firstLine="709"/>
        <w:jc w:val="both"/>
        <w:outlineLvl w:val="0"/>
        <w:rPr>
          <w:rFonts w:eastAsia="Calibri"/>
          <w:sz w:val="25"/>
          <w:szCs w:val="25"/>
          <w:lang w:eastAsia="en-US"/>
        </w:rPr>
        <w:sectPr w:rsidR="00364829" w:rsidRPr="00364829" w:rsidSect="00364829">
          <w:pgSz w:w="16838" w:h="11906" w:orient="landscape"/>
          <w:pgMar w:top="1134" w:right="536" w:bottom="567" w:left="1701" w:header="709" w:footer="709" w:gutter="0"/>
          <w:cols w:space="708"/>
          <w:titlePg/>
          <w:docGrid w:linePitch="360"/>
        </w:sectPr>
      </w:pPr>
    </w:p>
    <w:p w14:paraId="64143082" w14:textId="77777777" w:rsidR="00364829" w:rsidRPr="00364829" w:rsidRDefault="00364829" w:rsidP="00364829">
      <w:pPr>
        <w:numPr>
          <w:ilvl w:val="0"/>
          <w:numId w:val="25"/>
        </w:numPr>
        <w:spacing w:after="200" w:line="276" w:lineRule="auto"/>
        <w:jc w:val="center"/>
        <w:outlineLvl w:val="0"/>
        <w:rPr>
          <w:rFonts w:eastAsia="Calibri"/>
          <w:b/>
          <w:sz w:val="25"/>
          <w:szCs w:val="25"/>
          <w:lang w:eastAsia="en-US"/>
        </w:rPr>
      </w:pPr>
      <w:r w:rsidRPr="00364829">
        <w:rPr>
          <w:rFonts w:eastAsia="Calibri"/>
          <w:b/>
          <w:sz w:val="25"/>
          <w:szCs w:val="25"/>
          <w:lang w:eastAsia="en-US"/>
        </w:rPr>
        <w:lastRenderedPageBreak/>
        <w:t xml:space="preserve">Формы заявления и документов, необходимых для предоставления </w:t>
      </w:r>
      <w:r w:rsidRPr="00364829">
        <w:rPr>
          <w:b/>
          <w:sz w:val="25"/>
          <w:szCs w:val="25"/>
        </w:rPr>
        <w:t>муниципальной</w:t>
      </w:r>
      <w:r w:rsidRPr="00364829">
        <w:rPr>
          <w:rFonts w:eastAsia="Calibri"/>
          <w:b/>
          <w:sz w:val="25"/>
          <w:szCs w:val="25"/>
          <w:lang w:eastAsia="en-US"/>
        </w:rPr>
        <w:t xml:space="preserve"> услуги</w:t>
      </w:r>
    </w:p>
    <w:p w14:paraId="7595DED7" w14:textId="77777777" w:rsidR="00364829" w:rsidRPr="00364829" w:rsidRDefault="00364829" w:rsidP="00364829">
      <w:pPr>
        <w:widowControl w:val="0"/>
        <w:ind w:firstLine="567"/>
        <w:jc w:val="both"/>
        <w:rPr>
          <w:sz w:val="25"/>
          <w:szCs w:val="25"/>
        </w:rPr>
      </w:pPr>
    </w:p>
    <w:p w14:paraId="1192C25D" w14:textId="77777777" w:rsidR="00364829" w:rsidRPr="00364829" w:rsidRDefault="00364829" w:rsidP="00364829">
      <w:pPr>
        <w:widowControl w:val="0"/>
        <w:jc w:val="right"/>
        <w:outlineLvl w:val="1"/>
        <w:rPr>
          <w:sz w:val="25"/>
          <w:szCs w:val="25"/>
        </w:rPr>
      </w:pPr>
      <w:r w:rsidRPr="00364829">
        <w:rPr>
          <w:sz w:val="25"/>
          <w:szCs w:val="25"/>
        </w:rPr>
        <w:t>Образец № 1</w:t>
      </w:r>
    </w:p>
    <w:p w14:paraId="46371E9C" w14:textId="77777777" w:rsidR="00364829" w:rsidRPr="00364829" w:rsidRDefault="00364829" w:rsidP="00364829">
      <w:pPr>
        <w:widowControl w:val="0"/>
        <w:jc w:val="right"/>
        <w:rPr>
          <w:sz w:val="25"/>
          <w:szCs w:val="25"/>
        </w:rPr>
      </w:pPr>
    </w:p>
    <w:p w14:paraId="4B9E22AF" w14:textId="77777777" w:rsidR="00364829" w:rsidRPr="00364829" w:rsidRDefault="00364829" w:rsidP="00364829">
      <w:pPr>
        <w:widowControl w:val="0"/>
        <w:rPr>
          <w:sz w:val="25"/>
          <w:szCs w:val="25"/>
        </w:rPr>
      </w:pPr>
      <w:bookmarkStart w:id="8" w:name="P612"/>
      <w:bookmarkEnd w:id="8"/>
      <w:r w:rsidRPr="00364829">
        <w:rPr>
          <w:sz w:val="25"/>
          <w:szCs w:val="25"/>
        </w:rPr>
        <w:t>Бланк заявления</w:t>
      </w:r>
    </w:p>
    <w:p w14:paraId="0CA56F84" w14:textId="77777777" w:rsidR="00364829" w:rsidRPr="00364829" w:rsidRDefault="00364829" w:rsidP="00364829">
      <w:pPr>
        <w:widowControl w:val="0"/>
        <w:jc w:val="both"/>
        <w:rPr>
          <w:sz w:val="25"/>
          <w:szCs w:val="25"/>
        </w:rPr>
      </w:pPr>
    </w:p>
    <w:p w14:paraId="1B9E7569" w14:textId="77777777" w:rsidR="006A00DA" w:rsidRDefault="006A00DA" w:rsidP="006A00DA">
      <w:pPr>
        <w:widowControl w:val="0"/>
        <w:jc w:val="right"/>
      </w:pPr>
      <w:r>
        <w:t xml:space="preserve">В администрацию </w:t>
      </w:r>
    </w:p>
    <w:p w14:paraId="290AFCAF" w14:textId="77777777" w:rsidR="006A00DA" w:rsidRDefault="006A00DA" w:rsidP="006A00DA">
      <w:pPr>
        <w:widowControl w:val="0"/>
        <w:jc w:val="right"/>
      </w:pPr>
      <w:r>
        <w:t xml:space="preserve">Волховского муниципального района </w:t>
      </w:r>
    </w:p>
    <w:p w14:paraId="29484C0A" w14:textId="258CA09D" w:rsidR="00364829" w:rsidRPr="00364829" w:rsidRDefault="006A00DA" w:rsidP="006A00DA">
      <w:pPr>
        <w:widowControl w:val="0"/>
        <w:jc w:val="right"/>
      </w:pPr>
      <w:r>
        <w:t>Ленинградской области</w:t>
      </w:r>
      <w:r w:rsidR="00364829" w:rsidRPr="00364829">
        <w:t xml:space="preserve">                                 </w:t>
      </w:r>
      <w:r w:rsidR="00364829" w:rsidRPr="00364829">
        <w:tab/>
        <w:t>_______________________________________</w:t>
      </w:r>
    </w:p>
    <w:p w14:paraId="5599F459" w14:textId="77777777" w:rsidR="00364829" w:rsidRPr="00364829" w:rsidRDefault="00364829" w:rsidP="00364829">
      <w:pPr>
        <w:widowControl w:val="0"/>
        <w:jc w:val="right"/>
      </w:pPr>
      <w:r w:rsidRPr="00364829">
        <w:t xml:space="preserve">                                 </w:t>
      </w:r>
      <w:r w:rsidRPr="00364829">
        <w:tab/>
        <w:t>от ____________________________________</w:t>
      </w:r>
    </w:p>
    <w:p w14:paraId="0E3FD692" w14:textId="77777777" w:rsidR="00364829" w:rsidRPr="00364829" w:rsidRDefault="00364829" w:rsidP="00364829">
      <w:pPr>
        <w:widowControl w:val="0"/>
        <w:jc w:val="right"/>
      </w:pPr>
      <w:r w:rsidRPr="00364829">
        <w:t xml:space="preserve">                                </w:t>
      </w:r>
      <w:r w:rsidRPr="00364829">
        <w:tab/>
        <w:t>фамилия, имя, отчеств</w:t>
      </w:r>
      <w:proofErr w:type="gramStart"/>
      <w:r w:rsidRPr="00364829">
        <w:t>о(</w:t>
      </w:r>
      <w:proofErr w:type="gramEnd"/>
      <w:r w:rsidRPr="00364829">
        <w:t>при наличии),</w:t>
      </w:r>
    </w:p>
    <w:p w14:paraId="42176985" w14:textId="77777777" w:rsidR="00364829" w:rsidRPr="00364829" w:rsidRDefault="00364829" w:rsidP="00364829">
      <w:pPr>
        <w:widowControl w:val="0"/>
        <w:jc w:val="right"/>
      </w:pPr>
      <w:r w:rsidRPr="00364829">
        <w:tab/>
      </w:r>
      <w:r w:rsidRPr="00364829">
        <w:tab/>
      </w:r>
      <w:r w:rsidRPr="00364829">
        <w:tab/>
      </w:r>
      <w:r w:rsidRPr="00364829">
        <w:tab/>
      </w:r>
      <w:r w:rsidRPr="00364829">
        <w:tab/>
        <w:t xml:space="preserve">  </w:t>
      </w:r>
      <w:r w:rsidRPr="00364829">
        <w:tab/>
        <w:t>_______________________________________</w:t>
      </w:r>
    </w:p>
    <w:p w14:paraId="1737DBED"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54FCC6F2" w14:textId="77777777" w:rsidR="00364829" w:rsidRPr="00364829" w:rsidRDefault="00364829" w:rsidP="00364829">
      <w:pPr>
        <w:widowControl w:val="0"/>
        <w:ind w:left="3540" w:firstLine="708"/>
        <w:jc w:val="right"/>
      </w:pPr>
      <w:r w:rsidRPr="00364829">
        <w:t>место жительства заявителя, реквизиты</w:t>
      </w:r>
    </w:p>
    <w:p w14:paraId="0069266F" w14:textId="77777777" w:rsidR="00364829" w:rsidRPr="00364829" w:rsidRDefault="00364829" w:rsidP="00364829">
      <w:pPr>
        <w:widowControl w:val="0"/>
        <w:ind w:left="3540" w:firstLine="708"/>
        <w:jc w:val="right"/>
      </w:pPr>
      <w:r w:rsidRPr="00364829">
        <w:t>документа, удостоверяющего личность</w:t>
      </w:r>
    </w:p>
    <w:p w14:paraId="5CF40EBE"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19E6857D" w14:textId="77777777" w:rsidR="00364829" w:rsidRPr="00364829" w:rsidRDefault="00364829" w:rsidP="00364829">
      <w:pPr>
        <w:widowControl w:val="0"/>
        <w:jc w:val="right"/>
      </w:pPr>
      <w:r w:rsidRPr="00364829">
        <w:t xml:space="preserve">                                </w:t>
      </w:r>
      <w:r w:rsidRPr="00364829">
        <w:tab/>
        <w:t>_______________________________________</w:t>
      </w:r>
    </w:p>
    <w:p w14:paraId="3B9BD4F1"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6444F4CB"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фамилия, имя, отчеств</w:t>
      </w:r>
      <w:proofErr w:type="gramStart"/>
      <w:r w:rsidRPr="00364829">
        <w:t>о(</w:t>
      </w:r>
      <w:proofErr w:type="gramEnd"/>
      <w:r w:rsidRPr="00364829">
        <w:t>при наличии)</w:t>
      </w:r>
    </w:p>
    <w:p w14:paraId="44700861"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представителя заявителя и реквизиты</w:t>
      </w:r>
    </w:p>
    <w:p w14:paraId="18FE5C04"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документа, подтверждающего его полномочия</w:t>
      </w:r>
    </w:p>
    <w:p w14:paraId="711CB2B5"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r>
      <w:proofErr w:type="gramStart"/>
      <w:r w:rsidRPr="00364829">
        <w:t>(в случае если заявление подается</w:t>
      </w:r>
      <w:proofErr w:type="gramEnd"/>
    </w:p>
    <w:p w14:paraId="7500BEDD"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представителем заявителя)</w:t>
      </w:r>
    </w:p>
    <w:p w14:paraId="38A720E4"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7EA5A75C" w14:textId="77777777" w:rsidR="00364829" w:rsidRPr="00364829" w:rsidRDefault="00364829" w:rsidP="00364829">
      <w:pPr>
        <w:widowControl w:val="0"/>
        <w:jc w:val="right"/>
      </w:pPr>
      <w:r w:rsidRPr="00364829">
        <w:tab/>
      </w:r>
      <w:r w:rsidRPr="00364829">
        <w:tab/>
      </w:r>
      <w:r w:rsidRPr="00364829">
        <w:tab/>
      </w:r>
      <w:r w:rsidRPr="00364829">
        <w:tab/>
      </w:r>
      <w:r w:rsidRPr="00364829">
        <w:tab/>
      </w:r>
      <w:r w:rsidRPr="00364829">
        <w:tab/>
        <w:t>_______________________________________</w:t>
      </w:r>
    </w:p>
    <w:p w14:paraId="34128123" w14:textId="77777777" w:rsidR="00364829" w:rsidRPr="00364829" w:rsidRDefault="00364829" w:rsidP="00364829">
      <w:pPr>
        <w:widowControl w:val="0"/>
        <w:jc w:val="right"/>
      </w:pPr>
    </w:p>
    <w:p w14:paraId="44F0FA33" w14:textId="77777777" w:rsidR="00364829" w:rsidRPr="00364829" w:rsidRDefault="00364829" w:rsidP="00364829">
      <w:pPr>
        <w:widowControl w:val="0"/>
        <w:ind w:left="3540" w:firstLine="708"/>
        <w:jc w:val="right"/>
      </w:pPr>
      <w:r w:rsidRPr="00364829">
        <w:t>почтовый адрес, адрес электронной почты,</w:t>
      </w:r>
    </w:p>
    <w:p w14:paraId="6BBB523D" w14:textId="77777777" w:rsidR="00364829" w:rsidRPr="00364829" w:rsidRDefault="00364829" w:rsidP="00364829">
      <w:pPr>
        <w:widowControl w:val="0"/>
        <w:ind w:left="3540" w:firstLine="708"/>
        <w:jc w:val="right"/>
      </w:pPr>
      <w:r w:rsidRPr="00364829">
        <w:t>номер телефона для связи с заявителем или</w:t>
      </w:r>
    </w:p>
    <w:p w14:paraId="0C4ED497" w14:textId="77777777" w:rsidR="00364829" w:rsidRPr="00364829" w:rsidRDefault="00364829" w:rsidP="00364829">
      <w:pPr>
        <w:widowControl w:val="0"/>
        <w:jc w:val="right"/>
      </w:pPr>
      <w:r w:rsidRPr="00364829">
        <w:t xml:space="preserve">                                               представителем заявителя </w:t>
      </w:r>
    </w:p>
    <w:p w14:paraId="473E6405" w14:textId="77777777" w:rsidR="00364829" w:rsidRPr="00364829" w:rsidRDefault="00364829" w:rsidP="00364829">
      <w:pPr>
        <w:widowControl w:val="0"/>
        <w:jc w:val="right"/>
      </w:pPr>
      <w:r w:rsidRPr="00364829">
        <w:t xml:space="preserve">                                    ________________________________________</w:t>
      </w:r>
    </w:p>
    <w:p w14:paraId="3F8FF260" w14:textId="77777777" w:rsidR="00364829" w:rsidRPr="00364829" w:rsidRDefault="00364829" w:rsidP="00364829">
      <w:pPr>
        <w:widowControl w:val="0"/>
        <w:jc w:val="right"/>
      </w:pPr>
      <w:r w:rsidRPr="00364829">
        <w:t xml:space="preserve">                                    ________________________________________</w:t>
      </w:r>
    </w:p>
    <w:p w14:paraId="10522F8F" w14:textId="77777777" w:rsidR="00364829" w:rsidRPr="00364829" w:rsidRDefault="00364829" w:rsidP="00364829">
      <w:pPr>
        <w:widowControl w:val="0"/>
        <w:jc w:val="right"/>
      </w:pPr>
    </w:p>
    <w:p w14:paraId="3BF73CE4" w14:textId="77777777" w:rsidR="00364829" w:rsidRPr="00364829" w:rsidRDefault="00364829" w:rsidP="00364829">
      <w:pPr>
        <w:jc w:val="right"/>
        <w:rPr>
          <w:rFonts w:eastAsia="Calibri"/>
        </w:rPr>
      </w:pPr>
      <w:r w:rsidRPr="00364829">
        <w:rPr>
          <w:rFonts w:eastAsia="Calibri"/>
        </w:rPr>
        <w:t xml:space="preserve">                            сведения о том, что заявитель является </w:t>
      </w:r>
    </w:p>
    <w:p w14:paraId="16E7DCA9" w14:textId="77777777" w:rsidR="00364829" w:rsidRPr="00364829" w:rsidRDefault="00364829" w:rsidP="00364829">
      <w:pPr>
        <w:jc w:val="right"/>
        <w:rPr>
          <w:rFonts w:eastAsia="Calibri"/>
        </w:rPr>
      </w:pPr>
      <w:r w:rsidRPr="00364829">
        <w:rPr>
          <w:rFonts w:eastAsia="Calibri"/>
        </w:rPr>
        <w:t xml:space="preserve">                                 </w:t>
      </w:r>
      <w:proofErr w:type="gramStart"/>
      <w:r w:rsidRPr="00364829">
        <w:rPr>
          <w:rFonts w:eastAsia="Calibri"/>
        </w:rPr>
        <w:t xml:space="preserve">инвалидом (в случае если заявление подается </w:t>
      </w:r>
      <w:proofErr w:type="gramEnd"/>
    </w:p>
    <w:p w14:paraId="5808ED1A" w14:textId="77777777" w:rsidR="00364829" w:rsidRPr="00364829" w:rsidRDefault="00364829" w:rsidP="00364829">
      <w:pPr>
        <w:jc w:val="right"/>
        <w:rPr>
          <w:rFonts w:eastAsia="Calibri"/>
        </w:rPr>
      </w:pPr>
      <w:r w:rsidRPr="00364829">
        <w:rPr>
          <w:rFonts w:eastAsia="Calibri"/>
        </w:rPr>
        <w:t xml:space="preserve">                                                             инвалидом)</w:t>
      </w:r>
    </w:p>
    <w:p w14:paraId="697CD0A4" w14:textId="77777777" w:rsidR="00364829" w:rsidRPr="00364829" w:rsidRDefault="00364829" w:rsidP="00364829">
      <w:pPr>
        <w:ind w:left="3540" w:firstLine="708"/>
        <w:jc w:val="right"/>
        <w:rPr>
          <w:rFonts w:eastAsia="Calibri"/>
        </w:rPr>
      </w:pPr>
      <w:r w:rsidRPr="00364829">
        <w:rPr>
          <w:rFonts w:eastAsia="Calibri"/>
        </w:rPr>
        <w:t>________________________________________</w:t>
      </w:r>
    </w:p>
    <w:p w14:paraId="745D0761" w14:textId="77777777" w:rsidR="00364829" w:rsidRPr="00364829" w:rsidRDefault="00364829" w:rsidP="00364829">
      <w:pPr>
        <w:ind w:left="3540" w:firstLine="708"/>
        <w:jc w:val="right"/>
        <w:rPr>
          <w:rFonts w:eastAsia="Calibri"/>
        </w:rPr>
      </w:pPr>
      <w:r w:rsidRPr="00364829">
        <w:rPr>
          <w:rFonts w:eastAsia="Calibri"/>
        </w:rPr>
        <w:t>________________________________________</w:t>
      </w:r>
    </w:p>
    <w:p w14:paraId="2FF11258" w14:textId="77777777" w:rsidR="00364829" w:rsidRPr="00364829" w:rsidRDefault="00364829" w:rsidP="00364829">
      <w:pPr>
        <w:jc w:val="both"/>
        <w:rPr>
          <w:rFonts w:eastAsia="Calibri"/>
        </w:rPr>
      </w:pPr>
    </w:p>
    <w:p w14:paraId="4E59886B" w14:textId="77777777" w:rsidR="00364829" w:rsidRPr="00364829" w:rsidRDefault="00364829" w:rsidP="00364829">
      <w:pPr>
        <w:jc w:val="center"/>
        <w:rPr>
          <w:rFonts w:eastAsia="Calibri"/>
        </w:rPr>
      </w:pPr>
      <w:r w:rsidRPr="00364829">
        <w:rPr>
          <w:rFonts w:eastAsia="Calibri"/>
        </w:rPr>
        <w:t>ЗАЯВЛЕНИЕ</w:t>
      </w:r>
    </w:p>
    <w:p w14:paraId="5BD35187" w14:textId="77777777" w:rsidR="00364829" w:rsidRPr="00364829" w:rsidRDefault="00364829" w:rsidP="00364829">
      <w:pPr>
        <w:jc w:val="center"/>
        <w:rPr>
          <w:rFonts w:eastAsia="Calibri"/>
        </w:rPr>
      </w:pPr>
      <w:r w:rsidRPr="00364829">
        <w:rPr>
          <w:rFonts w:eastAsia="Calibri"/>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4EB8E05" w14:textId="77777777" w:rsidR="00364829" w:rsidRPr="00364829" w:rsidRDefault="00364829" w:rsidP="00364829">
      <w:pPr>
        <w:jc w:val="both"/>
        <w:rPr>
          <w:rFonts w:eastAsia="Calibri"/>
        </w:rPr>
      </w:pPr>
      <w:r w:rsidRPr="00364829">
        <w:rPr>
          <w:rFonts w:eastAsia="Calibri"/>
        </w:rPr>
        <w:t xml:space="preserve">    </w:t>
      </w:r>
    </w:p>
    <w:p w14:paraId="6BB437D2" w14:textId="77777777" w:rsidR="00364829" w:rsidRPr="00364829" w:rsidRDefault="00364829" w:rsidP="00364829">
      <w:pPr>
        <w:jc w:val="both"/>
        <w:rPr>
          <w:rFonts w:eastAsia="Calibri"/>
          <w:u w:val="single"/>
        </w:rPr>
      </w:pPr>
    </w:p>
    <w:p w14:paraId="7BCE639A" w14:textId="77777777" w:rsidR="00364829" w:rsidRPr="00364829" w:rsidRDefault="00364829" w:rsidP="00364829">
      <w:pPr>
        <w:ind w:firstLine="708"/>
        <w:jc w:val="both"/>
        <w:rPr>
          <w:rFonts w:eastAsia="Calibri"/>
        </w:rPr>
      </w:pPr>
      <w:r w:rsidRPr="00364829">
        <w:rPr>
          <w:rFonts w:eastAsia="Calibri"/>
        </w:rPr>
        <w:t>Прошу принять решение об использовании земель или земельного участка:_____________________________________________________________________</w:t>
      </w:r>
    </w:p>
    <w:p w14:paraId="37D015F0" w14:textId="77777777" w:rsidR="00364829" w:rsidRPr="00364829" w:rsidRDefault="00364829" w:rsidP="00364829">
      <w:pPr>
        <w:jc w:val="center"/>
        <w:rPr>
          <w:rFonts w:eastAsia="Calibri"/>
          <w:sz w:val="18"/>
          <w:szCs w:val="18"/>
        </w:rPr>
      </w:pPr>
      <w:r w:rsidRPr="00364829">
        <w:rPr>
          <w:rFonts w:eastAsia="Calibri"/>
          <w:sz w:val="18"/>
          <w:szCs w:val="18"/>
        </w:rPr>
        <w:t xml:space="preserve">       (указать кадастровый номер земельного участка в случае, если планируется использование всего земельного участка или его части)</w:t>
      </w:r>
    </w:p>
    <w:p w14:paraId="44E66FEE" w14:textId="605E566A" w:rsidR="00364829" w:rsidRPr="00364829" w:rsidRDefault="00364829" w:rsidP="00364829">
      <w:pPr>
        <w:rPr>
          <w:rFonts w:eastAsia="Calibri"/>
        </w:rPr>
      </w:pPr>
      <w:r w:rsidRPr="00364829">
        <w:rPr>
          <w:rFonts w:eastAsia="Calibri"/>
        </w:rPr>
        <w:lastRenderedPageBreak/>
        <w:t xml:space="preserve"> для размещения _____________________________________________________________________________</w:t>
      </w:r>
    </w:p>
    <w:p w14:paraId="5760CBD6" w14:textId="77777777" w:rsidR="00364829" w:rsidRPr="00364829" w:rsidRDefault="00364829" w:rsidP="00AA44B3">
      <w:pPr>
        <w:ind w:left="1416" w:firstLine="708"/>
        <w:rPr>
          <w:rFonts w:eastAsia="Calibri"/>
          <w:sz w:val="18"/>
          <w:szCs w:val="18"/>
        </w:rPr>
      </w:pPr>
      <w:r w:rsidRPr="00364829">
        <w:rPr>
          <w:rFonts w:eastAsia="Calibri"/>
          <w:sz w:val="18"/>
          <w:szCs w:val="18"/>
        </w:rPr>
        <w:t>(указывается вид объекта в соответствии со ст. 39.36-1 Земельного кодекса РФ)</w:t>
      </w:r>
    </w:p>
    <w:p w14:paraId="3778AA6F" w14:textId="77777777" w:rsidR="00364829" w:rsidRPr="00364829" w:rsidRDefault="00364829" w:rsidP="00364829">
      <w:pPr>
        <w:jc w:val="center"/>
        <w:rPr>
          <w:rFonts w:eastAsia="Calibri"/>
        </w:rPr>
      </w:pPr>
      <w:r w:rsidRPr="00364829">
        <w:rPr>
          <w:rFonts w:eastAsia="Calibri"/>
        </w:rPr>
        <w:t xml:space="preserve"> </w:t>
      </w:r>
    </w:p>
    <w:p w14:paraId="2B2F2810" w14:textId="77777777" w:rsidR="00364829" w:rsidRPr="00364829" w:rsidRDefault="00364829" w:rsidP="00364829">
      <w:pPr>
        <w:jc w:val="both"/>
        <w:rPr>
          <w:rFonts w:eastAsia="Calibri"/>
        </w:rPr>
      </w:pPr>
      <w:r w:rsidRPr="00364829">
        <w:rPr>
          <w:rFonts w:eastAsia="Calibri"/>
        </w:rPr>
        <w:t>Срок использования земель или земельного участка:____________________________</w:t>
      </w:r>
    </w:p>
    <w:p w14:paraId="4B20A915" w14:textId="77777777" w:rsidR="00364829" w:rsidRPr="00364829" w:rsidRDefault="00364829" w:rsidP="00364829">
      <w:pPr>
        <w:jc w:val="right"/>
        <w:rPr>
          <w:rFonts w:eastAsia="Calibri"/>
          <w:sz w:val="18"/>
          <w:szCs w:val="18"/>
        </w:rPr>
      </w:pPr>
      <w:r w:rsidRPr="00364829">
        <w:rPr>
          <w:rFonts w:eastAsia="Calibri"/>
          <w:sz w:val="18"/>
          <w:szCs w:val="18"/>
        </w:rPr>
        <w:t>(не более срока, установленного нормативным правовым актом ОМСУ)</w:t>
      </w:r>
    </w:p>
    <w:p w14:paraId="3F03581B" w14:textId="77777777" w:rsidR="00364829" w:rsidRPr="00364829" w:rsidRDefault="00364829" w:rsidP="00364829">
      <w:pPr>
        <w:jc w:val="both"/>
        <w:rPr>
          <w:rFonts w:eastAsia="Calibri"/>
        </w:rPr>
      </w:pPr>
    </w:p>
    <w:p w14:paraId="7E57D69A" w14:textId="77777777" w:rsidR="00364829" w:rsidRPr="00364829" w:rsidRDefault="00364829" w:rsidP="00364829">
      <w:pPr>
        <w:jc w:val="both"/>
        <w:rPr>
          <w:rFonts w:eastAsia="Calibri"/>
        </w:rPr>
      </w:pPr>
      <w:r w:rsidRPr="00364829">
        <w:rPr>
          <w:rFonts w:eastAsia="Calibri"/>
        </w:rPr>
        <w:t>Сведения о площади земель или земельного участка для размещения гаража:______________________________________________________________________</w:t>
      </w:r>
    </w:p>
    <w:p w14:paraId="0AD0C723" w14:textId="77777777" w:rsidR="00364829" w:rsidRPr="00364829" w:rsidRDefault="00364829" w:rsidP="00364829">
      <w:pPr>
        <w:jc w:val="both"/>
        <w:rPr>
          <w:rFonts w:eastAsia="Calibri"/>
        </w:rPr>
      </w:pPr>
    </w:p>
    <w:p w14:paraId="0674407E" w14:textId="77777777" w:rsidR="00364829" w:rsidRPr="00364829" w:rsidRDefault="00364829" w:rsidP="00364829">
      <w:pPr>
        <w:jc w:val="both"/>
        <w:rPr>
          <w:rFonts w:eastAsia="Calibri"/>
        </w:rPr>
      </w:pPr>
      <w:r w:rsidRPr="00364829">
        <w:rPr>
          <w:rFonts w:eastAsia="Calibri"/>
        </w:rPr>
        <w:t>Параметры гаража:________________________________________________________________</w:t>
      </w:r>
    </w:p>
    <w:p w14:paraId="34DACCC9" w14:textId="77777777" w:rsidR="00364829" w:rsidRPr="00364829" w:rsidRDefault="00364829" w:rsidP="00364829">
      <w:pPr>
        <w:jc w:val="both"/>
        <w:rPr>
          <w:rFonts w:eastAsia="Calibri"/>
        </w:rPr>
      </w:pPr>
    </w:p>
    <w:p w14:paraId="48EEF889" w14:textId="77777777" w:rsidR="00364829" w:rsidRPr="00364829" w:rsidRDefault="00364829" w:rsidP="00364829">
      <w:pPr>
        <w:jc w:val="both"/>
        <w:rPr>
          <w:rFonts w:eastAsia="Calibri"/>
        </w:rPr>
      </w:pPr>
      <w:r w:rsidRPr="00364829">
        <w:rPr>
          <w:rFonts w:eastAsia="Calibri"/>
        </w:rPr>
        <w:t>«___» ___________ 20__ г.</w:t>
      </w:r>
    </w:p>
    <w:p w14:paraId="12C17E7B" w14:textId="77777777" w:rsidR="00364829" w:rsidRPr="00364829" w:rsidRDefault="00364829" w:rsidP="00364829">
      <w:pPr>
        <w:jc w:val="both"/>
        <w:rPr>
          <w:rFonts w:eastAsia="Calibri"/>
        </w:rPr>
      </w:pPr>
      <w:r w:rsidRPr="00364829">
        <w:rPr>
          <w:rFonts w:eastAsia="Calibri"/>
        </w:rPr>
        <w:t xml:space="preserve"> (дата подачи заявления)</w:t>
      </w:r>
    </w:p>
    <w:p w14:paraId="241DFEF1" w14:textId="77777777" w:rsidR="00364829" w:rsidRPr="00364829" w:rsidRDefault="00364829" w:rsidP="00364829">
      <w:pPr>
        <w:jc w:val="both"/>
        <w:rPr>
          <w:rFonts w:eastAsia="Calibri"/>
        </w:rPr>
      </w:pPr>
      <w:r w:rsidRPr="00364829">
        <w:rPr>
          <w:rFonts w:eastAsia="Calibri"/>
        </w:rPr>
        <w:t>_______________________        __________________________________________________</w:t>
      </w:r>
    </w:p>
    <w:p w14:paraId="2DCA1741" w14:textId="77777777" w:rsidR="00364829" w:rsidRPr="00364829" w:rsidRDefault="00364829" w:rsidP="00364829">
      <w:pPr>
        <w:jc w:val="both"/>
        <w:rPr>
          <w:rFonts w:eastAsia="Calibri"/>
        </w:rPr>
      </w:pPr>
      <w:r w:rsidRPr="00364829">
        <w:rPr>
          <w:rFonts w:eastAsia="Calibri"/>
        </w:rPr>
        <w:t xml:space="preserve">  (подпись заявителя)                                       (полностью Ф.И.О.)</w:t>
      </w:r>
    </w:p>
    <w:p w14:paraId="3CEAD8D4" w14:textId="77777777" w:rsidR="00364829" w:rsidRPr="00364829" w:rsidRDefault="00364829" w:rsidP="00364829">
      <w:pPr>
        <w:jc w:val="both"/>
        <w:rPr>
          <w:rFonts w:eastAsia="Calibri"/>
        </w:rPr>
      </w:pPr>
    </w:p>
    <w:p w14:paraId="188D0A0B" w14:textId="77777777" w:rsidR="00364829" w:rsidRPr="00364829" w:rsidRDefault="00364829" w:rsidP="00364829">
      <w:pPr>
        <w:ind w:right="283"/>
        <w:jc w:val="both"/>
        <w:rPr>
          <w:rFonts w:eastAsia="Calibri"/>
        </w:rPr>
      </w:pPr>
      <w:r w:rsidRPr="00364829">
        <w:rPr>
          <w:rFonts w:eastAsia="Calibri"/>
        </w:rPr>
        <w:t xml:space="preserve">Приложение:  документы, прилагаемые к заявлению, согласно перечню на _______ </w:t>
      </w:r>
      <w:proofErr w:type="gramStart"/>
      <w:r w:rsidRPr="00364829">
        <w:rPr>
          <w:rFonts w:eastAsia="Calibri"/>
        </w:rPr>
        <w:t>л</w:t>
      </w:r>
      <w:proofErr w:type="gramEnd"/>
      <w:r w:rsidRPr="00364829">
        <w:rPr>
          <w:rFonts w:eastAsia="Calibri"/>
        </w:rPr>
        <w:t>.</w:t>
      </w:r>
    </w:p>
    <w:p w14:paraId="75C71758" w14:textId="77777777" w:rsidR="00364829" w:rsidRPr="00364829" w:rsidRDefault="00364829" w:rsidP="00364829">
      <w:pPr>
        <w:jc w:val="both"/>
        <w:rPr>
          <w:rFonts w:eastAsia="Calibri"/>
        </w:rPr>
      </w:pPr>
      <w:r w:rsidRPr="00364829">
        <w:rPr>
          <w:rFonts w:eastAsia="Calibri"/>
        </w:rPr>
        <w:t>___________________________________________________________________________</w:t>
      </w:r>
    </w:p>
    <w:p w14:paraId="71D77284" w14:textId="77777777" w:rsidR="00364829" w:rsidRPr="00364829" w:rsidRDefault="00364829" w:rsidP="00364829">
      <w:pPr>
        <w:jc w:val="both"/>
        <w:rPr>
          <w:rFonts w:eastAsia="Calibri"/>
        </w:rPr>
      </w:pPr>
      <w:r w:rsidRPr="00364829">
        <w:rPr>
          <w:rFonts w:eastAsia="Calibri"/>
        </w:rPr>
        <w:t>___________________________________________________________________________</w:t>
      </w:r>
    </w:p>
    <w:p w14:paraId="71513334" w14:textId="77777777" w:rsidR="00364829" w:rsidRPr="00364829" w:rsidRDefault="00364829" w:rsidP="00364829">
      <w:pPr>
        <w:jc w:val="both"/>
        <w:rPr>
          <w:rFonts w:eastAsia="Calibri"/>
        </w:rPr>
      </w:pPr>
      <w:r w:rsidRPr="00364829">
        <w:rPr>
          <w:rFonts w:eastAsia="Calibri"/>
        </w:rPr>
        <w:t>Заявление принял: ____________________________ «___» _____________ 20__ г.</w:t>
      </w:r>
    </w:p>
    <w:p w14:paraId="53263877" w14:textId="77777777" w:rsidR="00364829" w:rsidRPr="00364829" w:rsidRDefault="00364829" w:rsidP="00364829">
      <w:pPr>
        <w:jc w:val="both"/>
        <w:rPr>
          <w:rFonts w:eastAsia="Calibri"/>
        </w:rPr>
      </w:pPr>
      <w:r w:rsidRPr="00364829">
        <w:rPr>
          <w:rFonts w:eastAsia="Calibri"/>
        </w:rPr>
        <w:t>___________________________________________________________________________</w:t>
      </w:r>
    </w:p>
    <w:p w14:paraId="7C5120B1" w14:textId="77777777" w:rsidR="00364829" w:rsidRPr="00364829" w:rsidRDefault="00364829" w:rsidP="00364829">
      <w:pPr>
        <w:jc w:val="both"/>
        <w:rPr>
          <w:rFonts w:eastAsia="Calibri"/>
          <w:sz w:val="18"/>
          <w:szCs w:val="18"/>
        </w:rPr>
      </w:pPr>
      <w:r w:rsidRPr="00364829">
        <w:rPr>
          <w:rFonts w:eastAsia="Calibri"/>
          <w:sz w:val="18"/>
          <w:szCs w:val="18"/>
        </w:rPr>
        <w:t xml:space="preserve">             (Ф.И.О., подпись сотрудника, принявшего заявление)</w:t>
      </w:r>
    </w:p>
    <w:p w14:paraId="4F6022FB" w14:textId="77777777" w:rsidR="00364829" w:rsidRPr="00364829" w:rsidRDefault="00364829" w:rsidP="00364829">
      <w:pPr>
        <w:widowControl w:val="0"/>
      </w:pPr>
      <w:bookmarkStart w:id="9" w:name="Par588"/>
      <w:bookmarkEnd w:id="9"/>
    </w:p>
    <w:p w14:paraId="362ADA9D" w14:textId="77777777" w:rsidR="00364829" w:rsidRPr="00364829" w:rsidRDefault="00364829" w:rsidP="00364829">
      <w:pPr>
        <w:widowControl w:val="0"/>
        <w:jc w:val="both"/>
      </w:pPr>
    </w:p>
    <w:p w14:paraId="2511944D" w14:textId="77777777" w:rsidR="00364829" w:rsidRPr="00364829" w:rsidRDefault="00364829" w:rsidP="00AA44B3">
      <w:pPr>
        <w:rPr>
          <w:rFonts w:eastAsia="Calibri"/>
        </w:rPr>
      </w:pPr>
      <w:r w:rsidRPr="00364829">
        <w:rPr>
          <w:rFonts w:eastAsia="Calibri"/>
        </w:rPr>
        <w:t>Результат рассмотрения заявления прошу:</w:t>
      </w:r>
    </w:p>
    <w:p w14:paraId="2E730A97" w14:textId="77777777" w:rsidR="00364829" w:rsidRPr="00364829" w:rsidRDefault="00364829" w:rsidP="00AA44B3">
      <w:pPr>
        <w:rPr>
          <w:rFonts w:eastAsia="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364829" w:rsidRPr="00364829" w14:paraId="37D85016" w14:textId="77777777" w:rsidTr="00A94543">
        <w:tc>
          <w:tcPr>
            <w:tcW w:w="534" w:type="dxa"/>
            <w:vMerge w:val="restart"/>
            <w:tcBorders>
              <w:right w:val="single" w:sz="4" w:space="0" w:color="auto"/>
            </w:tcBorders>
          </w:tcPr>
          <w:p w14:paraId="02CAA30F" w14:textId="77777777" w:rsidR="00364829" w:rsidRPr="00364829" w:rsidRDefault="00364829" w:rsidP="00AA44B3">
            <w:pPr>
              <w:rPr>
                <w:rFonts w:eastAsia="Calibri"/>
              </w:rPr>
            </w:pPr>
          </w:p>
          <w:p w14:paraId="32DE2F52"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10CA3177" w14:textId="77777777" w:rsidR="00364829" w:rsidRPr="00364829" w:rsidRDefault="00364829" w:rsidP="00AA44B3">
            <w:pPr>
              <w:rPr>
                <w:rFonts w:eastAsia="Calibri"/>
              </w:rPr>
            </w:pPr>
            <w:r w:rsidRPr="00364829">
              <w:rPr>
                <w:rFonts w:eastAsia="Calibri"/>
              </w:rPr>
              <w:t>выдать на руки в МФЦ (указать адрес)_____________________________________</w:t>
            </w:r>
          </w:p>
        </w:tc>
      </w:tr>
      <w:tr w:rsidR="00364829" w:rsidRPr="00364829" w14:paraId="192FD0EF" w14:textId="77777777" w:rsidTr="00A94543">
        <w:trPr>
          <w:trHeight w:val="286"/>
        </w:trPr>
        <w:tc>
          <w:tcPr>
            <w:tcW w:w="534" w:type="dxa"/>
            <w:vMerge/>
            <w:tcBorders>
              <w:right w:val="single" w:sz="4" w:space="0" w:color="auto"/>
            </w:tcBorders>
          </w:tcPr>
          <w:p w14:paraId="00853C21"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12607331" w14:textId="77777777" w:rsidR="00364829" w:rsidRPr="00364829" w:rsidRDefault="00364829" w:rsidP="00AA44B3">
            <w:pPr>
              <w:rPr>
                <w:rFonts w:eastAsia="Calibri"/>
              </w:rPr>
            </w:pPr>
          </w:p>
        </w:tc>
      </w:tr>
      <w:tr w:rsidR="00364829" w:rsidRPr="00364829" w14:paraId="59B36881" w14:textId="77777777" w:rsidTr="00A94543">
        <w:trPr>
          <w:trHeight w:val="461"/>
        </w:trPr>
        <w:tc>
          <w:tcPr>
            <w:tcW w:w="534" w:type="dxa"/>
            <w:tcBorders>
              <w:right w:val="single" w:sz="4" w:space="0" w:color="auto"/>
            </w:tcBorders>
          </w:tcPr>
          <w:p w14:paraId="5A6F0D4B" w14:textId="77777777" w:rsidR="00364829" w:rsidRPr="00364829" w:rsidRDefault="00364829" w:rsidP="00AA44B3">
            <w:pPr>
              <w:rPr>
                <w:rFonts w:eastAsia="Calibri"/>
              </w:rPr>
            </w:pPr>
          </w:p>
          <w:p w14:paraId="715DDBBC"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38C3A998" w14:textId="6BBE3F37" w:rsidR="00364829" w:rsidRPr="00364829" w:rsidRDefault="00364829" w:rsidP="00AA44B3">
            <w:pPr>
              <w:rPr>
                <w:rFonts w:eastAsia="Calibri"/>
              </w:rPr>
            </w:pPr>
            <w:r w:rsidRPr="00364829">
              <w:rPr>
                <w:rFonts w:eastAsia="Calibri"/>
              </w:rPr>
              <w:t xml:space="preserve">направить в электронной форме в личный кабинет на ЕПГУ </w:t>
            </w:r>
          </w:p>
          <w:p w14:paraId="454DEE15" w14:textId="77777777" w:rsidR="00364829" w:rsidRPr="00364829" w:rsidRDefault="00364829" w:rsidP="00AA44B3">
            <w:pPr>
              <w:rPr>
                <w:rFonts w:eastAsia="Calibri"/>
              </w:rPr>
            </w:pPr>
            <w:r w:rsidRPr="00364829">
              <w:rPr>
                <w:rFonts w:eastAsia="Calibri"/>
              </w:rPr>
              <w:t>(при технической реализации)</w:t>
            </w:r>
          </w:p>
        </w:tc>
      </w:tr>
      <w:tr w:rsidR="00364829" w:rsidRPr="00364829" w14:paraId="15389E4A" w14:textId="77777777" w:rsidTr="00A94543">
        <w:trPr>
          <w:trHeight w:val="461"/>
        </w:trPr>
        <w:tc>
          <w:tcPr>
            <w:tcW w:w="534" w:type="dxa"/>
            <w:tcBorders>
              <w:right w:val="single" w:sz="4" w:space="0" w:color="auto"/>
            </w:tcBorders>
          </w:tcPr>
          <w:p w14:paraId="52BD04A3" w14:textId="77777777" w:rsidR="00364829" w:rsidRPr="00364829" w:rsidRDefault="00364829" w:rsidP="00AA44B3">
            <w:pPr>
              <w:rPr>
                <w:rFonts w:eastAsia="Calibri"/>
              </w:rPr>
            </w:pPr>
          </w:p>
          <w:p w14:paraId="3867D102"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01CA13DF" w14:textId="77777777" w:rsidR="00364829" w:rsidRPr="00364829" w:rsidRDefault="00364829" w:rsidP="00AA44B3">
            <w:pPr>
              <w:rPr>
                <w:rFonts w:eastAsia="Calibri"/>
              </w:rPr>
            </w:pPr>
            <w:r w:rsidRPr="00364829">
              <w:rPr>
                <w:rFonts w:eastAsia="Calibri"/>
              </w:rPr>
              <w:t>направить по почте (указать адрес) _______________________________________</w:t>
            </w:r>
          </w:p>
          <w:p w14:paraId="4068F2D5" w14:textId="77777777" w:rsidR="00364829" w:rsidRPr="00364829" w:rsidRDefault="00364829" w:rsidP="00AA44B3">
            <w:pPr>
              <w:rPr>
                <w:rFonts w:eastAsia="Calibri"/>
              </w:rPr>
            </w:pPr>
          </w:p>
        </w:tc>
      </w:tr>
      <w:tr w:rsidR="00364829" w:rsidRPr="00364829" w14:paraId="1FA0F046" w14:textId="77777777" w:rsidTr="00A94543">
        <w:trPr>
          <w:trHeight w:val="461"/>
        </w:trPr>
        <w:tc>
          <w:tcPr>
            <w:tcW w:w="534" w:type="dxa"/>
            <w:tcBorders>
              <w:right w:val="single" w:sz="4" w:space="0" w:color="auto"/>
            </w:tcBorders>
          </w:tcPr>
          <w:p w14:paraId="381D3D3F" w14:textId="77777777" w:rsidR="00364829" w:rsidRPr="00364829" w:rsidRDefault="00364829" w:rsidP="00AA44B3">
            <w:pPr>
              <w:rPr>
                <w:rFonts w:eastAsia="Calibri"/>
              </w:rPr>
            </w:pPr>
          </w:p>
        </w:tc>
        <w:tc>
          <w:tcPr>
            <w:tcW w:w="9072" w:type="dxa"/>
            <w:tcBorders>
              <w:top w:val="none" w:sz="4" w:space="0" w:color="000000"/>
              <w:left w:val="single" w:sz="4" w:space="0" w:color="auto"/>
              <w:bottom w:val="none" w:sz="4" w:space="0" w:color="000000"/>
              <w:right w:val="none" w:sz="4" w:space="0" w:color="000000"/>
            </w:tcBorders>
            <w:vAlign w:val="center"/>
          </w:tcPr>
          <w:p w14:paraId="54C374D9" w14:textId="77777777" w:rsidR="00364829" w:rsidRPr="00364829" w:rsidRDefault="00364829" w:rsidP="00AA44B3">
            <w:pPr>
              <w:rPr>
                <w:rFonts w:eastAsia="Calibri"/>
              </w:rPr>
            </w:pPr>
            <w:r w:rsidRPr="00364829">
              <w:rPr>
                <w:rFonts w:eastAsia="Calibri"/>
              </w:rPr>
              <w:t>направить на адрес электронной почты (указать адрес) ______________________</w:t>
            </w:r>
          </w:p>
          <w:p w14:paraId="6966964D" w14:textId="77777777" w:rsidR="00364829" w:rsidRPr="00364829" w:rsidRDefault="00364829" w:rsidP="00AA44B3">
            <w:pPr>
              <w:rPr>
                <w:rFonts w:eastAsia="Calibri"/>
              </w:rPr>
            </w:pPr>
          </w:p>
        </w:tc>
      </w:tr>
    </w:tbl>
    <w:p w14:paraId="7C2E8145" w14:textId="77777777" w:rsidR="00364829" w:rsidRPr="00364829" w:rsidRDefault="00364829" w:rsidP="00364829">
      <w:pPr>
        <w:rPr>
          <w:sz w:val="25"/>
          <w:szCs w:val="25"/>
        </w:rPr>
      </w:pPr>
    </w:p>
    <w:p w14:paraId="1F223E16" w14:textId="77777777" w:rsidR="00364829" w:rsidRPr="00364829" w:rsidRDefault="00364829" w:rsidP="00364829">
      <w:pPr>
        <w:widowControl w:val="0"/>
        <w:jc w:val="right"/>
        <w:rPr>
          <w:rFonts w:eastAsia="Arial"/>
        </w:rPr>
      </w:pPr>
      <w:r w:rsidRPr="00364829">
        <w:rPr>
          <w:rFonts w:eastAsia="Arial"/>
        </w:rPr>
        <w:br w:type="column"/>
      </w:r>
      <w:r w:rsidRPr="00364829">
        <w:rPr>
          <w:rFonts w:eastAsia="Arial"/>
        </w:rPr>
        <w:lastRenderedPageBreak/>
        <w:t>Образец № 2</w:t>
      </w:r>
    </w:p>
    <w:p w14:paraId="7FB49BCB" w14:textId="77777777" w:rsidR="00364829" w:rsidRPr="00364829" w:rsidRDefault="00364829" w:rsidP="00364829">
      <w:pPr>
        <w:widowControl w:val="0"/>
        <w:rPr>
          <w:rFonts w:ascii="Calibri" w:hAnsi="Calibri" w:cs="Calibri"/>
        </w:rPr>
      </w:pPr>
    </w:p>
    <w:p w14:paraId="4EC9B7BA" w14:textId="77777777" w:rsidR="00364829" w:rsidRPr="00364829" w:rsidRDefault="00364829" w:rsidP="00364829">
      <w:pPr>
        <w:jc w:val="center"/>
        <w:rPr>
          <w:rFonts w:eastAsia="Calibri"/>
          <w:sz w:val="25"/>
          <w:szCs w:val="25"/>
        </w:rPr>
      </w:pPr>
      <w:r w:rsidRPr="00364829">
        <w:rPr>
          <w:rFonts w:ascii="Courier New" w:hAnsi="Courier New" w:cs="Courier New"/>
          <w:sz w:val="25"/>
          <w:szCs w:val="25"/>
        </w:rPr>
        <w:t xml:space="preserve">                                               </w:t>
      </w:r>
    </w:p>
    <w:p w14:paraId="2B9A3383" w14:textId="77777777" w:rsidR="00364829" w:rsidRPr="00364829" w:rsidRDefault="00364829" w:rsidP="00364829">
      <w:pPr>
        <w:jc w:val="center"/>
        <w:rPr>
          <w:rFonts w:eastAsia="Calibri"/>
          <w:sz w:val="25"/>
          <w:szCs w:val="25"/>
        </w:rPr>
      </w:pPr>
      <w:r w:rsidRPr="00364829">
        <w:rPr>
          <w:rFonts w:eastAsia="Calibri"/>
          <w:sz w:val="25"/>
          <w:szCs w:val="25"/>
        </w:rPr>
        <w:t xml:space="preserve">РЕШЕНИЕ </w:t>
      </w:r>
    </w:p>
    <w:p w14:paraId="55B6F35E" w14:textId="77777777" w:rsidR="00364829" w:rsidRPr="00364829" w:rsidRDefault="00364829" w:rsidP="00364829">
      <w:pPr>
        <w:jc w:val="center"/>
        <w:rPr>
          <w:rFonts w:eastAsia="Calibri"/>
          <w:sz w:val="25"/>
          <w:szCs w:val="25"/>
        </w:rPr>
      </w:pPr>
      <w:r w:rsidRPr="00364829">
        <w:rPr>
          <w:rFonts w:eastAsia="Calibri"/>
          <w:sz w:val="25"/>
          <w:szCs w:val="25"/>
        </w:rPr>
        <w:t>(постановление и т.п.)</w:t>
      </w:r>
    </w:p>
    <w:p w14:paraId="66A341A0" w14:textId="77777777" w:rsidR="00364829" w:rsidRPr="00364829" w:rsidRDefault="00364829" w:rsidP="00364829">
      <w:pPr>
        <w:rPr>
          <w:rFonts w:eastAsia="Calibri"/>
          <w:sz w:val="25"/>
          <w:szCs w:val="25"/>
        </w:rPr>
      </w:pPr>
    </w:p>
    <w:p w14:paraId="20198738" w14:textId="77777777" w:rsidR="00364829" w:rsidRPr="00364829" w:rsidRDefault="00364829" w:rsidP="00364829">
      <w:pPr>
        <w:jc w:val="both"/>
        <w:rPr>
          <w:rFonts w:eastAsia="Calibri"/>
          <w:sz w:val="25"/>
          <w:szCs w:val="25"/>
        </w:rPr>
      </w:pPr>
      <w:r w:rsidRPr="00364829">
        <w:rPr>
          <w:rFonts w:eastAsia="Calibri"/>
          <w:sz w:val="25"/>
          <w:szCs w:val="25"/>
        </w:rPr>
        <w:t>____________________</w:t>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r>
      <w:r w:rsidRPr="00364829">
        <w:rPr>
          <w:rFonts w:eastAsia="Calibri"/>
          <w:sz w:val="25"/>
          <w:szCs w:val="25"/>
        </w:rPr>
        <w:tab/>
        <w:t>№ ________</w:t>
      </w:r>
    </w:p>
    <w:p w14:paraId="0E653EFF" w14:textId="77777777" w:rsidR="00364829" w:rsidRPr="00364829" w:rsidRDefault="00364829" w:rsidP="00364829">
      <w:pPr>
        <w:rPr>
          <w:rFonts w:eastAsia="Calibri"/>
          <w:sz w:val="25"/>
          <w:szCs w:val="25"/>
        </w:rPr>
      </w:pPr>
    </w:p>
    <w:p w14:paraId="5D2E7355" w14:textId="77777777" w:rsidR="00364829" w:rsidRPr="00364829" w:rsidRDefault="00364829" w:rsidP="00364829">
      <w:pPr>
        <w:jc w:val="center"/>
        <w:rPr>
          <w:sz w:val="25"/>
          <w:szCs w:val="25"/>
        </w:rPr>
      </w:pPr>
    </w:p>
    <w:p w14:paraId="5A0B74A5" w14:textId="77777777" w:rsidR="00364829" w:rsidRPr="00364829" w:rsidRDefault="00364829" w:rsidP="00364829">
      <w:pPr>
        <w:jc w:val="center"/>
        <w:rPr>
          <w:sz w:val="25"/>
          <w:szCs w:val="25"/>
        </w:rPr>
      </w:pPr>
      <w:r w:rsidRPr="00364829">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0486C5F2" w14:textId="77777777" w:rsidR="00364829" w:rsidRPr="00364829" w:rsidRDefault="00364829" w:rsidP="00364829">
      <w:pPr>
        <w:rPr>
          <w:sz w:val="25"/>
          <w:szCs w:val="25"/>
        </w:rPr>
      </w:pPr>
    </w:p>
    <w:p w14:paraId="41648CE3" w14:textId="77777777" w:rsidR="00364829" w:rsidRPr="00364829" w:rsidRDefault="00364829" w:rsidP="00364829">
      <w:pPr>
        <w:rPr>
          <w:sz w:val="25"/>
          <w:szCs w:val="25"/>
        </w:rPr>
      </w:pPr>
    </w:p>
    <w:p w14:paraId="497DAE3D" w14:textId="77777777" w:rsidR="00364829" w:rsidRPr="00364829" w:rsidRDefault="00364829" w:rsidP="00364829">
      <w:pPr>
        <w:rPr>
          <w:sz w:val="25"/>
          <w:szCs w:val="25"/>
        </w:rPr>
      </w:pPr>
    </w:p>
    <w:p w14:paraId="759248D4" w14:textId="77777777" w:rsidR="00364829" w:rsidRPr="00364829" w:rsidRDefault="00364829" w:rsidP="00364829">
      <w:pPr>
        <w:rPr>
          <w:sz w:val="25"/>
          <w:szCs w:val="25"/>
        </w:rPr>
      </w:pPr>
    </w:p>
    <w:p w14:paraId="0800D1B9" w14:textId="77777777" w:rsidR="00364829" w:rsidRPr="00364829" w:rsidRDefault="00364829" w:rsidP="00364829">
      <w:pPr>
        <w:rPr>
          <w:sz w:val="25"/>
          <w:szCs w:val="25"/>
        </w:rPr>
      </w:pPr>
    </w:p>
    <w:p w14:paraId="227A5E7B" w14:textId="77777777" w:rsidR="00364829" w:rsidRPr="00364829" w:rsidRDefault="00364829" w:rsidP="00364829">
      <w:pPr>
        <w:rPr>
          <w:sz w:val="25"/>
          <w:szCs w:val="25"/>
        </w:rPr>
      </w:pPr>
    </w:p>
    <w:p w14:paraId="4B8757F8" w14:textId="77777777" w:rsidR="00364829" w:rsidRPr="00364829" w:rsidRDefault="00364829" w:rsidP="00364829">
      <w:pPr>
        <w:rPr>
          <w:sz w:val="25"/>
          <w:szCs w:val="25"/>
        </w:rPr>
      </w:pPr>
    </w:p>
    <w:p w14:paraId="2246A348" w14:textId="77777777" w:rsidR="00364829" w:rsidRPr="00364829" w:rsidRDefault="00364829" w:rsidP="00364829">
      <w:pPr>
        <w:rPr>
          <w:sz w:val="25"/>
          <w:szCs w:val="25"/>
        </w:rPr>
      </w:pPr>
    </w:p>
    <w:p w14:paraId="0AF2C100" w14:textId="77777777" w:rsidR="00364829" w:rsidRPr="00364829" w:rsidRDefault="00364829" w:rsidP="00364829">
      <w:pPr>
        <w:rPr>
          <w:sz w:val="25"/>
          <w:szCs w:val="25"/>
        </w:rPr>
      </w:pPr>
    </w:p>
    <w:p w14:paraId="1DE2C730" w14:textId="77777777" w:rsidR="00364829" w:rsidRPr="00364829" w:rsidRDefault="00364829" w:rsidP="00364829">
      <w:pPr>
        <w:rPr>
          <w:sz w:val="25"/>
          <w:szCs w:val="25"/>
        </w:rPr>
      </w:pPr>
    </w:p>
    <w:p w14:paraId="20003A08" w14:textId="77777777" w:rsidR="00364829" w:rsidRPr="00364829" w:rsidRDefault="00364829" w:rsidP="00364829">
      <w:pPr>
        <w:rPr>
          <w:sz w:val="25"/>
          <w:szCs w:val="25"/>
        </w:rPr>
      </w:pPr>
    </w:p>
    <w:p w14:paraId="43BF0439" w14:textId="77777777" w:rsidR="00364829" w:rsidRPr="00364829" w:rsidRDefault="00364829" w:rsidP="00364829">
      <w:pPr>
        <w:rPr>
          <w:sz w:val="25"/>
          <w:szCs w:val="25"/>
        </w:rPr>
      </w:pPr>
    </w:p>
    <w:p w14:paraId="1211C4D8" w14:textId="77777777" w:rsidR="00364829" w:rsidRPr="00364829" w:rsidRDefault="00364829" w:rsidP="00364829">
      <w:pPr>
        <w:rPr>
          <w:sz w:val="25"/>
          <w:szCs w:val="25"/>
        </w:rPr>
      </w:pPr>
    </w:p>
    <w:p w14:paraId="4EB9468B" w14:textId="77777777" w:rsidR="00364829" w:rsidRPr="00364829" w:rsidRDefault="00364829" w:rsidP="00364829">
      <w:pPr>
        <w:rPr>
          <w:sz w:val="25"/>
          <w:szCs w:val="25"/>
        </w:rPr>
      </w:pPr>
    </w:p>
    <w:p w14:paraId="34D4258D" w14:textId="77777777" w:rsidR="00364829" w:rsidRPr="00364829" w:rsidRDefault="00364829" w:rsidP="00364829">
      <w:pPr>
        <w:rPr>
          <w:sz w:val="25"/>
          <w:szCs w:val="25"/>
        </w:rPr>
      </w:pPr>
    </w:p>
    <w:p w14:paraId="49B17102" w14:textId="77777777" w:rsidR="00364829" w:rsidRPr="00364829" w:rsidRDefault="00364829" w:rsidP="00364829">
      <w:pPr>
        <w:rPr>
          <w:sz w:val="25"/>
          <w:szCs w:val="25"/>
        </w:rPr>
      </w:pPr>
    </w:p>
    <w:p w14:paraId="37492AF3" w14:textId="188C106C" w:rsidR="00364829" w:rsidRPr="00364829" w:rsidRDefault="00364829" w:rsidP="00364829">
      <w:pPr>
        <w:rPr>
          <w:sz w:val="25"/>
          <w:szCs w:val="25"/>
        </w:rPr>
      </w:pPr>
      <w:r w:rsidRPr="00364829">
        <w:rPr>
          <w:sz w:val="25"/>
          <w:szCs w:val="25"/>
        </w:rPr>
        <w:t>Глава Администрации</w:t>
      </w:r>
      <w:r w:rsidR="00AA44B3">
        <w:rPr>
          <w:sz w:val="25"/>
          <w:szCs w:val="25"/>
        </w:rPr>
        <w:t xml:space="preserve">                                                                                _____________</w:t>
      </w:r>
      <w:r w:rsidRPr="00364829">
        <w:rPr>
          <w:sz w:val="25"/>
          <w:szCs w:val="25"/>
        </w:rPr>
        <w:tab/>
      </w:r>
      <w:r w:rsidRPr="00364829">
        <w:rPr>
          <w:sz w:val="25"/>
          <w:szCs w:val="25"/>
        </w:rPr>
        <w:tab/>
      </w:r>
      <w:r w:rsidRPr="00364829">
        <w:rPr>
          <w:sz w:val="25"/>
          <w:szCs w:val="25"/>
        </w:rPr>
        <w:tab/>
      </w:r>
      <w:r w:rsidRPr="00364829">
        <w:rPr>
          <w:sz w:val="25"/>
          <w:szCs w:val="25"/>
        </w:rPr>
        <w:tab/>
        <w:t xml:space="preserve"> </w:t>
      </w:r>
      <w:r w:rsidRPr="00364829">
        <w:rPr>
          <w:sz w:val="25"/>
          <w:szCs w:val="25"/>
        </w:rPr>
        <w:tab/>
        <w:t xml:space="preserve">   </w:t>
      </w:r>
      <w:r w:rsidRPr="00364829">
        <w:rPr>
          <w:sz w:val="25"/>
          <w:szCs w:val="25"/>
        </w:rPr>
        <w:tab/>
      </w:r>
      <w:r w:rsidRPr="00364829">
        <w:rPr>
          <w:sz w:val="25"/>
          <w:szCs w:val="25"/>
        </w:rPr>
        <w:tab/>
      </w:r>
    </w:p>
    <w:p w14:paraId="0D018239" w14:textId="77777777" w:rsidR="00364829" w:rsidRPr="00364829" w:rsidRDefault="00364829" w:rsidP="00364829">
      <w:pPr>
        <w:widowControl w:val="0"/>
        <w:jc w:val="right"/>
        <w:rPr>
          <w:sz w:val="25"/>
          <w:szCs w:val="25"/>
        </w:rPr>
      </w:pPr>
    </w:p>
    <w:p w14:paraId="0DED854C" w14:textId="77777777" w:rsidR="00364829" w:rsidRPr="00364829" w:rsidRDefault="00364829" w:rsidP="00364829">
      <w:pPr>
        <w:widowControl w:val="0"/>
        <w:jc w:val="right"/>
        <w:rPr>
          <w:rFonts w:eastAsia="Arial"/>
          <w:sz w:val="25"/>
          <w:szCs w:val="25"/>
        </w:rPr>
      </w:pPr>
    </w:p>
    <w:p w14:paraId="6C1F7E1D" w14:textId="77777777" w:rsidR="00364829" w:rsidRPr="00364829" w:rsidRDefault="00364829" w:rsidP="00364829">
      <w:pPr>
        <w:widowControl w:val="0"/>
        <w:jc w:val="right"/>
        <w:rPr>
          <w:rFonts w:eastAsia="Arial"/>
          <w:sz w:val="25"/>
          <w:szCs w:val="25"/>
        </w:rPr>
      </w:pPr>
      <w:r w:rsidRPr="00364829">
        <w:rPr>
          <w:rFonts w:eastAsia="Arial"/>
          <w:sz w:val="25"/>
          <w:szCs w:val="25"/>
        </w:rPr>
        <w:br w:type="column"/>
      </w:r>
      <w:r w:rsidRPr="00364829">
        <w:rPr>
          <w:rFonts w:eastAsia="Arial"/>
          <w:sz w:val="25"/>
          <w:szCs w:val="25"/>
        </w:rPr>
        <w:lastRenderedPageBreak/>
        <w:t>Образец № 3</w:t>
      </w:r>
    </w:p>
    <w:p w14:paraId="0F35FFA5" w14:textId="77777777" w:rsidR="00364829" w:rsidRPr="00364829" w:rsidRDefault="00364829" w:rsidP="00364829">
      <w:pPr>
        <w:widowControl w:val="0"/>
        <w:jc w:val="right"/>
        <w:rPr>
          <w:rFonts w:ascii="Courier New" w:eastAsia="Arial" w:hAnsi="Courier New" w:cs="Courier New"/>
          <w:sz w:val="25"/>
          <w:szCs w:val="25"/>
        </w:rPr>
      </w:pPr>
      <w:r w:rsidRPr="00364829">
        <w:rPr>
          <w:rFonts w:ascii="Courier New" w:eastAsia="Arial" w:hAnsi="Courier New" w:cs="Courier New"/>
          <w:sz w:val="25"/>
          <w:szCs w:val="25"/>
        </w:rPr>
        <w:t>_______________________</w:t>
      </w:r>
    </w:p>
    <w:p w14:paraId="259D2001" w14:textId="77777777" w:rsidR="00364829" w:rsidRPr="00364829" w:rsidRDefault="00364829" w:rsidP="00364829">
      <w:pPr>
        <w:widowControl w:val="0"/>
        <w:jc w:val="right"/>
        <w:rPr>
          <w:rFonts w:eastAsia="Arial"/>
          <w:sz w:val="25"/>
          <w:szCs w:val="25"/>
        </w:rPr>
      </w:pPr>
      <w:r w:rsidRPr="00364829">
        <w:rPr>
          <w:rFonts w:eastAsia="Arial"/>
          <w:sz w:val="25"/>
          <w:szCs w:val="25"/>
        </w:rPr>
        <w:t>___________________________</w:t>
      </w:r>
    </w:p>
    <w:p w14:paraId="17E18FA5" w14:textId="77777777" w:rsidR="00364829" w:rsidRPr="00364829" w:rsidRDefault="00364829" w:rsidP="00364829">
      <w:pPr>
        <w:widowControl w:val="0"/>
        <w:jc w:val="right"/>
        <w:rPr>
          <w:rFonts w:eastAsia="Arial"/>
          <w:sz w:val="25"/>
          <w:szCs w:val="25"/>
        </w:rPr>
      </w:pPr>
      <w:r w:rsidRPr="00364829">
        <w:rPr>
          <w:rFonts w:eastAsia="Arial"/>
          <w:sz w:val="25"/>
          <w:szCs w:val="25"/>
        </w:rPr>
        <w:t>___________________________</w:t>
      </w:r>
    </w:p>
    <w:p w14:paraId="43507925" w14:textId="77777777" w:rsidR="00364829" w:rsidRPr="00364829" w:rsidRDefault="00364829" w:rsidP="00364829">
      <w:pPr>
        <w:widowControl w:val="0"/>
        <w:jc w:val="right"/>
        <w:rPr>
          <w:sz w:val="18"/>
          <w:szCs w:val="18"/>
        </w:rPr>
      </w:pPr>
      <w:proofErr w:type="gramStart"/>
      <w:r w:rsidRPr="00364829">
        <w:rPr>
          <w:sz w:val="18"/>
          <w:szCs w:val="18"/>
        </w:rPr>
        <w:t xml:space="preserve">(контактные данные заявителя </w:t>
      </w:r>
      <w:proofErr w:type="gramEnd"/>
    </w:p>
    <w:p w14:paraId="01444FDF" w14:textId="77777777" w:rsidR="00364829" w:rsidRPr="00364829" w:rsidRDefault="00364829" w:rsidP="00364829">
      <w:pPr>
        <w:jc w:val="right"/>
        <w:rPr>
          <w:sz w:val="25"/>
          <w:szCs w:val="25"/>
        </w:rPr>
      </w:pPr>
      <w:r w:rsidRPr="00364829">
        <w:rPr>
          <w:sz w:val="18"/>
          <w:szCs w:val="18"/>
        </w:rPr>
        <w:t xml:space="preserve">                          адрес, телефон)</w:t>
      </w:r>
    </w:p>
    <w:p w14:paraId="34B8BFCE" w14:textId="77777777" w:rsidR="00364829" w:rsidRPr="00364829" w:rsidRDefault="00364829" w:rsidP="00364829">
      <w:pPr>
        <w:jc w:val="right"/>
        <w:rPr>
          <w:sz w:val="25"/>
          <w:szCs w:val="25"/>
        </w:rPr>
      </w:pPr>
    </w:p>
    <w:p w14:paraId="2EA3189B" w14:textId="77777777" w:rsidR="00364829" w:rsidRPr="00364829" w:rsidRDefault="00364829" w:rsidP="00364829">
      <w:pPr>
        <w:widowControl w:val="0"/>
        <w:jc w:val="both"/>
        <w:rPr>
          <w:rFonts w:ascii="Courier New" w:hAnsi="Courier New" w:cs="Courier New"/>
        </w:rPr>
      </w:pPr>
    </w:p>
    <w:p w14:paraId="41F3BE53" w14:textId="77777777" w:rsidR="00364829" w:rsidRPr="00364829" w:rsidRDefault="00364829" w:rsidP="00364829">
      <w:pPr>
        <w:widowControl w:val="0"/>
        <w:jc w:val="center"/>
        <w:rPr>
          <w:b/>
        </w:rPr>
      </w:pPr>
      <w:r w:rsidRPr="00364829">
        <w:rPr>
          <w:b/>
        </w:rPr>
        <w:t>РЕШЕНИЕ</w:t>
      </w:r>
    </w:p>
    <w:p w14:paraId="3ED94756" w14:textId="77777777" w:rsidR="00364829" w:rsidRPr="00364829" w:rsidRDefault="00364829" w:rsidP="00364829">
      <w:pPr>
        <w:widowControl w:val="0"/>
        <w:jc w:val="center"/>
        <w:rPr>
          <w:b/>
        </w:rPr>
      </w:pPr>
      <w:r w:rsidRPr="00364829">
        <w:rPr>
          <w:b/>
        </w:rPr>
        <w:t>об отказе в предоставлении муниципальной услуги</w:t>
      </w:r>
    </w:p>
    <w:p w14:paraId="309293EC" w14:textId="77777777" w:rsidR="00364829" w:rsidRPr="00364829" w:rsidRDefault="00364829" w:rsidP="00364829">
      <w:pPr>
        <w:widowControl w:val="0"/>
        <w:jc w:val="center"/>
        <w:rPr>
          <w:b/>
        </w:rPr>
      </w:pPr>
      <w:r w:rsidRPr="00364829">
        <w:rPr>
          <w:b/>
        </w:rPr>
        <w:t>от ___________№_______</w:t>
      </w:r>
    </w:p>
    <w:p w14:paraId="02418ADF" w14:textId="77777777" w:rsidR="00364829" w:rsidRPr="00364829" w:rsidRDefault="00364829" w:rsidP="00364829">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64829" w:rsidRPr="00364829" w14:paraId="71C2CC0C" w14:textId="77777777" w:rsidTr="00A94543">
        <w:tc>
          <w:tcPr>
            <w:tcW w:w="9071" w:type="dxa"/>
            <w:tcBorders>
              <w:top w:val="none" w:sz="4" w:space="0" w:color="000000"/>
              <w:left w:val="none" w:sz="4" w:space="0" w:color="000000"/>
              <w:bottom w:val="none" w:sz="4" w:space="0" w:color="000000"/>
              <w:right w:val="none" w:sz="4" w:space="0" w:color="000000"/>
            </w:tcBorders>
          </w:tcPr>
          <w:p w14:paraId="27794117" w14:textId="77777777" w:rsidR="00364829" w:rsidRPr="00364829" w:rsidRDefault="00364829" w:rsidP="00364829">
            <w:pPr>
              <w:widowControl w:val="0"/>
              <w:ind w:firstLine="709"/>
              <w:jc w:val="both"/>
            </w:pPr>
            <w:r w:rsidRPr="00364829">
              <w:t xml:space="preserve">По результатам рассмотрения заявления о предоставлении муниципальной услуги: </w:t>
            </w:r>
            <w:proofErr w:type="gramStart"/>
            <w:r w:rsidRPr="00364829">
              <w:t>«</w:t>
            </w:r>
            <w:r w:rsidRPr="00364829">
              <w:rPr>
                <w:bCs/>
              </w:rPr>
              <w:t>Принятие решения об использовании</w:t>
            </w:r>
            <w:r w:rsidRPr="00364829">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roofErr w:type="gramEnd"/>
          </w:p>
        </w:tc>
      </w:tr>
      <w:tr w:rsidR="00364829" w:rsidRPr="00364829" w14:paraId="76C91FF5" w14:textId="77777777" w:rsidTr="00A94543">
        <w:tc>
          <w:tcPr>
            <w:tcW w:w="9071" w:type="dxa"/>
            <w:tcBorders>
              <w:top w:val="none" w:sz="4" w:space="0" w:color="000000"/>
              <w:left w:val="none" w:sz="4" w:space="0" w:color="000000"/>
              <w:bottom w:val="single" w:sz="4" w:space="0" w:color="auto"/>
              <w:right w:val="none" w:sz="4" w:space="0" w:color="000000"/>
            </w:tcBorders>
          </w:tcPr>
          <w:p w14:paraId="591ADE25" w14:textId="77777777" w:rsidR="00364829" w:rsidRPr="00364829" w:rsidRDefault="00364829" w:rsidP="00364829">
            <w:pPr>
              <w:widowControl w:val="0"/>
              <w:jc w:val="center"/>
            </w:pPr>
          </w:p>
        </w:tc>
      </w:tr>
      <w:tr w:rsidR="00364829" w:rsidRPr="00364829" w14:paraId="3DA4BA3B" w14:textId="77777777" w:rsidTr="00A9454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1CDBF723" w14:textId="77777777" w:rsidR="00364829" w:rsidRPr="00364829" w:rsidRDefault="00364829" w:rsidP="00364829">
            <w:pPr>
              <w:widowControl w:val="0"/>
              <w:jc w:val="center"/>
            </w:pPr>
          </w:p>
        </w:tc>
      </w:tr>
      <w:tr w:rsidR="00364829" w:rsidRPr="00364829" w14:paraId="7068AE52" w14:textId="77777777" w:rsidTr="00A9454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3892BF8" w14:textId="77777777" w:rsidR="00364829" w:rsidRPr="00364829" w:rsidRDefault="00364829" w:rsidP="00364829">
            <w:pPr>
              <w:widowControl w:val="0"/>
              <w:jc w:val="center"/>
            </w:pPr>
          </w:p>
        </w:tc>
      </w:tr>
      <w:tr w:rsidR="00364829" w:rsidRPr="00364829" w14:paraId="0D69ACDB" w14:textId="77777777" w:rsidTr="00A94543">
        <w:tc>
          <w:tcPr>
            <w:tcW w:w="9071" w:type="dxa"/>
            <w:tcBorders>
              <w:top w:val="single" w:sz="4" w:space="0" w:color="auto"/>
              <w:left w:val="none" w:sz="4" w:space="0" w:color="000000"/>
              <w:bottom w:val="none" w:sz="4" w:space="0" w:color="000000"/>
              <w:right w:val="none" w:sz="4" w:space="0" w:color="000000"/>
            </w:tcBorders>
          </w:tcPr>
          <w:p w14:paraId="7AF468E9" w14:textId="77777777" w:rsidR="00364829" w:rsidRPr="00364829" w:rsidRDefault="00364829" w:rsidP="00364829">
            <w:pPr>
              <w:widowControl w:val="0"/>
              <w:jc w:val="center"/>
              <w:rPr>
                <w:sz w:val="18"/>
                <w:szCs w:val="18"/>
              </w:rPr>
            </w:pPr>
            <w:r w:rsidRPr="00364829">
              <w:rPr>
                <w:sz w:val="18"/>
                <w:szCs w:val="18"/>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364829" w:rsidRPr="00364829" w14:paraId="283F9B82" w14:textId="77777777" w:rsidTr="00A94543">
        <w:tc>
          <w:tcPr>
            <w:tcW w:w="9071" w:type="dxa"/>
            <w:tcBorders>
              <w:top w:val="none" w:sz="4" w:space="0" w:color="000000"/>
              <w:left w:val="none" w:sz="4" w:space="0" w:color="000000"/>
              <w:bottom w:val="none" w:sz="4" w:space="0" w:color="000000"/>
              <w:right w:val="none" w:sz="4" w:space="0" w:color="000000"/>
            </w:tcBorders>
          </w:tcPr>
          <w:p w14:paraId="2A190AED" w14:textId="77777777" w:rsidR="00364829" w:rsidRPr="00364829" w:rsidRDefault="00364829" w:rsidP="00364829">
            <w:pPr>
              <w:widowControl w:val="0"/>
              <w:ind w:firstLine="709"/>
              <w:jc w:val="both"/>
            </w:pPr>
            <w:r w:rsidRPr="00364829">
              <w:t>Вы вправе повторно обратиться в Администрацию с заявлением о предоставлении муниципальной услуги после устранения указанных нарушений.</w:t>
            </w:r>
          </w:p>
          <w:p w14:paraId="1DC4F6DF" w14:textId="77777777" w:rsidR="00364829" w:rsidRPr="00364829" w:rsidRDefault="00364829" w:rsidP="00364829">
            <w:pPr>
              <w:widowControl w:val="0"/>
              <w:ind w:firstLine="709"/>
              <w:jc w:val="both"/>
            </w:pPr>
            <w:r w:rsidRPr="00364829">
              <w:t>Данное решение может быть обжаловано в досудебном порядке путем направления жалобы в Администрацию, а также в судебном порядке.</w:t>
            </w:r>
          </w:p>
        </w:tc>
      </w:tr>
    </w:tbl>
    <w:p w14:paraId="2B3DA38B" w14:textId="77777777" w:rsidR="00364829" w:rsidRPr="00364829" w:rsidRDefault="00364829" w:rsidP="00364829">
      <w:pPr>
        <w:widowControl w:val="0"/>
        <w:jc w:val="both"/>
      </w:pPr>
    </w:p>
    <w:p w14:paraId="76B7D2C0" w14:textId="77777777" w:rsidR="00364829" w:rsidRPr="00364829" w:rsidRDefault="00364829" w:rsidP="00364829">
      <w:pPr>
        <w:widowControl w:val="0"/>
        <w:jc w:val="both"/>
      </w:pPr>
      <w:r w:rsidRPr="00364829">
        <w:t xml:space="preserve">Глава Администрации                            </w:t>
      </w:r>
      <w:r w:rsidRPr="00364829">
        <w:tab/>
      </w:r>
      <w:r w:rsidRPr="00364829">
        <w:tab/>
      </w:r>
      <w:r w:rsidRPr="00364829">
        <w:tab/>
        <w:t>____________________________</w:t>
      </w:r>
    </w:p>
    <w:p w14:paraId="051D05FE" w14:textId="77777777" w:rsidR="00364829" w:rsidRPr="00364829" w:rsidRDefault="00364829" w:rsidP="00364829">
      <w:pPr>
        <w:widowControl w:val="0"/>
        <w:jc w:val="both"/>
        <w:rPr>
          <w:rFonts w:ascii="Courier New" w:hAnsi="Courier New" w:cs="Courier New"/>
        </w:rPr>
      </w:pPr>
    </w:p>
    <w:p w14:paraId="457B8683" w14:textId="77777777" w:rsidR="00364829" w:rsidRPr="00364829" w:rsidRDefault="00364829" w:rsidP="00364829">
      <w:pPr>
        <w:spacing w:before="120"/>
        <w:rPr>
          <w:rFonts w:eastAsia="Calibri"/>
          <w:lang w:eastAsia="en-US"/>
        </w:rPr>
      </w:pPr>
      <w:r w:rsidRPr="00364829">
        <w:rPr>
          <w:rFonts w:eastAsia="Calibri"/>
          <w:lang w:eastAsia="en-US"/>
        </w:rPr>
        <w:t>______________________________       _______________     ____________________</w:t>
      </w:r>
    </w:p>
    <w:p w14:paraId="2EE433FF" w14:textId="77777777" w:rsidR="00364829" w:rsidRPr="00364829" w:rsidRDefault="00364829" w:rsidP="00364829">
      <w:pPr>
        <w:rPr>
          <w:rFonts w:eastAsia="Calibri"/>
          <w:lang w:eastAsia="en-US"/>
        </w:rPr>
      </w:pPr>
      <w:proofErr w:type="gramStart"/>
      <w:r w:rsidRPr="00364829">
        <w:rPr>
          <w:rFonts w:eastAsia="Calibri"/>
          <w:lang w:eastAsia="en-US"/>
        </w:rPr>
        <w:t xml:space="preserve">(должностное лицо (специалист МФЦ)            (подпись)                   (инициалы, фамилия)                    </w:t>
      </w:r>
      <w:proofErr w:type="gramEnd"/>
    </w:p>
    <w:p w14:paraId="03AB8067" w14:textId="77777777" w:rsidR="00364829" w:rsidRPr="00364829" w:rsidRDefault="00364829" w:rsidP="00364829">
      <w:pPr>
        <w:rPr>
          <w:rFonts w:eastAsia="Calibri"/>
          <w:lang w:eastAsia="en-US"/>
        </w:rPr>
      </w:pPr>
    </w:p>
    <w:p w14:paraId="65699CD3" w14:textId="77777777" w:rsidR="00364829" w:rsidRPr="00364829" w:rsidRDefault="00364829" w:rsidP="00364829">
      <w:pPr>
        <w:rPr>
          <w:rFonts w:eastAsia="Calibri"/>
          <w:sz w:val="25"/>
          <w:szCs w:val="25"/>
          <w:lang w:eastAsia="en-US"/>
        </w:rPr>
      </w:pPr>
      <w:r w:rsidRPr="00364829">
        <w:rPr>
          <w:rFonts w:eastAsia="Calibri"/>
          <w:sz w:val="25"/>
          <w:szCs w:val="25"/>
          <w:lang w:eastAsia="en-US"/>
        </w:rPr>
        <w:t xml:space="preserve">(дата)       </w:t>
      </w:r>
    </w:p>
    <w:p w14:paraId="1FB22757" w14:textId="77777777" w:rsidR="00364829" w:rsidRPr="00364829" w:rsidRDefault="00364829" w:rsidP="00364829">
      <w:pPr>
        <w:rPr>
          <w:rFonts w:eastAsia="Calibri"/>
          <w:sz w:val="25"/>
          <w:szCs w:val="25"/>
          <w:lang w:eastAsia="en-US"/>
        </w:rPr>
      </w:pPr>
    </w:p>
    <w:p w14:paraId="109C0289" w14:textId="77777777" w:rsidR="00364829" w:rsidRPr="00364829" w:rsidRDefault="00364829" w:rsidP="00364829">
      <w:pPr>
        <w:rPr>
          <w:rFonts w:eastAsia="Calibri"/>
          <w:sz w:val="25"/>
          <w:szCs w:val="25"/>
          <w:lang w:eastAsia="en-US"/>
        </w:rPr>
      </w:pPr>
      <w:r w:rsidRPr="00364829">
        <w:rPr>
          <w:rFonts w:eastAsia="Calibri"/>
          <w:sz w:val="25"/>
          <w:szCs w:val="25"/>
          <w:lang w:eastAsia="en-US"/>
        </w:rPr>
        <w:t>М.П.</w:t>
      </w:r>
    </w:p>
    <w:p w14:paraId="4C19F1A6" w14:textId="77777777" w:rsidR="00364829" w:rsidRPr="00364829" w:rsidRDefault="00364829" w:rsidP="00364829">
      <w:pPr>
        <w:rPr>
          <w:rFonts w:eastAsia="Calibri"/>
          <w:sz w:val="25"/>
          <w:szCs w:val="25"/>
          <w:lang w:eastAsia="en-US"/>
        </w:rPr>
      </w:pPr>
    </w:p>
    <w:p w14:paraId="1A5849C5" w14:textId="77777777" w:rsidR="00364829" w:rsidRPr="00364829" w:rsidRDefault="00364829" w:rsidP="00364829">
      <w:pPr>
        <w:jc w:val="both"/>
        <w:rPr>
          <w:rFonts w:eastAsia="Calibri"/>
          <w:sz w:val="25"/>
          <w:szCs w:val="25"/>
          <w:lang w:eastAsia="en-US"/>
        </w:rPr>
      </w:pPr>
      <w:r w:rsidRPr="00364829">
        <w:rPr>
          <w:rFonts w:eastAsia="Calibri"/>
          <w:sz w:val="25"/>
          <w:szCs w:val="25"/>
          <w:lang w:eastAsia="en-US"/>
        </w:rPr>
        <w:t>Подпись заявителя, подтверждающая получение решения об отказе в приеме документов:</w:t>
      </w:r>
    </w:p>
    <w:p w14:paraId="4812C396" w14:textId="77777777" w:rsidR="00364829" w:rsidRPr="00364829" w:rsidRDefault="00364829" w:rsidP="00364829">
      <w:pPr>
        <w:widowControl w:val="0"/>
        <w:rPr>
          <w:rFonts w:ascii="Calibri" w:hAnsi="Calibri" w:cs="Calibri"/>
          <w:sz w:val="25"/>
          <w:szCs w:val="25"/>
        </w:rPr>
      </w:pPr>
      <w:r w:rsidRPr="00364829">
        <w:rPr>
          <w:rFonts w:ascii="Calibri" w:hAnsi="Calibri" w:cs="Calibri"/>
          <w:sz w:val="25"/>
          <w:szCs w:val="25"/>
        </w:rPr>
        <w:t xml:space="preserve">      ________________</w:t>
      </w:r>
      <w:r w:rsidRPr="00364829">
        <w:rPr>
          <w:rFonts w:ascii="Calibri" w:hAnsi="Calibri" w:cs="Calibri"/>
          <w:sz w:val="25"/>
          <w:szCs w:val="25"/>
        </w:rPr>
        <w:tab/>
        <w:t xml:space="preserve">         ___________________________________________</w:t>
      </w:r>
      <w:r w:rsidRPr="00364829">
        <w:rPr>
          <w:rFonts w:ascii="Calibri" w:hAnsi="Calibri" w:cs="Calibri"/>
          <w:sz w:val="25"/>
          <w:szCs w:val="25"/>
        </w:rPr>
        <w:tab/>
        <w:t>__________</w:t>
      </w:r>
    </w:p>
    <w:p w14:paraId="12E6341A" w14:textId="77777777" w:rsidR="00364829" w:rsidRPr="00364829" w:rsidRDefault="00364829" w:rsidP="00364829">
      <w:pPr>
        <w:spacing w:after="200" w:line="276" w:lineRule="auto"/>
        <w:ind w:firstLine="708"/>
        <w:rPr>
          <w:rFonts w:eastAsia="Calibri"/>
          <w:sz w:val="25"/>
          <w:szCs w:val="25"/>
        </w:rPr>
      </w:pPr>
      <w:r w:rsidRPr="00364829">
        <w:rPr>
          <w:rFonts w:eastAsia="Calibri"/>
          <w:sz w:val="25"/>
          <w:szCs w:val="25"/>
        </w:rPr>
        <w:t>(подпись)</w:t>
      </w:r>
      <w:r w:rsidRPr="00364829">
        <w:rPr>
          <w:rFonts w:eastAsia="Calibri"/>
          <w:sz w:val="25"/>
          <w:szCs w:val="25"/>
        </w:rPr>
        <w:tab/>
      </w:r>
      <w:r w:rsidRPr="00364829">
        <w:rPr>
          <w:rFonts w:eastAsia="Calibri"/>
          <w:sz w:val="25"/>
          <w:szCs w:val="25"/>
        </w:rPr>
        <w:tab/>
        <w:t>(Ф.И.О. заявителя/представителя заявителя)</w:t>
      </w:r>
      <w:r w:rsidRPr="00364829">
        <w:rPr>
          <w:rFonts w:eastAsia="Calibri"/>
          <w:sz w:val="25"/>
          <w:szCs w:val="25"/>
        </w:rPr>
        <w:tab/>
        <w:t xml:space="preserve">    (дата)</w:t>
      </w:r>
    </w:p>
    <w:p w14:paraId="40F31B2E" w14:textId="76AE0BAC" w:rsidR="002073E1" w:rsidRPr="00AB5221" w:rsidRDefault="002073E1" w:rsidP="00364829">
      <w:pPr>
        <w:widowControl w:val="0"/>
        <w:autoSpaceDE w:val="0"/>
        <w:autoSpaceDN w:val="0"/>
        <w:adjustRightInd w:val="0"/>
        <w:ind w:firstLine="709"/>
        <w:jc w:val="right"/>
        <w:outlineLvl w:val="1"/>
      </w:pPr>
    </w:p>
    <w:sectPr w:rsidR="002073E1" w:rsidRPr="00AB52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456E5" w14:textId="77777777" w:rsidR="008076E5" w:rsidRDefault="008076E5">
      <w:r>
        <w:separator/>
      </w:r>
    </w:p>
  </w:endnote>
  <w:endnote w:type="continuationSeparator" w:id="0">
    <w:p w14:paraId="0E0BC1E5" w14:textId="77777777" w:rsidR="008076E5" w:rsidRDefault="0080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imSun1">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DDE99" w14:textId="77777777" w:rsidR="008076E5" w:rsidRDefault="008076E5">
      <w:r>
        <w:separator/>
      </w:r>
    </w:p>
  </w:footnote>
  <w:footnote w:type="continuationSeparator" w:id="0">
    <w:p w14:paraId="562FDC1F" w14:textId="77777777" w:rsidR="008076E5" w:rsidRDefault="00807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09427"/>
      <w:docPartObj>
        <w:docPartGallery w:val="Page Numbers (Top of Page)"/>
        <w:docPartUnique/>
      </w:docPartObj>
    </w:sdtPr>
    <w:sdtEndPr/>
    <w:sdtContent>
      <w:p w14:paraId="38CCA013" w14:textId="77777777" w:rsidR="003C2C4C" w:rsidRDefault="003C2C4C">
        <w:pPr>
          <w:pStyle w:val="a7"/>
          <w:jc w:val="center"/>
        </w:pPr>
        <w:r>
          <w:fldChar w:fldCharType="begin"/>
        </w:r>
        <w:r>
          <w:instrText>PAGE   \* MERGEFORMAT</w:instrText>
        </w:r>
        <w:r>
          <w:fldChar w:fldCharType="separate"/>
        </w:r>
        <w:r w:rsidR="00DD46F3">
          <w:rPr>
            <w:noProof/>
          </w:rPr>
          <w:t>2</w:t>
        </w:r>
        <w:r>
          <w:fldChar w:fldCharType="end"/>
        </w:r>
      </w:p>
    </w:sdtContent>
  </w:sdt>
  <w:p w14:paraId="1D25C6AE" w14:textId="77777777" w:rsidR="003C2C4C" w:rsidRDefault="003C2C4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69AE2" w14:textId="4A219C93" w:rsidR="00DD46F3" w:rsidRPr="00DD46F3" w:rsidRDefault="00DD46F3" w:rsidP="00DD46F3">
    <w:pPr>
      <w:pStyle w:val="a7"/>
      <w:jc w:val="right"/>
      <w:rPr>
        <w:sz w:val="20"/>
        <w:szCs w:val="20"/>
        <w:lang w:val="ru-RU"/>
      </w:rPr>
    </w:pPr>
    <w:r w:rsidRPr="00DD46F3">
      <w:rPr>
        <w:sz w:val="20"/>
        <w:szCs w:val="20"/>
        <w:lang w:val="ru-RU"/>
      </w:rPr>
      <w:t>Проект НПА от 08.04.2026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222D5B"/>
    <w:multiLevelType w:val="hybridMultilevel"/>
    <w:tmpl w:val="74AC63FE"/>
    <w:lvl w:ilvl="0" w:tplc="5F92BD1E">
      <w:start w:val="1"/>
      <w:numFmt w:val="upperRoman"/>
      <w:lvlText w:val="%1."/>
      <w:lvlJc w:val="left"/>
      <w:pPr>
        <w:ind w:left="1080" w:hanging="720"/>
      </w:pPr>
      <w:rPr>
        <w:rFonts w:hint="default"/>
        <w:b/>
      </w:rPr>
    </w:lvl>
    <w:lvl w:ilvl="1" w:tplc="BF62B36A">
      <w:start w:val="1"/>
      <w:numFmt w:val="lowerLetter"/>
      <w:lvlText w:val="%2."/>
      <w:lvlJc w:val="left"/>
      <w:pPr>
        <w:ind w:left="1440" w:hanging="360"/>
      </w:pPr>
    </w:lvl>
    <w:lvl w:ilvl="2" w:tplc="96F26F8E">
      <w:start w:val="1"/>
      <w:numFmt w:val="lowerRoman"/>
      <w:lvlText w:val="%3."/>
      <w:lvlJc w:val="right"/>
      <w:pPr>
        <w:ind w:left="2160" w:hanging="180"/>
      </w:pPr>
    </w:lvl>
    <w:lvl w:ilvl="3" w:tplc="1B20E2AC">
      <w:start w:val="1"/>
      <w:numFmt w:val="decimal"/>
      <w:lvlText w:val="%4."/>
      <w:lvlJc w:val="left"/>
      <w:pPr>
        <w:ind w:left="2880" w:hanging="360"/>
      </w:pPr>
    </w:lvl>
    <w:lvl w:ilvl="4" w:tplc="7A5EFEAC">
      <w:start w:val="1"/>
      <w:numFmt w:val="lowerLetter"/>
      <w:lvlText w:val="%5."/>
      <w:lvlJc w:val="left"/>
      <w:pPr>
        <w:ind w:left="3600" w:hanging="360"/>
      </w:pPr>
    </w:lvl>
    <w:lvl w:ilvl="5" w:tplc="9B5A6BCC">
      <w:start w:val="1"/>
      <w:numFmt w:val="lowerRoman"/>
      <w:lvlText w:val="%6."/>
      <w:lvlJc w:val="right"/>
      <w:pPr>
        <w:ind w:left="4320" w:hanging="180"/>
      </w:pPr>
    </w:lvl>
    <w:lvl w:ilvl="6" w:tplc="FB360FEA">
      <w:start w:val="1"/>
      <w:numFmt w:val="decimal"/>
      <w:lvlText w:val="%7."/>
      <w:lvlJc w:val="left"/>
      <w:pPr>
        <w:ind w:left="5040" w:hanging="360"/>
      </w:pPr>
    </w:lvl>
    <w:lvl w:ilvl="7" w:tplc="E260247A">
      <w:start w:val="1"/>
      <w:numFmt w:val="lowerLetter"/>
      <w:lvlText w:val="%8."/>
      <w:lvlJc w:val="left"/>
      <w:pPr>
        <w:ind w:left="5760" w:hanging="360"/>
      </w:pPr>
    </w:lvl>
    <w:lvl w:ilvl="8" w:tplc="E16A1E8E">
      <w:start w:val="1"/>
      <w:numFmt w:val="lowerRoman"/>
      <w:lvlText w:val="%9."/>
      <w:lvlJc w:val="right"/>
      <w:pPr>
        <w:ind w:left="6480" w:hanging="180"/>
      </w:pPr>
    </w:lvl>
  </w:abstractNum>
  <w:abstractNum w:abstractNumId="8">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1"/>
  </w:num>
  <w:num w:numId="3">
    <w:abstractNumId w:val="22"/>
  </w:num>
  <w:num w:numId="4">
    <w:abstractNumId w:val="10"/>
  </w:num>
  <w:num w:numId="5">
    <w:abstractNumId w:val="20"/>
  </w:num>
  <w:num w:numId="6">
    <w:abstractNumId w:val="4"/>
  </w:num>
  <w:num w:numId="7">
    <w:abstractNumId w:val="15"/>
  </w:num>
  <w:num w:numId="8">
    <w:abstractNumId w:val="13"/>
  </w:num>
  <w:num w:numId="9">
    <w:abstractNumId w:val="3"/>
  </w:num>
  <w:num w:numId="10">
    <w:abstractNumId w:val="14"/>
  </w:num>
  <w:num w:numId="11">
    <w:abstractNumId w:val="12"/>
  </w:num>
  <w:num w:numId="12">
    <w:abstractNumId w:val="9"/>
  </w:num>
  <w:num w:numId="13">
    <w:abstractNumId w:val="19"/>
  </w:num>
  <w:num w:numId="14">
    <w:abstractNumId w:val="2"/>
  </w:num>
  <w:num w:numId="15">
    <w:abstractNumId w:val="23"/>
  </w:num>
  <w:num w:numId="16">
    <w:abstractNumId w:val="17"/>
  </w:num>
  <w:num w:numId="17">
    <w:abstractNumId w:val="11"/>
  </w:num>
  <w:num w:numId="18">
    <w:abstractNumId w:val="24"/>
  </w:num>
  <w:num w:numId="19">
    <w:abstractNumId w:val="6"/>
  </w:num>
  <w:num w:numId="20">
    <w:abstractNumId w:val="1"/>
  </w:num>
  <w:num w:numId="21">
    <w:abstractNumId w:val="18"/>
  </w:num>
  <w:num w:numId="22">
    <w:abstractNumId w:val="16"/>
  </w:num>
  <w:num w:numId="23">
    <w:abstractNumId w:val="8"/>
  </w:num>
  <w:num w:numId="24">
    <w:abstractNumId w:val="5"/>
  </w:num>
  <w:num w:numId="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67C7"/>
    <w:rsid w:val="000136DC"/>
    <w:rsid w:val="0001477F"/>
    <w:rsid w:val="00022896"/>
    <w:rsid w:val="000261C6"/>
    <w:rsid w:val="00026461"/>
    <w:rsid w:val="00026E26"/>
    <w:rsid w:val="00031169"/>
    <w:rsid w:val="00037265"/>
    <w:rsid w:val="000426D6"/>
    <w:rsid w:val="00044BBF"/>
    <w:rsid w:val="0005259A"/>
    <w:rsid w:val="000526F1"/>
    <w:rsid w:val="0005302B"/>
    <w:rsid w:val="00070992"/>
    <w:rsid w:val="000851E5"/>
    <w:rsid w:val="000A2DEF"/>
    <w:rsid w:val="000A2FC7"/>
    <w:rsid w:val="000A4552"/>
    <w:rsid w:val="000A6C43"/>
    <w:rsid w:val="000B6122"/>
    <w:rsid w:val="000C155D"/>
    <w:rsid w:val="000C53AF"/>
    <w:rsid w:val="000C6A55"/>
    <w:rsid w:val="000C6B65"/>
    <w:rsid w:val="000C713F"/>
    <w:rsid w:val="000D1375"/>
    <w:rsid w:val="000F6F6F"/>
    <w:rsid w:val="00107930"/>
    <w:rsid w:val="00111A7E"/>
    <w:rsid w:val="001151E1"/>
    <w:rsid w:val="00116454"/>
    <w:rsid w:val="00125DA1"/>
    <w:rsid w:val="001333DF"/>
    <w:rsid w:val="00134591"/>
    <w:rsid w:val="00140E8F"/>
    <w:rsid w:val="00142028"/>
    <w:rsid w:val="0014353A"/>
    <w:rsid w:val="00143FFF"/>
    <w:rsid w:val="00144866"/>
    <w:rsid w:val="001544B9"/>
    <w:rsid w:val="00161096"/>
    <w:rsid w:val="0017278F"/>
    <w:rsid w:val="00180B6C"/>
    <w:rsid w:val="001852BD"/>
    <w:rsid w:val="0018624C"/>
    <w:rsid w:val="00187CA5"/>
    <w:rsid w:val="0019205B"/>
    <w:rsid w:val="0019699F"/>
    <w:rsid w:val="001A5695"/>
    <w:rsid w:val="001B0BD9"/>
    <w:rsid w:val="001B5F7B"/>
    <w:rsid w:val="001C042D"/>
    <w:rsid w:val="001D5955"/>
    <w:rsid w:val="001D67C6"/>
    <w:rsid w:val="001E1E81"/>
    <w:rsid w:val="001E711A"/>
    <w:rsid w:val="0020647F"/>
    <w:rsid w:val="002073E1"/>
    <w:rsid w:val="00214979"/>
    <w:rsid w:val="00215AE4"/>
    <w:rsid w:val="00220C9B"/>
    <w:rsid w:val="00224DEB"/>
    <w:rsid w:val="00226A29"/>
    <w:rsid w:val="002367FA"/>
    <w:rsid w:val="00236EB0"/>
    <w:rsid w:val="002374B8"/>
    <w:rsid w:val="0024089F"/>
    <w:rsid w:val="002425D5"/>
    <w:rsid w:val="002473F3"/>
    <w:rsid w:val="00254B5A"/>
    <w:rsid w:val="002579EA"/>
    <w:rsid w:val="002623CD"/>
    <w:rsid w:val="002650BA"/>
    <w:rsid w:val="0028644C"/>
    <w:rsid w:val="00290226"/>
    <w:rsid w:val="00294E21"/>
    <w:rsid w:val="002A17C7"/>
    <w:rsid w:val="002A7CED"/>
    <w:rsid w:val="002B1472"/>
    <w:rsid w:val="002B1A1F"/>
    <w:rsid w:val="002B21A3"/>
    <w:rsid w:val="002B21D0"/>
    <w:rsid w:val="002C4545"/>
    <w:rsid w:val="002C6CEC"/>
    <w:rsid w:val="002E05BA"/>
    <w:rsid w:val="002E494F"/>
    <w:rsid w:val="002F1A01"/>
    <w:rsid w:val="002F48A4"/>
    <w:rsid w:val="002F504C"/>
    <w:rsid w:val="00300A76"/>
    <w:rsid w:val="0030267F"/>
    <w:rsid w:val="003029BF"/>
    <w:rsid w:val="003064D7"/>
    <w:rsid w:val="00311EFB"/>
    <w:rsid w:val="00315AFD"/>
    <w:rsid w:val="00321432"/>
    <w:rsid w:val="00324273"/>
    <w:rsid w:val="003250A5"/>
    <w:rsid w:val="003300A5"/>
    <w:rsid w:val="003314BE"/>
    <w:rsid w:val="0033642C"/>
    <w:rsid w:val="003415ED"/>
    <w:rsid w:val="003462B3"/>
    <w:rsid w:val="00350679"/>
    <w:rsid w:val="0035448B"/>
    <w:rsid w:val="003547E5"/>
    <w:rsid w:val="003551BE"/>
    <w:rsid w:val="00364829"/>
    <w:rsid w:val="003712C5"/>
    <w:rsid w:val="00371A9A"/>
    <w:rsid w:val="003777F0"/>
    <w:rsid w:val="00381F0B"/>
    <w:rsid w:val="003933B0"/>
    <w:rsid w:val="00395160"/>
    <w:rsid w:val="00397FE2"/>
    <w:rsid w:val="003A34CB"/>
    <w:rsid w:val="003A5889"/>
    <w:rsid w:val="003A642E"/>
    <w:rsid w:val="003B47C5"/>
    <w:rsid w:val="003B5FEF"/>
    <w:rsid w:val="003C2C4C"/>
    <w:rsid w:val="003C3E6A"/>
    <w:rsid w:val="003C5CA0"/>
    <w:rsid w:val="003C68BC"/>
    <w:rsid w:val="003D00E4"/>
    <w:rsid w:val="003D4DB7"/>
    <w:rsid w:val="003D70C8"/>
    <w:rsid w:val="003D790D"/>
    <w:rsid w:val="003D7DB1"/>
    <w:rsid w:val="003E2499"/>
    <w:rsid w:val="00401698"/>
    <w:rsid w:val="004106BE"/>
    <w:rsid w:val="00416297"/>
    <w:rsid w:val="00422B0A"/>
    <w:rsid w:val="00423FF8"/>
    <w:rsid w:val="00432657"/>
    <w:rsid w:val="00432AFA"/>
    <w:rsid w:val="004432C0"/>
    <w:rsid w:val="00450151"/>
    <w:rsid w:val="0045716E"/>
    <w:rsid w:val="00460FB5"/>
    <w:rsid w:val="00461D96"/>
    <w:rsid w:val="00466008"/>
    <w:rsid w:val="00467D13"/>
    <w:rsid w:val="00470F7C"/>
    <w:rsid w:val="004722D0"/>
    <w:rsid w:val="00493A38"/>
    <w:rsid w:val="004A0D05"/>
    <w:rsid w:val="004A12B5"/>
    <w:rsid w:val="004B27AB"/>
    <w:rsid w:val="004B7664"/>
    <w:rsid w:val="004C383E"/>
    <w:rsid w:val="004C38D4"/>
    <w:rsid w:val="004F1C23"/>
    <w:rsid w:val="005028D8"/>
    <w:rsid w:val="00516D94"/>
    <w:rsid w:val="00521F26"/>
    <w:rsid w:val="005249C9"/>
    <w:rsid w:val="005362B6"/>
    <w:rsid w:val="00547B94"/>
    <w:rsid w:val="00554C70"/>
    <w:rsid w:val="005552E5"/>
    <w:rsid w:val="00555BC0"/>
    <w:rsid w:val="005611B5"/>
    <w:rsid w:val="0056365C"/>
    <w:rsid w:val="00582DCB"/>
    <w:rsid w:val="00594719"/>
    <w:rsid w:val="00597315"/>
    <w:rsid w:val="00597391"/>
    <w:rsid w:val="005A1B72"/>
    <w:rsid w:val="005B231D"/>
    <w:rsid w:val="005B2C1F"/>
    <w:rsid w:val="005B70E2"/>
    <w:rsid w:val="005C393E"/>
    <w:rsid w:val="005D008E"/>
    <w:rsid w:val="005D2064"/>
    <w:rsid w:val="005D41D3"/>
    <w:rsid w:val="005E14A9"/>
    <w:rsid w:val="005E332D"/>
    <w:rsid w:val="005F1A51"/>
    <w:rsid w:val="005F2E84"/>
    <w:rsid w:val="005F68AD"/>
    <w:rsid w:val="00601B10"/>
    <w:rsid w:val="00605851"/>
    <w:rsid w:val="006114C1"/>
    <w:rsid w:val="00613E26"/>
    <w:rsid w:val="00615E1A"/>
    <w:rsid w:val="006220C9"/>
    <w:rsid w:val="0064237C"/>
    <w:rsid w:val="006453F4"/>
    <w:rsid w:val="00653434"/>
    <w:rsid w:val="006577F9"/>
    <w:rsid w:val="00660D4E"/>
    <w:rsid w:val="006861C5"/>
    <w:rsid w:val="0069614D"/>
    <w:rsid w:val="00696682"/>
    <w:rsid w:val="006A00DA"/>
    <w:rsid w:val="006A577D"/>
    <w:rsid w:val="006A7427"/>
    <w:rsid w:val="006B1A79"/>
    <w:rsid w:val="006C3B1E"/>
    <w:rsid w:val="006C73E9"/>
    <w:rsid w:val="006D242C"/>
    <w:rsid w:val="006D4779"/>
    <w:rsid w:val="006D7A29"/>
    <w:rsid w:val="006D7D77"/>
    <w:rsid w:val="006E11BE"/>
    <w:rsid w:val="006E1FB3"/>
    <w:rsid w:val="006E5348"/>
    <w:rsid w:val="006E54F0"/>
    <w:rsid w:val="006E6ED2"/>
    <w:rsid w:val="006F2031"/>
    <w:rsid w:val="006F291B"/>
    <w:rsid w:val="006F6120"/>
    <w:rsid w:val="00710FB2"/>
    <w:rsid w:val="007134AD"/>
    <w:rsid w:val="00714DEE"/>
    <w:rsid w:val="00716BED"/>
    <w:rsid w:val="007203F0"/>
    <w:rsid w:val="0072101C"/>
    <w:rsid w:val="007244BC"/>
    <w:rsid w:val="00725903"/>
    <w:rsid w:val="00737063"/>
    <w:rsid w:val="007474F7"/>
    <w:rsid w:val="0074770C"/>
    <w:rsid w:val="00750DB3"/>
    <w:rsid w:val="00752653"/>
    <w:rsid w:val="00753B34"/>
    <w:rsid w:val="00753F09"/>
    <w:rsid w:val="0075670E"/>
    <w:rsid w:val="00756A85"/>
    <w:rsid w:val="007651EC"/>
    <w:rsid w:val="007849AD"/>
    <w:rsid w:val="00784F54"/>
    <w:rsid w:val="007964A4"/>
    <w:rsid w:val="007A0949"/>
    <w:rsid w:val="007A0BD1"/>
    <w:rsid w:val="007A0EE8"/>
    <w:rsid w:val="007A5EC2"/>
    <w:rsid w:val="007B67B3"/>
    <w:rsid w:val="007C356A"/>
    <w:rsid w:val="007C378E"/>
    <w:rsid w:val="007C383F"/>
    <w:rsid w:val="007C4A74"/>
    <w:rsid w:val="007F133D"/>
    <w:rsid w:val="00801327"/>
    <w:rsid w:val="00802F4F"/>
    <w:rsid w:val="008069B8"/>
    <w:rsid w:val="00806E79"/>
    <w:rsid w:val="008076E5"/>
    <w:rsid w:val="00812EC9"/>
    <w:rsid w:val="00813302"/>
    <w:rsid w:val="008134E3"/>
    <w:rsid w:val="0082251C"/>
    <w:rsid w:val="00825285"/>
    <w:rsid w:val="0083772A"/>
    <w:rsid w:val="008508BB"/>
    <w:rsid w:val="00855EA0"/>
    <w:rsid w:val="00856F6C"/>
    <w:rsid w:val="00865322"/>
    <w:rsid w:val="00867E0C"/>
    <w:rsid w:val="00873260"/>
    <w:rsid w:val="00875173"/>
    <w:rsid w:val="00876699"/>
    <w:rsid w:val="008768BC"/>
    <w:rsid w:val="0087741F"/>
    <w:rsid w:val="008A1BB3"/>
    <w:rsid w:val="008A2EE9"/>
    <w:rsid w:val="008A6AF4"/>
    <w:rsid w:val="008B7718"/>
    <w:rsid w:val="008F0055"/>
    <w:rsid w:val="008F0EDD"/>
    <w:rsid w:val="008F46FF"/>
    <w:rsid w:val="008F68C2"/>
    <w:rsid w:val="00912B1A"/>
    <w:rsid w:val="009218A2"/>
    <w:rsid w:val="009258AE"/>
    <w:rsid w:val="009330DB"/>
    <w:rsid w:val="00951A5E"/>
    <w:rsid w:val="00953B04"/>
    <w:rsid w:val="0095637C"/>
    <w:rsid w:val="00957E90"/>
    <w:rsid w:val="00963C40"/>
    <w:rsid w:val="00963CB8"/>
    <w:rsid w:val="00982F14"/>
    <w:rsid w:val="0098411B"/>
    <w:rsid w:val="00985189"/>
    <w:rsid w:val="0099019B"/>
    <w:rsid w:val="00992B54"/>
    <w:rsid w:val="00993D38"/>
    <w:rsid w:val="00995892"/>
    <w:rsid w:val="009A2507"/>
    <w:rsid w:val="009B2111"/>
    <w:rsid w:val="009B259B"/>
    <w:rsid w:val="009B27A4"/>
    <w:rsid w:val="009B47C4"/>
    <w:rsid w:val="009B56A3"/>
    <w:rsid w:val="009C48E2"/>
    <w:rsid w:val="00A00A83"/>
    <w:rsid w:val="00A11EAA"/>
    <w:rsid w:val="00A14A55"/>
    <w:rsid w:val="00A15F03"/>
    <w:rsid w:val="00A23585"/>
    <w:rsid w:val="00A24023"/>
    <w:rsid w:val="00A27FD6"/>
    <w:rsid w:val="00A3436C"/>
    <w:rsid w:val="00A37153"/>
    <w:rsid w:val="00A443B7"/>
    <w:rsid w:val="00A46A8D"/>
    <w:rsid w:val="00A53390"/>
    <w:rsid w:val="00A55096"/>
    <w:rsid w:val="00A66C6C"/>
    <w:rsid w:val="00A7070B"/>
    <w:rsid w:val="00A73C8B"/>
    <w:rsid w:val="00A76C46"/>
    <w:rsid w:val="00AA4078"/>
    <w:rsid w:val="00AA44B3"/>
    <w:rsid w:val="00AA5323"/>
    <w:rsid w:val="00AA7DF5"/>
    <w:rsid w:val="00AB3280"/>
    <w:rsid w:val="00AB5221"/>
    <w:rsid w:val="00AC3F50"/>
    <w:rsid w:val="00AD3A0A"/>
    <w:rsid w:val="00AD57A1"/>
    <w:rsid w:val="00AD5A5A"/>
    <w:rsid w:val="00AE0F70"/>
    <w:rsid w:val="00AE25CC"/>
    <w:rsid w:val="00AE54C5"/>
    <w:rsid w:val="00B01AE4"/>
    <w:rsid w:val="00B025D5"/>
    <w:rsid w:val="00B05BFC"/>
    <w:rsid w:val="00B06487"/>
    <w:rsid w:val="00B10860"/>
    <w:rsid w:val="00B11A42"/>
    <w:rsid w:val="00B13FAA"/>
    <w:rsid w:val="00B145D3"/>
    <w:rsid w:val="00B17A09"/>
    <w:rsid w:val="00B21AE8"/>
    <w:rsid w:val="00B22518"/>
    <w:rsid w:val="00B373CA"/>
    <w:rsid w:val="00B42228"/>
    <w:rsid w:val="00B45A2D"/>
    <w:rsid w:val="00B55F43"/>
    <w:rsid w:val="00B57708"/>
    <w:rsid w:val="00B602E8"/>
    <w:rsid w:val="00B61BFE"/>
    <w:rsid w:val="00B62CBC"/>
    <w:rsid w:val="00B65CE6"/>
    <w:rsid w:val="00B80FC2"/>
    <w:rsid w:val="00B92758"/>
    <w:rsid w:val="00BA00AA"/>
    <w:rsid w:val="00BA09A9"/>
    <w:rsid w:val="00BB398B"/>
    <w:rsid w:val="00BB5317"/>
    <w:rsid w:val="00BC7D7C"/>
    <w:rsid w:val="00BD7906"/>
    <w:rsid w:val="00BD7B73"/>
    <w:rsid w:val="00BE2713"/>
    <w:rsid w:val="00BE6A35"/>
    <w:rsid w:val="00BE7035"/>
    <w:rsid w:val="00BE7EA4"/>
    <w:rsid w:val="00BF19BB"/>
    <w:rsid w:val="00BF32BB"/>
    <w:rsid w:val="00BF660F"/>
    <w:rsid w:val="00C32449"/>
    <w:rsid w:val="00C34A6B"/>
    <w:rsid w:val="00C43493"/>
    <w:rsid w:val="00C43E9C"/>
    <w:rsid w:val="00C533BD"/>
    <w:rsid w:val="00C62B5C"/>
    <w:rsid w:val="00C74FD7"/>
    <w:rsid w:val="00C752A9"/>
    <w:rsid w:val="00C778B3"/>
    <w:rsid w:val="00C83BAE"/>
    <w:rsid w:val="00C90EC2"/>
    <w:rsid w:val="00C950BE"/>
    <w:rsid w:val="00C97F65"/>
    <w:rsid w:val="00CA0357"/>
    <w:rsid w:val="00CA3FC3"/>
    <w:rsid w:val="00CB56A6"/>
    <w:rsid w:val="00CB6532"/>
    <w:rsid w:val="00CC12CD"/>
    <w:rsid w:val="00CD1B51"/>
    <w:rsid w:val="00CE6CE2"/>
    <w:rsid w:val="00D03C4A"/>
    <w:rsid w:val="00D04F36"/>
    <w:rsid w:val="00D06A5F"/>
    <w:rsid w:val="00D14638"/>
    <w:rsid w:val="00D17701"/>
    <w:rsid w:val="00D17CEE"/>
    <w:rsid w:val="00D23BDF"/>
    <w:rsid w:val="00D2524D"/>
    <w:rsid w:val="00D30A68"/>
    <w:rsid w:val="00D40BA4"/>
    <w:rsid w:val="00D422EA"/>
    <w:rsid w:val="00D42F55"/>
    <w:rsid w:val="00D51F16"/>
    <w:rsid w:val="00D53C05"/>
    <w:rsid w:val="00D55B58"/>
    <w:rsid w:val="00D575E2"/>
    <w:rsid w:val="00D60045"/>
    <w:rsid w:val="00D607FD"/>
    <w:rsid w:val="00D636DC"/>
    <w:rsid w:val="00D77D75"/>
    <w:rsid w:val="00D8698E"/>
    <w:rsid w:val="00D92C9B"/>
    <w:rsid w:val="00DA5931"/>
    <w:rsid w:val="00DB1B7A"/>
    <w:rsid w:val="00DB58E1"/>
    <w:rsid w:val="00DC7E5D"/>
    <w:rsid w:val="00DD46F3"/>
    <w:rsid w:val="00DD4BC9"/>
    <w:rsid w:val="00DD62D4"/>
    <w:rsid w:val="00DD7778"/>
    <w:rsid w:val="00DE0757"/>
    <w:rsid w:val="00DE260F"/>
    <w:rsid w:val="00DE3ED4"/>
    <w:rsid w:val="00E01DFC"/>
    <w:rsid w:val="00E0295F"/>
    <w:rsid w:val="00E05909"/>
    <w:rsid w:val="00E10CD8"/>
    <w:rsid w:val="00E4153D"/>
    <w:rsid w:val="00E41DFC"/>
    <w:rsid w:val="00E444C0"/>
    <w:rsid w:val="00E46819"/>
    <w:rsid w:val="00E52D70"/>
    <w:rsid w:val="00E54F3E"/>
    <w:rsid w:val="00E56230"/>
    <w:rsid w:val="00E62E55"/>
    <w:rsid w:val="00E653CC"/>
    <w:rsid w:val="00E735A6"/>
    <w:rsid w:val="00E7791D"/>
    <w:rsid w:val="00E80E5D"/>
    <w:rsid w:val="00E9243B"/>
    <w:rsid w:val="00E93B15"/>
    <w:rsid w:val="00E97E77"/>
    <w:rsid w:val="00EA25E4"/>
    <w:rsid w:val="00EA707C"/>
    <w:rsid w:val="00EB2DA0"/>
    <w:rsid w:val="00EB7F0C"/>
    <w:rsid w:val="00EC4AC4"/>
    <w:rsid w:val="00EC5F25"/>
    <w:rsid w:val="00EC779D"/>
    <w:rsid w:val="00ED6C4E"/>
    <w:rsid w:val="00EE0ACF"/>
    <w:rsid w:val="00EE6D67"/>
    <w:rsid w:val="00F23EB7"/>
    <w:rsid w:val="00F26724"/>
    <w:rsid w:val="00F27460"/>
    <w:rsid w:val="00F35B02"/>
    <w:rsid w:val="00F4152F"/>
    <w:rsid w:val="00F44EC7"/>
    <w:rsid w:val="00F527CB"/>
    <w:rsid w:val="00F53A5F"/>
    <w:rsid w:val="00F56706"/>
    <w:rsid w:val="00F62E49"/>
    <w:rsid w:val="00F73503"/>
    <w:rsid w:val="00F73B3E"/>
    <w:rsid w:val="00FA1653"/>
    <w:rsid w:val="00FB597F"/>
    <w:rsid w:val="00FC3B89"/>
    <w:rsid w:val="00FC46D5"/>
    <w:rsid w:val="00FE0DAE"/>
    <w:rsid w:val="00FE101E"/>
    <w:rsid w:val="00FE337E"/>
    <w:rsid w:val="00FE6412"/>
    <w:rsid w:val="00FE731F"/>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lang w:val="x-none" w:eastAsia="x-none"/>
    </w:rPr>
  </w:style>
  <w:style w:type="character" w:customStyle="1" w:styleId="ae">
    <w:name w:val="Название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uiPriority w:val="99"/>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lang w:val="x-none" w:eastAsia="x-none"/>
    </w:rPr>
  </w:style>
  <w:style w:type="character" w:customStyle="1" w:styleId="afc">
    <w:name w:val="Тема примечания Знак"/>
    <w:link w:val="afb"/>
    <w:uiPriority w:val="99"/>
    <w:rsid w:val="00F26724"/>
    <w:rPr>
      <w:b/>
      <w:bCs/>
      <w:lang w:val="x-none" w:eastAsia="x-none"/>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0"/>
    <w:link w:val="aff6"/>
    <w:rsid w:val="00594719"/>
  </w:style>
  <w:style w:type="character" w:styleId="aff8">
    <w:name w:val="endnote reference"/>
    <w:rsid w:val="00594719"/>
    <w:rPr>
      <w:vertAlign w:val="superscript"/>
    </w:rPr>
  </w:style>
  <w:style w:type="paragraph" w:styleId="aff9">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p1">
    <w:name w:val="p1"/>
    <w:basedOn w:val="a"/>
    <w:rsid w:val="00E97E77"/>
    <w:pPr>
      <w:spacing w:before="100" w:beforeAutospacing="1" w:after="100" w:afterAutospacing="1"/>
    </w:pPr>
  </w:style>
  <w:style w:type="character" w:customStyle="1" w:styleId="s1">
    <w:name w:val="s1"/>
    <w:rsid w:val="00E97E77"/>
  </w:style>
  <w:style w:type="paragraph" w:customStyle="1" w:styleId="affe">
    <w:name w:val="Название проектного документа"/>
    <w:basedOn w:val="a"/>
    <w:rsid w:val="002073E1"/>
    <w:pPr>
      <w:widowControl w:val="0"/>
      <w:ind w:left="1701"/>
      <w:jc w:val="center"/>
    </w:pPr>
    <w:rPr>
      <w:rFonts w:ascii="Arial" w:hAnsi="Arial" w:cs="Arial"/>
      <w:b/>
      <w:bCs/>
      <w:color w:val="000080"/>
      <w:sz w:val="32"/>
      <w:szCs w:val="20"/>
    </w:rPr>
  </w:style>
  <w:style w:type="table" w:customStyle="1" w:styleId="15">
    <w:name w:val="Сетка таблицы1"/>
    <w:basedOn w:val="a1"/>
    <w:next w:val="a6"/>
    <w:uiPriority w:val="59"/>
    <w:unhideWhenUsed/>
    <w:rsid w:val="0036482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lang w:val="x-none" w:eastAsia="x-none"/>
    </w:rPr>
  </w:style>
  <w:style w:type="character" w:customStyle="1" w:styleId="ae">
    <w:name w:val="Название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uiPriority w:val="99"/>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link w:val="af5"/>
    <w:uiPriority w:val="99"/>
    <w:rsid w:val="00F26724"/>
    <w:rPr>
      <w:rFonts w:ascii="Arial" w:hAnsi="Arial"/>
      <w:lang w:val="x-none" w:eastAsia="x-none"/>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lang w:val="x-none" w:eastAsia="x-none"/>
    </w:rPr>
  </w:style>
  <w:style w:type="character" w:customStyle="1" w:styleId="afc">
    <w:name w:val="Тема примечания Знак"/>
    <w:link w:val="afb"/>
    <w:uiPriority w:val="99"/>
    <w:rsid w:val="00F26724"/>
    <w:rPr>
      <w:b/>
      <w:bCs/>
      <w:lang w:val="x-none" w:eastAsia="x-none"/>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1">
    <w:basedOn w:val="a"/>
    <w:next w:val="a"/>
    <w:link w:val="aff2"/>
    <w:qFormat/>
    <w:rsid w:val="00FE731F"/>
    <w:pPr>
      <w:spacing w:before="240" w:after="60"/>
      <w:jc w:val="center"/>
      <w:outlineLvl w:val="0"/>
    </w:pPr>
    <w:rPr>
      <w:rFonts w:ascii="Calibri Light" w:hAnsi="Calibri Light"/>
      <w:b/>
      <w:bCs/>
      <w:kern w:val="28"/>
      <w:sz w:val="32"/>
      <w:szCs w:val="32"/>
    </w:rPr>
  </w:style>
  <w:style w:type="character" w:customStyle="1" w:styleId="aff2">
    <w:name w:val="Заголовок Знак"/>
    <w:link w:val="aff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3">
    <w:name w:val="FollowedHyperlink"/>
    <w:uiPriority w:val="99"/>
    <w:rsid w:val="00594719"/>
    <w:rPr>
      <w:color w:val="800080"/>
      <w:u w:val="single"/>
    </w:rPr>
  </w:style>
  <w:style w:type="paragraph" w:customStyle="1" w:styleId="aff4">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5">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6">
    <w:name w:val="endnote text"/>
    <w:basedOn w:val="a"/>
    <w:link w:val="aff7"/>
    <w:rsid w:val="00594719"/>
    <w:rPr>
      <w:sz w:val="20"/>
      <w:szCs w:val="20"/>
    </w:rPr>
  </w:style>
  <w:style w:type="character" w:customStyle="1" w:styleId="aff7">
    <w:name w:val="Текст концевой сноски Знак"/>
    <w:basedOn w:val="a0"/>
    <w:link w:val="aff6"/>
    <w:rsid w:val="00594719"/>
  </w:style>
  <w:style w:type="character" w:styleId="aff8">
    <w:name w:val="endnote reference"/>
    <w:rsid w:val="00594719"/>
    <w:rPr>
      <w:vertAlign w:val="superscript"/>
    </w:rPr>
  </w:style>
  <w:style w:type="paragraph" w:styleId="aff9">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a">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b">
    <w:basedOn w:val="a"/>
    <w:next w:val="a"/>
    <w:qFormat/>
    <w:rsid w:val="00594719"/>
    <w:pPr>
      <w:spacing w:before="240" w:after="60"/>
      <w:jc w:val="center"/>
      <w:outlineLvl w:val="0"/>
    </w:pPr>
    <w:rPr>
      <w:rFonts w:ascii="Calibri Light" w:hAnsi="Calibri Light"/>
      <w:b/>
      <w:bCs/>
      <w:kern w:val="28"/>
      <w:sz w:val="32"/>
      <w:szCs w:val="32"/>
    </w:rPr>
  </w:style>
  <w:style w:type="character" w:styleId="affc">
    <w:name w:val="Emphasis"/>
    <w:qFormat/>
    <w:rsid w:val="00594719"/>
    <w:rPr>
      <w:i/>
      <w:iCs/>
    </w:rPr>
  </w:style>
  <w:style w:type="paragraph" w:styleId="affd">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4">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p1">
    <w:name w:val="p1"/>
    <w:basedOn w:val="a"/>
    <w:rsid w:val="00E97E77"/>
    <w:pPr>
      <w:spacing w:before="100" w:beforeAutospacing="1" w:after="100" w:afterAutospacing="1"/>
    </w:pPr>
  </w:style>
  <w:style w:type="character" w:customStyle="1" w:styleId="s1">
    <w:name w:val="s1"/>
    <w:rsid w:val="00E97E77"/>
  </w:style>
  <w:style w:type="paragraph" w:customStyle="1" w:styleId="affe">
    <w:name w:val="Название проектного документа"/>
    <w:basedOn w:val="a"/>
    <w:rsid w:val="002073E1"/>
    <w:pPr>
      <w:widowControl w:val="0"/>
      <w:ind w:left="1701"/>
      <w:jc w:val="center"/>
    </w:pPr>
    <w:rPr>
      <w:rFonts w:ascii="Arial" w:hAnsi="Arial" w:cs="Arial"/>
      <w:b/>
      <w:bCs/>
      <w:color w:val="000080"/>
      <w:sz w:val="32"/>
      <w:szCs w:val="20"/>
    </w:rPr>
  </w:style>
  <w:style w:type="table" w:customStyle="1" w:styleId="15">
    <w:name w:val="Сетка таблицы1"/>
    <w:basedOn w:val="a1"/>
    <w:next w:val="a6"/>
    <w:uiPriority w:val="59"/>
    <w:unhideWhenUsed/>
    <w:rsid w:val="0036482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2091-6E01-4456-B5B5-56239E4C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5488</Words>
  <Characters>31285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36700</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ZaitsevaN</cp:lastModifiedBy>
  <cp:revision>2</cp:revision>
  <cp:lastPrinted>2022-11-02T11:30:00Z</cp:lastPrinted>
  <dcterms:created xsi:type="dcterms:W3CDTF">2026-04-08T11:32:00Z</dcterms:created>
  <dcterms:modified xsi:type="dcterms:W3CDTF">2026-04-08T11:32:00Z</dcterms:modified>
</cp:coreProperties>
</file>