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94" w:rsidRPr="00881994" w:rsidRDefault="00881994" w:rsidP="008819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Заключение (итоговый документ) по результатам публичных слушаний по проекту решения Совета депутатов МО город Волхов "Об исполнении бюджета МО город Волхов за 2020 год"</w:t>
      </w:r>
    </w:p>
    <w:p w:rsidR="00881994" w:rsidRDefault="00881994" w:rsidP="00881994">
      <w:pPr>
        <w:pStyle w:val="a3"/>
        <w:jc w:val="both"/>
      </w:pP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99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МО город Волхов от  19 мая 2021 года № 9  03 июня 2021 года в 14.00 часов в административном здании по адресу г. Волхов, Кировский пр., д. 32, </w:t>
      </w:r>
      <w:proofErr w:type="spellStart"/>
      <w:r w:rsidRPr="0088199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1994">
        <w:rPr>
          <w:rFonts w:ascii="Times New Roman" w:hAnsi="Times New Roman" w:cs="Times New Roman"/>
          <w:sz w:val="28"/>
          <w:szCs w:val="28"/>
        </w:rPr>
        <w:t>. 215 состоялись публичные слушания по проекту решения Совета депутатов МО город Волхов «Об исполнении бюджета МО город Волхов за 2020 год».</w:t>
      </w:r>
      <w:proofErr w:type="gramEnd"/>
      <w:r w:rsidRPr="00881994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присутствовало 14 участников.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 в сетевом издании</w:t>
      </w:r>
      <w:r w:rsidRPr="00881994">
        <w:rPr>
          <w:rStyle w:val="a4"/>
          <w:rFonts w:ascii="Times New Roman" w:hAnsi="Times New Roman" w:cs="Times New Roman"/>
          <w:sz w:val="28"/>
          <w:szCs w:val="28"/>
        </w:rPr>
        <w:t xml:space="preserve"> «ПРО ВОЛХОВ»</w:t>
      </w:r>
      <w:r w:rsidRPr="00881994">
        <w:rPr>
          <w:rFonts w:ascii="Times New Roman" w:hAnsi="Times New Roman" w:cs="Times New Roman"/>
          <w:sz w:val="28"/>
          <w:szCs w:val="28"/>
        </w:rPr>
        <w:t>, размещены на официальном сайте Совета депутатов МО город Волхов http://gorsovdep.ru/.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Вступительным словом публичные слушания открыла председатель Комиссии по организации и проведению публичных слушани</w:t>
      </w:r>
      <w:bookmarkStart w:id="0" w:name="_GoBack"/>
      <w:bookmarkEnd w:id="0"/>
      <w:r w:rsidRPr="00881994">
        <w:rPr>
          <w:rFonts w:ascii="Times New Roman" w:hAnsi="Times New Roman" w:cs="Times New Roman"/>
          <w:sz w:val="28"/>
          <w:szCs w:val="28"/>
        </w:rPr>
        <w:t>й – глава МО город Волхов Арутюнян А.Ю.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Председатель публичных слушаний Арутюнян А.Ю. ознакомила присутствующих с регламентом проведения публичных слушаний.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Волховского муниципального района </w:t>
      </w:r>
      <w:proofErr w:type="spellStart"/>
      <w:r w:rsidRPr="00881994"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 w:rsidRPr="00881994">
        <w:rPr>
          <w:rFonts w:ascii="Times New Roman" w:hAnsi="Times New Roman" w:cs="Times New Roman"/>
          <w:sz w:val="28"/>
          <w:szCs w:val="28"/>
        </w:rPr>
        <w:t xml:space="preserve"> В.Г.  доложила </w:t>
      </w:r>
      <w:proofErr w:type="gramStart"/>
      <w:r w:rsidRPr="00881994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881994">
        <w:rPr>
          <w:rFonts w:ascii="Times New Roman" w:hAnsi="Times New Roman" w:cs="Times New Roman"/>
          <w:sz w:val="28"/>
          <w:szCs w:val="28"/>
        </w:rPr>
        <w:t xml:space="preserve"> об исполнении доходной и расходной частей бюджета, исполнении муниципальных программ. Представила презентационную версию проекта отчета (слайды).  Вопросов и предложений по представленному отчету не поступило.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Арутюнян А.Ю. довела до сведения участников слушаний информацию о том, что в письменном виде до дня проведения публичных слушаний в установленный срок предложений и замечаний также не поступило.</w:t>
      </w:r>
    </w:p>
    <w:p w:rsidR="00881994" w:rsidRPr="00881994" w:rsidRDefault="00881994" w:rsidP="008819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94">
        <w:rPr>
          <w:rFonts w:ascii="Times New Roman" w:hAnsi="Times New Roman" w:cs="Times New Roman"/>
          <w:sz w:val="28"/>
          <w:szCs w:val="28"/>
        </w:rPr>
        <w:t>В результате обсуждения вопроса, вынесенного на публичные слушания, участниками слушаний единогласно принято решение одобрить проект решения «Об исполнении  бюджета МО город Волхов за 2020 год» и  рекомендовать его Совету депутатов МО город Волхов к принятию в представленном виде.</w:t>
      </w:r>
    </w:p>
    <w:p w:rsidR="00881994" w:rsidRPr="00881994" w:rsidRDefault="00881994" w:rsidP="00881994">
      <w:pPr>
        <w:pStyle w:val="a3"/>
        <w:jc w:val="both"/>
        <w:rPr>
          <w:sz w:val="28"/>
          <w:szCs w:val="28"/>
        </w:rPr>
      </w:pPr>
      <w:r w:rsidRPr="00881994">
        <w:rPr>
          <w:sz w:val="28"/>
          <w:szCs w:val="28"/>
        </w:rPr>
        <w:t>Председатель публичных слушаний                                          Арутюнян А.Ю.</w:t>
      </w:r>
    </w:p>
    <w:p w:rsidR="00881994" w:rsidRDefault="00881994" w:rsidP="00881994">
      <w:pPr>
        <w:pStyle w:val="a3"/>
        <w:jc w:val="both"/>
      </w:pPr>
      <w:r>
        <w:t> </w:t>
      </w:r>
    </w:p>
    <w:p w:rsidR="00A14895" w:rsidRDefault="00A14895"/>
    <w:sectPr w:rsidR="00A1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C"/>
    <w:rsid w:val="0064501D"/>
    <w:rsid w:val="00881994"/>
    <w:rsid w:val="00A14895"/>
    <w:rsid w:val="00B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994"/>
    <w:rPr>
      <w:i/>
      <w:iCs/>
    </w:rPr>
  </w:style>
  <w:style w:type="paragraph" w:styleId="a5">
    <w:name w:val="No Spacing"/>
    <w:uiPriority w:val="1"/>
    <w:qFormat/>
    <w:rsid w:val="0088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994"/>
    <w:rPr>
      <w:i/>
      <w:iCs/>
    </w:rPr>
  </w:style>
  <w:style w:type="paragraph" w:styleId="a5">
    <w:name w:val="No Spacing"/>
    <w:uiPriority w:val="1"/>
    <w:qFormat/>
    <w:rsid w:val="0088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Bogacheva</cp:lastModifiedBy>
  <cp:revision>2</cp:revision>
  <dcterms:created xsi:type="dcterms:W3CDTF">2021-06-29T09:42:00Z</dcterms:created>
  <dcterms:modified xsi:type="dcterms:W3CDTF">2021-06-29T09:42:00Z</dcterms:modified>
</cp:coreProperties>
</file>