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4827D9" w14:textId="77777777" w:rsidR="00DC47E9" w:rsidRDefault="00DC47E9" w:rsidP="00DC47E9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2954" wp14:editId="5A8048B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5CAFA" w14:textId="77777777" w:rsidR="00DC47E9" w:rsidRDefault="00DC47E9" w:rsidP="00DC47E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2A295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D85CAFA" w14:textId="77777777" w:rsidR="00DC47E9" w:rsidRDefault="00DC47E9" w:rsidP="00DC47E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18B97" wp14:editId="4D04D8CD">
            <wp:extent cx="7493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DAB3D" w14:textId="77777777" w:rsidR="00DC47E9" w:rsidRDefault="00DC47E9" w:rsidP="00DC47E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90F2337" w14:textId="77777777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04C6F017" w14:textId="77777777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EF5668A" w14:textId="77777777" w:rsidR="00DC47E9" w:rsidRDefault="00DC47E9" w:rsidP="00DC47E9">
      <w:pPr>
        <w:jc w:val="center"/>
        <w:rPr>
          <w:b/>
          <w:sz w:val="28"/>
          <w:szCs w:val="28"/>
        </w:rPr>
      </w:pPr>
    </w:p>
    <w:p w14:paraId="076BA137" w14:textId="7FC2DE89" w:rsidR="00DC47E9" w:rsidRDefault="00DC47E9" w:rsidP="00DC4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15D4D">
        <w:rPr>
          <w:b/>
          <w:sz w:val="28"/>
          <w:szCs w:val="28"/>
        </w:rPr>
        <w:t>Е</w:t>
      </w:r>
    </w:p>
    <w:p w14:paraId="47146FBB" w14:textId="77777777" w:rsidR="00DC47E9" w:rsidRDefault="00DC47E9" w:rsidP="00DC47E9">
      <w:pPr>
        <w:rPr>
          <w:b/>
          <w:bCs/>
          <w:sz w:val="28"/>
          <w:szCs w:val="28"/>
        </w:rPr>
      </w:pPr>
    </w:p>
    <w:p w14:paraId="760F2DF9" w14:textId="5F342D4C" w:rsidR="00DC47E9" w:rsidRPr="00182C50" w:rsidRDefault="00DC47E9" w:rsidP="00DC47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815D4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 мая  2022  года                                                                                </w:t>
      </w:r>
      <w:r w:rsidR="00815D4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№  </w:t>
      </w:r>
      <w:r w:rsidR="00815D4D">
        <w:rPr>
          <w:b/>
          <w:bCs/>
          <w:sz w:val="28"/>
          <w:szCs w:val="28"/>
        </w:rPr>
        <w:t>21</w:t>
      </w:r>
    </w:p>
    <w:p w14:paraId="3F63AFE1" w14:textId="77777777" w:rsidR="00DC47E9" w:rsidRPr="00644215" w:rsidRDefault="00DC47E9" w:rsidP="00DC47E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DC47E9" w:rsidRPr="007A5312" w14:paraId="52479C3B" w14:textId="77777777" w:rsidTr="009B03D1">
        <w:trPr>
          <w:trHeight w:val="453"/>
        </w:trPr>
        <w:tc>
          <w:tcPr>
            <w:tcW w:w="4447" w:type="dxa"/>
          </w:tcPr>
          <w:p w14:paraId="6E5F1F7B" w14:textId="75849139" w:rsidR="00DC47E9" w:rsidRPr="007A5312" w:rsidRDefault="00DC47E9" w:rsidP="009B03D1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назначении публичных слушаний по проекту </w:t>
            </w:r>
            <w:r>
              <w:rPr>
                <w:b/>
              </w:rPr>
              <w:t xml:space="preserve">решения Совета депутатов Волховского муниципального района «Об исполнении 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>з</w:t>
            </w:r>
            <w:r w:rsidRPr="007A5312">
              <w:rPr>
                <w:b/>
              </w:rPr>
              <w:t>а 20</w:t>
            </w:r>
            <w:r>
              <w:rPr>
                <w:b/>
              </w:rPr>
              <w:t>21</w:t>
            </w:r>
            <w:r w:rsidRPr="007A5312">
              <w:rPr>
                <w:b/>
              </w:rPr>
              <w:t xml:space="preserve"> год</w:t>
            </w:r>
            <w:r>
              <w:rPr>
                <w:b/>
              </w:rPr>
              <w:t>»</w:t>
            </w:r>
            <w:r w:rsidRPr="007A5312">
              <w:rPr>
                <w:b/>
              </w:rPr>
              <w:t xml:space="preserve"> </w:t>
            </w:r>
          </w:p>
        </w:tc>
      </w:tr>
    </w:tbl>
    <w:p w14:paraId="204168AA" w14:textId="77777777" w:rsidR="00DC47E9" w:rsidRDefault="00DC47E9" w:rsidP="00DC47E9">
      <w:pPr>
        <w:rPr>
          <w:b/>
        </w:rPr>
      </w:pPr>
      <w:r>
        <w:rPr>
          <w:sz w:val="28"/>
          <w:szCs w:val="28"/>
        </w:rPr>
        <w:t xml:space="preserve"> </w:t>
      </w:r>
    </w:p>
    <w:p w14:paraId="08590473" w14:textId="73F5C19A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решения Совета депутатов Волховского муниципального района «Об исполнении районного бюджета Волховского муниципального района за 2021 год»,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председателя комитета финансов Волховского муниципального района, 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районе, Совет депутатов Волховского муниципального района Ленинградской области</w:t>
      </w:r>
    </w:p>
    <w:p w14:paraId="5A0C5637" w14:textId="77777777" w:rsidR="00DC47E9" w:rsidRPr="005A67EE" w:rsidRDefault="00DC47E9" w:rsidP="00DC47E9">
      <w:pPr>
        <w:jc w:val="both"/>
        <w:rPr>
          <w:sz w:val="12"/>
          <w:szCs w:val="12"/>
        </w:rPr>
      </w:pPr>
    </w:p>
    <w:p w14:paraId="26545CCA" w14:textId="77777777" w:rsidR="00DC47E9" w:rsidRDefault="00DC47E9" w:rsidP="00DC47E9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0D787EF0" w14:textId="77777777" w:rsidR="00DC47E9" w:rsidRPr="00C90BD1" w:rsidRDefault="00DC47E9" w:rsidP="00DC47E9">
      <w:pPr>
        <w:jc w:val="center"/>
        <w:rPr>
          <w:b/>
          <w:sz w:val="16"/>
          <w:szCs w:val="12"/>
        </w:rPr>
      </w:pPr>
    </w:p>
    <w:p w14:paraId="62AA7096" w14:textId="3C7AE305" w:rsidR="00DC47E9" w:rsidRDefault="00DC47E9" w:rsidP="00DC4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</w:t>
      </w:r>
      <w:r w:rsidRPr="00CD190E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решения Совета депутатов Волховского муниципального района «Об исполнении районного бюджета Волховского муниципального района за 2021 год» (далее по тексту – Публичные слушания).</w:t>
      </w:r>
    </w:p>
    <w:p w14:paraId="3FAE1B8F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дату, время и место проведения Публичных слушаний:</w:t>
      </w:r>
    </w:p>
    <w:p w14:paraId="15641A76" w14:textId="6CD6E2CC" w:rsidR="00DC47E9" w:rsidRPr="00255D24" w:rsidRDefault="00815D4D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DC47E9" w:rsidRPr="00C90BD1">
        <w:rPr>
          <w:sz w:val="28"/>
          <w:szCs w:val="28"/>
        </w:rPr>
        <w:t xml:space="preserve"> 202</w:t>
      </w:r>
      <w:r w:rsidR="00DC47E9">
        <w:rPr>
          <w:sz w:val="28"/>
          <w:szCs w:val="28"/>
        </w:rPr>
        <w:t>2</w:t>
      </w:r>
      <w:r w:rsidR="00DC47E9" w:rsidRPr="00C90BD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5</w:t>
      </w:r>
      <w:r w:rsidR="00DC47E9" w:rsidRPr="00C90BD1">
        <w:rPr>
          <w:sz w:val="28"/>
          <w:szCs w:val="28"/>
        </w:rPr>
        <w:t>.00 часов в большом зале заседаний (</w:t>
      </w:r>
      <w:proofErr w:type="spellStart"/>
      <w:r w:rsidR="00DC47E9" w:rsidRPr="00C90BD1">
        <w:rPr>
          <w:sz w:val="28"/>
          <w:szCs w:val="28"/>
        </w:rPr>
        <w:t>каб</w:t>
      </w:r>
      <w:proofErr w:type="spellEnd"/>
      <w:r w:rsidR="00DC47E9" w:rsidRPr="00C90BD1">
        <w:rPr>
          <w:sz w:val="28"/>
          <w:szCs w:val="28"/>
        </w:rPr>
        <w:t>. 215) в административном здании по адресу г. Волхов, Кировский пр., д. 32.</w:t>
      </w:r>
    </w:p>
    <w:p w14:paraId="3C57EEB8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3. Утвердить перечень информации, подлежащей опубликованию:</w:t>
      </w:r>
    </w:p>
    <w:p w14:paraId="146DD81F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текстовая часть проекта решения;</w:t>
      </w:r>
    </w:p>
    <w:p w14:paraId="5508D77B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показателей исполнения районного бюджета Волховского по доходам по кодам классификации доходов бюджета;</w:t>
      </w:r>
    </w:p>
    <w:p w14:paraId="4F3F68B1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проект исполнения районного бюджета по целевым статьям (муниципальным программам Волховского муниципального района и </w:t>
      </w:r>
      <w:r w:rsidRPr="00E27CE9">
        <w:rPr>
          <w:sz w:val="28"/>
          <w:szCs w:val="28"/>
        </w:rPr>
        <w:lastRenderedPageBreak/>
        <w:t>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бюджетов;</w:t>
      </w:r>
    </w:p>
    <w:p w14:paraId="4EA0346D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 xml:space="preserve">- приложение к проекту решения об источниках финансирования дефицита районного бюджета; </w:t>
      </w:r>
    </w:p>
    <w:p w14:paraId="7308298A" w14:textId="77777777" w:rsidR="00DC47E9" w:rsidRPr="00E27C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проект исполнения адресной программы капитальных вложений;</w:t>
      </w:r>
    </w:p>
    <w:p w14:paraId="1B2E7B36" w14:textId="77777777" w:rsidR="00DC47E9" w:rsidRPr="00255D24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E27CE9">
        <w:rPr>
          <w:sz w:val="28"/>
          <w:szCs w:val="28"/>
        </w:rPr>
        <w:t>- отчет об использовании бюджетных ассигнований резервного фонда</w:t>
      </w:r>
      <w:r w:rsidRPr="00255D24">
        <w:rPr>
          <w:sz w:val="28"/>
          <w:szCs w:val="28"/>
        </w:rPr>
        <w:t xml:space="preserve"> администрации;</w:t>
      </w:r>
    </w:p>
    <w:p w14:paraId="613985A1" w14:textId="77777777" w:rsidR="00DC47E9" w:rsidRPr="00255D24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пояснительная записка.</w:t>
      </w:r>
    </w:p>
    <w:p w14:paraId="76C86879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4. 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015CD4E2" w14:textId="1240FAE9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Председатель: Налётов А.А. – </w:t>
      </w:r>
      <w:r w:rsidR="00815D4D">
        <w:rPr>
          <w:sz w:val="28"/>
          <w:szCs w:val="28"/>
        </w:rPr>
        <w:t>г</w:t>
      </w:r>
      <w:r w:rsidRPr="00255D24">
        <w:rPr>
          <w:sz w:val="28"/>
          <w:szCs w:val="28"/>
        </w:rPr>
        <w:t>лав</w:t>
      </w:r>
      <w:r w:rsidR="00CA54DC">
        <w:rPr>
          <w:sz w:val="28"/>
          <w:szCs w:val="28"/>
        </w:rPr>
        <w:t>а</w:t>
      </w:r>
      <w:r w:rsidRPr="00255D24">
        <w:rPr>
          <w:sz w:val="28"/>
          <w:szCs w:val="28"/>
        </w:rPr>
        <w:t xml:space="preserve"> Волховского муниципального района,</w:t>
      </w:r>
    </w:p>
    <w:p w14:paraId="615F9D5E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Члены комиссии:</w:t>
      </w:r>
    </w:p>
    <w:p w14:paraId="2C2512FE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Киселёв В.В. – председатель постоянной депутатской комиссии по жилищно-коммунальному хозяйству, строительству, транспорту и землеустройству,</w:t>
      </w:r>
    </w:p>
    <w:p w14:paraId="2556522C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Умнова С.А. – председатель постоянной депутатской комиссии по социальным вопросам,</w:t>
      </w:r>
    </w:p>
    <w:p w14:paraId="7B9B28CA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Петров Р.А. –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14:paraId="0A78C02D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Новиков В.М. - </w:t>
      </w:r>
      <w:r w:rsidRPr="00255D24">
        <w:rPr>
          <w:sz w:val="28"/>
          <w:szCs w:val="28"/>
        </w:rPr>
        <w:t>председатель постоянной депутатской комиссии по</w:t>
      </w:r>
      <w:r w:rsidRPr="009C18BD">
        <w:rPr>
          <w:sz w:val="28"/>
          <w:szCs w:val="28"/>
          <w:u w:val="single"/>
        </w:rPr>
        <w:t xml:space="preserve"> </w:t>
      </w:r>
      <w:r w:rsidRPr="009C18BD">
        <w:rPr>
          <w:sz w:val="28"/>
          <w:szCs w:val="28"/>
        </w:rPr>
        <w:t>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</w:t>
      </w:r>
    </w:p>
    <w:p w14:paraId="55713C50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7100DD">
        <w:rPr>
          <w:sz w:val="28"/>
          <w:szCs w:val="28"/>
        </w:rPr>
        <w:t>- Арутюнян А.Ю. – глава муниципального образования город Волхов Волховского муниципального района,</w:t>
      </w:r>
    </w:p>
    <w:p w14:paraId="7423AB37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- Ильичева О.И. - председатель Контрольно-счётного органа Волховского муниципального района,</w:t>
      </w:r>
    </w:p>
    <w:p w14:paraId="176C5B3D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Зверкова</w:t>
      </w:r>
      <w:proofErr w:type="spellEnd"/>
      <w:r w:rsidRPr="00255D24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14:paraId="32F4E92F" w14:textId="77777777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 xml:space="preserve">- </w:t>
      </w:r>
      <w:proofErr w:type="spellStart"/>
      <w:r w:rsidRPr="00255D24">
        <w:rPr>
          <w:sz w:val="28"/>
          <w:szCs w:val="28"/>
        </w:rPr>
        <w:t>Юганова</w:t>
      </w:r>
      <w:proofErr w:type="spellEnd"/>
      <w:r w:rsidRPr="00255D24">
        <w:rPr>
          <w:sz w:val="28"/>
          <w:szCs w:val="28"/>
        </w:rPr>
        <w:t xml:space="preserve"> А.Н. – руководитель аппарата Совета депутатов Волховского муниципального района.</w:t>
      </w:r>
    </w:p>
    <w:p w14:paraId="78A2887D" w14:textId="7C4D7821" w:rsidR="00DC47E9" w:rsidRPr="00255D24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 Установить следующий порядок приема и учета предложений от граждан по проекту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21</w:t>
      </w:r>
      <w:r w:rsidRPr="00255D24">
        <w:rPr>
          <w:sz w:val="28"/>
          <w:szCs w:val="28"/>
        </w:rPr>
        <w:t xml:space="preserve"> год»:</w:t>
      </w:r>
    </w:p>
    <w:p w14:paraId="0E5B0A24" w14:textId="04FFFC6E" w:rsidR="00DC47E9" w:rsidRDefault="00DC47E9" w:rsidP="00DC47E9">
      <w:pPr>
        <w:ind w:firstLine="851"/>
        <w:jc w:val="both"/>
        <w:rPr>
          <w:sz w:val="28"/>
          <w:szCs w:val="28"/>
        </w:rPr>
      </w:pPr>
      <w:r w:rsidRPr="00255D24">
        <w:rPr>
          <w:sz w:val="28"/>
          <w:szCs w:val="28"/>
        </w:rPr>
        <w:t>5.1. Прием предложений от граждан Волховского муниципального района осуществлять строго в письменном виде, после опубликования проекта решения Совета депутатов Волховского муниципального района «Об исполнении районного бюджета Волховского муниципального района за 20</w:t>
      </w:r>
      <w:r>
        <w:rPr>
          <w:sz w:val="28"/>
          <w:szCs w:val="28"/>
        </w:rPr>
        <w:t>21</w:t>
      </w:r>
      <w:r w:rsidRPr="00255D24">
        <w:rPr>
          <w:sz w:val="28"/>
          <w:szCs w:val="28"/>
        </w:rPr>
        <w:t xml:space="preserve"> </w:t>
      </w:r>
      <w:r w:rsidRPr="00255D24">
        <w:rPr>
          <w:sz w:val="28"/>
          <w:szCs w:val="28"/>
        </w:rPr>
        <w:lastRenderedPageBreak/>
        <w:t>год</w:t>
      </w:r>
      <w:r w:rsidRPr="00C90BD1">
        <w:rPr>
          <w:sz w:val="28"/>
          <w:szCs w:val="28"/>
        </w:rPr>
        <w:t xml:space="preserve">» в срок до </w:t>
      </w:r>
      <w:r w:rsidR="00815D4D">
        <w:rPr>
          <w:sz w:val="28"/>
          <w:szCs w:val="28"/>
        </w:rPr>
        <w:t>14 июня</w:t>
      </w:r>
      <w:r w:rsidRPr="00C90BD1">
        <w:rPr>
          <w:sz w:val="28"/>
          <w:szCs w:val="28"/>
        </w:rPr>
        <w:t xml:space="preserve"> 202</w:t>
      </w:r>
      <w:r w:rsidR="00CA54DC">
        <w:rPr>
          <w:sz w:val="28"/>
          <w:szCs w:val="28"/>
        </w:rPr>
        <w:t>2</w:t>
      </w:r>
      <w:r w:rsidRPr="00C90BD1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путем направления обращения в форме электронного документа в приемную Совета депутатов Волховского муниципального района по ссылке: </w:t>
      </w:r>
      <w:hyperlink r:id="rId8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 xml:space="preserve"> с учетом требований, предъявляемых к отправке обращений в электронном виде</w:t>
      </w:r>
      <w:r w:rsidRPr="00255D24">
        <w:rPr>
          <w:sz w:val="28"/>
          <w:szCs w:val="28"/>
        </w:rPr>
        <w:t>.</w:t>
      </w:r>
    </w:p>
    <w:p w14:paraId="55A0BBC0" w14:textId="2B696F9F" w:rsidR="00DC47E9" w:rsidRPr="00593543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Учет предложений от граждан Волховского муниципального района осуществляют сотрудники аппарата Совета депутатов Волховского муниципального района посредством</w:t>
      </w:r>
      <w:r w:rsidR="003D7DB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 w:rsidR="003D7DB1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полученных через приемную Совета депутатов Волховского муниципального района (</w:t>
      </w:r>
      <w:hyperlink r:id="rId9" w:history="1">
        <w:r w:rsidRPr="000838FF">
          <w:rPr>
            <w:rStyle w:val="a8"/>
            <w:sz w:val="28"/>
            <w:szCs w:val="28"/>
          </w:rPr>
          <w:t>http://volsov.ru/priyomnaya/</w:t>
        </w:r>
      </w:hyperlink>
      <w:r>
        <w:rPr>
          <w:sz w:val="28"/>
          <w:szCs w:val="28"/>
        </w:rPr>
        <w:t>) предложений в электронном виде.</w:t>
      </w:r>
    </w:p>
    <w:p w14:paraId="124FA931" w14:textId="3BE7B696" w:rsidR="00DC47E9" w:rsidRDefault="00DC47E9" w:rsidP="00DC47E9">
      <w:pPr>
        <w:tabs>
          <w:tab w:val="left" w:pos="758"/>
        </w:tabs>
        <w:spacing w:before="5"/>
        <w:ind w:firstLine="851"/>
        <w:jc w:val="both"/>
        <w:rPr>
          <w:sz w:val="28"/>
          <w:szCs w:val="28"/>
        </w:rPr>
      </w:pPr>
      <w:r w:rsidRPr="00593543">
        <w:rPr>
          <w:sz w:val="28"/>
          <w:szCs w:val="28"/>
        </w:rPr>
        <w:t xml:space="preserve">6. Опубликовать настоящее решение и информацию, утвержденную к опубликованию в соответствии с пунктом 3 настоящего решения, в </w:t>
      </w:r>
      <w:r>
        <w:rPr>
          <w:sz w:val="28"/>
          <w:szCs w:val="28"/>
        </w:rPr>
        <w:t xml:space="preserve">газете «Волховские огни» </w:t>
      </w:r>
      <w:r w:rsidRPr="00593543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чем за 10 дней до даты проведения публичных слушаний. </w:t>
      </w:r>
    </w:p>
    <w:p w14:paraId="151A7A9F" w14:textId="43547BD9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на следующий день после его официального опубликования </w:t>
      </w:r>
      <w:r w:rsidR="00CA54DC" w:rsidRPr="00593543">
        <w:rPr>
          <w:sz w:val="28"/>
          <w:szCs w:val="28"/>
        </w:rPr>
        <w:t xml:space="preserve">в </w:t>
      </w:r>
      <w:r w:rsidR="00CA54DC">
        <w:rPr>
          <w:sz w:val="28"/>
          <w:szCs w:val="28"/>
        </w:rPr>
        <w:t>газете «Волховские огни»</w:t>
      </w:r>
      <w:r>
        <w:rPr>
          <w:sz w:val="28"/>
          <w:szCs w:val="28"/>
        </w:rPr>
        <w:t>.</w:t>
      </w:r>
    </w:p>
    <w:p w14:paraId="33DED39E" w14:textId="77777777" w:rsidR="00DC47E9" w:rsidRDefault="00DC47E9" w:rsidP="00DC47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комиссию по организации и проведению публичных слушаний.</w:t>
      </w:r>
    </w:p>
    <w:p w14:paraId="06693489" w14:textId="77777777" w:rsidR="00DC47E9" w:rsidRDefault="00DC47E9" w:rsidP="00DC47E9">
      <w:pPr>
        <w:ind w:firstLine="708"/>
        <w:jc w:val="both"/>
        <w:rPr>
          <w:sz w:val="28"/>
          <w:szCs w:val="28"/>
        </w:rPr>
      </w:pPr>
    </w:p>
    <w:p w14:paraId="34EA4A5F" w14:textId="77777777" w:rsidR="00CA54DC" w:rsidRDefault="00CA54DC" w:rsidP="00DC47E9">
      <w:pPr>
        <w:jc w:val="both"/>
        <w:rPr>
          <w:sz w:val="28"/>
          <w:szCs w:val="28"/>
        </w:rPr>
      </w:pPr>
    </w:p>
    <w:p w14:paraId="0D1120F9" w14:textId="29B236BA" w:rsidR="00DC47E9" w:rsidRDefault="00CA54DC" w:rsidP="00DC47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7E9" w:rsidRPr="000063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47E9" w:rsidRPr="00006301">
        <w:rPr>
          <w:sz w:val="28"/>
          <w:szCs w:val="28"/>
        </w:rPr>
        <w:t xml:space="preserve"> </w:t>
      </w:r>
    </w:p>
    <w:p w14:paraId="652AA295" w14:textId="77777777" w:rsidR="00DC47E9" w:rsidRPr="00006301" w:rsidRDefault="00DC47E9" w:rsidP="00DC47E9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>Волховского муниципального района</w:t>
      </w:r>
    </w:p>
    <w:p w14:paraId="2FAC1BD3" w14:textId="02B7F4BE" w:rsidR="00DC47E9" w:rsidRPr="00006301" w:rsidRDefault="00DC47E9" w:rsidP="00DC47E9">
      <w:pPr>
        <w:jc w:val="both"/>
        <w:rPr>
          <w:sz w:val="28"/>
          <w:szCs w:val="28"/>
        </w:rPr>
      </w:pPr>
      <w:r w:rsidRPr="00006301">
        <w:rPr>
          <w:sz w:val="28"/>
          <w:szCs w:val="28"/>
        </w:rPr>
        <w:t xml:space="preserve">Ленинградской области                                                                      </w:t>
      </w:r>
      <w:r>
        <w:rPr>
          <w:sz w:val="28"/>
          <w:szCs w:val="28"/>
        </w:rPr>
        <w:t xml:space="preserve">  </w:t>
      </w:r>
      <w:r w:rsidRPr="00006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D4D">
        <w:rPr>
          <w:sz w:val="28"/>
          <w:szCs w:val="28"/>
        </w:rPr>
        <w:t xml:space="preserve">   </w:t>
      </w:r>
      <w:r>
        <w:rPr>
          <w:sz w:val="28"/>
          <w:szCs w:val="28"/>
        </w:rPr>
        <w:t>Налетов А.А.</w:t>
      </w:r>
    </w:p>
    <w:p w14:paraId="78B4447E" w14:textId="77777777" w:rsidR="00DC47E9" w:rsidRDefault="00DC47E9" w:rsidP="00DC47E9"/>
    <w:p w14:paraId="36B4839F" w14:textId="77777777" w:rsidR="00DC47E9" w:rsidRDefault="00DC47E9" w:rsidP="00DC47E9"/>
    <w:p w14:paraId="2C54C2D6" w14:textId="77777777" w:rsidR="00BB26D1" w:rsidRDefault="00BB26D1"/>
    <w:sectPr w:rsidR="00BB26D1" w:rsidSect="002A765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F384" w14:textId="77777777" w:rsidR="00911AE0" w:rsidRDefault="00815D4D">
      <w:r>
        <w:separator/>
      </w:r>
    </w:p>
  </w:endnote>
  <w:endnote w:type="continuationSeparator" w:id="0">
    <w:p w14:paraId="12B11A01" w14:textId="77777777" w:rsidR="00911AE0" w:rsidRDefault="0081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EC20" w14:textId="77777777" w:rsidR="00FF05CB" w:rsidRDefault="00A73D8E" w:rsidP="00BC0E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084BE2" w14:textId="77777777" w:rsidR="00FF05CB" w:rsidRDefault="00D77E83" w:rsidP="004462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CDCB" w14:textId="77777777" w:rsidR="00FF05CB" w:rsidRDefault="00D77E83" w:rsidP="00BC0EB6">
    <w:pPr>
      <w:pStyle w:val="a3"/>
      <w:framePr w:wrap="around" w:vAnchor="text" w:hAnchor="margin" w:xAlign="right" w:y="1"/>
      <w:rPr>
        <w:rStyle w:val="a5"/>
      </w:rPr>
    </w:pPr>
  </w:p>
  <w:p w14:paraId="7FB6E099" w14:textId="77777777" w:rsidR="00FF05CB" w:rsidRDefault="00D77E83" w:rsidP="004462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5775" w14:textId="77777777" w:rsidR="00911AE0" w:rsidRDefault="00815D4D">
      <w:r>
        <w:separator/>
      </w:r>
    </w:p>
  </w:footnote>
  <w:footnote w:type="continuationSeparator" w:id="0">
    <w:p w14:paraId="140728A5" w14:textId="77777777" w:rsidR="00911AE0" w:rsidRDefault="0081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0C1C" w14:textId="77777777" w:rsidR="00FF05CB" w:rsidRDefault="00A73D8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236DA2" w14:textId="77777777" w:rsidR="00FF05CB" w:rsidRDefault="00D77E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97407" w14:textId="77777777" w:rsidR="00FF05CB" w:rsidRDefault="00A73D8E" w:rsidP="00BC0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E83">
      <w:rPr>
        <w:rStyle w:val="a5"/>
        <w:noProof/>
      </w:rPr>
      <w:t>2</w:t>
    </w:r>
    <w:r>
      <w:rPr>
        <w:rStyle w:val="a5"/>
      </w:rPr>
      <w:fldChar w:fldCharType="end"/>
    </w:r>
  </w:p>
  <w:p w14:paraId="13F51ADF" w14:textId="77777777" w:rsidR="00FF05CB" w:rsidRDefault="00D77E83" w:rsidP="00351224">
    <w:pPr>
      <w:pStyle w:val="a6"/>
      <w:jc w:val="center"/>
    </w:pPr>
  </w:p>
  <w:p w14:paraId="3D1486D2" w14:textId="77777777" w:rsidR="00FF05CB" w:rsidRDefault="00D77E83" w:rsidP="0035122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9"/>
    <w:rsid w:val="00300AEF"/>
    <w:rsid w:val="003D7DB1"/>
    <w:rsid w:val="00815D4D"/>
    <w:rsid w:val="00911AE0"/>
    <w:rsid w:val="00A73D8E"/>
    <w:rsid w:val="00BB26D1"/>
    <w:rsid w:val="00CA54DC"/>
    <w:rsid w:val="00D77E83"/>
    <w:rsid w:val="00DC47E9"/>
    <w:rsid w:val="00E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B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7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C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7E9"/>
  </w:style>
  <w:style w:type="paragraph" w:styleId="a6">
    <w:name w:val="header"/>
    <w:basedOn w:val="a"/>
    <w:link w:val="a7"/>
    <w:rsid w:val="00DC4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47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7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7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DC47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47E9"/>
  </w:style>
  <w:style w:type="paragraph" w:styleId="a6">
    <w:name w:val="header"/>
    <w:basedOn w:val="a"/>
    <w:link w:val="a7"/>
    <w:rsid w:val="00DC4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4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C47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7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sov.ru/priyomnaya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lsov.ru/priyomna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Deputatov</dc:creator>
  <cp:lastModifiedBy>Korchagina</cp:lastModifiedBy>
  <cp:revision>2</cp:revision>
  <dcterms:created xsi:type="dcterms:W3CDTF">2022-06-06T13:59:00Z</dcterms:created>
  <dcterms:modified xsi:type="dcterms:W3CDTF">2022-06-06T13:59:00Z</dcterms:modified>
</cp:coreProperties>
</file>