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7F" w:rsidRPr="00CD747F" w:rsidRDefault="00CD747F" w:rsidP="00CD747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Выборгский замок</w:t>
      </w:r>
      <w:r w:rsidRPr="00CD747F">
        <w:rPr>
          <w:color w:val="000000"/>
          <w:sz w:val="28"/>
          <w:szCs w:val="28"/>
        </w:rPr>
        <w:t xml:space="preserve"> подготовил онлайн-экскурсии по площадям Выборга, где расскажет о символах – трансляции будут проходить с 14:00 до 20:00. А в завершении дня, в 22:00, в формате видео 360 градусов в замке выступит квинтет </w:t>
      </w:r>
      <w:proofErr w:type="spellStart"/>
      <w:r w:rsidRPr="00CD747F">
        <w:rPr>
          <w:color w:val="000000"/>
          <w:sz w:val="28"/>
          <w:szCs w:val="28"/>
        </w:rPr>
        <w:t>Newzette</w:t>
      </w:r>
      <w:proofErr w:type="spellEnd"/>
      <w:r w:rsidRPr="00CD747F">
        <w:rPr>
          <w:color w:val="000000"/>
          <w:sz w:val="28"/>
          <w:szCs w:val="28"/>
        </w:rPr>
        <w:t>. Трансляции будут проводиться </w:t>
      </w:r>
      <w:hyperlink r:id="rId5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 xml:space="preserve">в </w:t>
        </w:r>
        <w:proofErr w:type="spellStart"/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соцсетях</w:t>
        </w:r>
        <w:proofErr w:type="spellEnd"/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 xml:space="preserve"> Выборгского замка</w:t>
        </w:r>
      </w:hyperlink>
      <w:r w:rsidRPr="00CD747F">
        <w:rPr>
          <w:color w:val="000000"/>
          <w:sz w:val="28"/>
          <w:szCs w:val="28"/>
        </w:rPr>
        <w:t>. Парк в 18.00 </w:t>
      </w:r>
      <w:hyperlink r:id="rId6" w:history="1">
        <w:r w:rsidRPr="00CD747F">
          <w:rPr>
            <w:rStyle w:val="a5"/>
            <w:b/>
            <w:bCs/>
            <w:color w:val="0056B3"/>
            <w:sz w:val="28"/>
            <w:szCs w:val="28"/>
            <w:u w:val="none"/>
            <w:bdr w:val="none" w:sz="0" w:space="0" w:color="auto" w:frame="1"/>
          </w:rPr>
          <w:t>«</w:t>
        </w:r>
        <w:proofErr w:type="spellStart"/>
        <w:r w:rsidRPr="00CD747F">
          <w:rPr>
            <w:rStyle w:val="a5"/>
            <w:b/>
            <w:bCs/>
            <w:color w:val="0056B3"/>
            <w:sz w:val="28"/>
            <w:szCs w:val="28"/>
            <w:u w:val="none"/>
            <w:bdr w:val="none" w:sz="0" w:space="0" w:color="auto" w:frame="1"/>
          </w:rPr>
          <w:t>Монрепо</w:t>
        </w:r>
        <w:proofErr w:type="spellEnd"/>
        <w:r w:rsidRPr="00CD747F">
          <w:rPr>
            <w:rStyle w:val="a5"/>
            <w:b/>
            <w:bCs/>
            <w:color w:val="0056B3"/>
            <w:sz w:val="28"/>
            <w:szCs w:val="28"/>
            <w:u w:val="none"/>
            <w:bdr w:val="none" w:sz="0" w:space="0" w:color="auto" w:frame="1"/>
          </w:rPr>
          <w:t>» проведет экскурсию-шутку</w:t>
        </w:r>
      </w:hyperlink>
      <w:r w:rsidRPr="00CD747F">
        <w:rPr>
          <w:color w:val="000000"/>
          <w:sz w:val="28"/>
          <w:szCs w:val="28"/>
        </w:rPr>
        <w:t xml:space="preserve"> «Были и </w:t>
      </w:r>
      <w:proofErr w:type="spellStart"/>
      <w:r w:rsidRPr="00CD747F">
        <w:rPr>
          <w:color w:val="000000"/>
          <w:sz w:val="28"/>
          <w:szCs w:val="28"/>
        </w:rPr>
        <w:t>небылички</w:t>
      </w:r>
      <w:proofErr w:type="spellEnd"/>
      <w:r w:rsidRPr="00CD747F">
        <w:rPr>
          <w:color w:val="000000"/>
          <w:sz w:val="28"/>
          <w:szCs w:val="28"/>
        </w:rPr>
        <w:t xml:space="preserve"> парка </w:t>
      </w:r>
      <w:proofErr w:type="spellStart"/>
      <w:r w:rsidRPr="00CD747F">
        <w:rPr>
          <w:color w:val="000000"/>
          <w:sz w:val="28"/>
          <w:szCs w:val="28"/>
        </w:rPr>
        <w:t>Монрепо</w:t>
      </w:r>
      <w:proofErr w:type="spellEnd"/>
      <w:r w:rsidRPr="00CD747F">
        <w:rPr>
          <w:color w:val="000000"/>
          <w:sz w:val="28"/>
          <w:szCs w:val="28"/>
        </w:rPr>
        <w:t xml:space="preserve">», где расскажет легенды и тайны этого места. А в 18:00 пройдет трансляция виртуальной сказки-путешествия «В поисках </w:t>
      </w:r>
      <w:proofErr w:type="spellStart"/>
      <w:r w:rsidRPr="00CD747F">
        <w:rPr>
          <w:color w:val="000000"/>
          <w:sz w:val="28"/>
          <w:szCs w:val="28"/>
        </w:rPr>
        <w:t>Сампо</w:t>
      </w:r>
      <w:proofErr w:type="spellEnd"/>
      <w:r w:rsidRPr="00CD747F">
        <w:rPr>
          <w:color w:val="000000"/>
          <w:sz w:val="28"/>
          <w:szCs w:val="28"/>
        </w:rPr>
        <w:t>», в этом сотрудникам музея помогут артисты Выборгского молодежного театра.</w:t>
      </w:r>
    </w:p>
    <w:p w:rsidR="00CD747F" w:rsidRPr="00CD747F" w:rsidRDefault="00CD747F" w:rsidP="00CD747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CD747F">
        <w:rPr>
          <w:color w:val="000000"/>
          <w:sz w:val="28"/>
          <w:szCs w:val="28"/>
        </w:rPr>
        <w:t>Музей-заповедник </w:t>
      </w:r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«Прорыв блокады Ленинграда» </w:t>
      </w:r>
      <w:r w:rsidRPr="00CD747F">
        <w:rPr>
          <w:color w:val="000000"/>
          <w:sz w:val="28"/>
          <w:szCs w:val="28"/>
        </w:rPr>
        <w:t>в 18:00 </w:t>
      </w:r>
      <w:hyperlink r:id="rId7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в социальных сетях проведет виртуальную экскурсию</w:t>
        </w:r>
      </w:hyperlink>
      <w:r w:rsidRPr="00CD747F">
        <w:rPr>
          <w:color w:val="000000"/>
          <w:sz w:val="28"/>
          <w:szCs w:val="28"/>
        </w:rPr>
        <w:t xml:space="preserve"> «Символы нашей победы». Сотрудники расскажут о панораме и диораме, а также о том, что можно посмотреть на </w:t>
      </w:r>
      <w:proofErr w:type="spellStart"/>
      <w:r w:rsidRPr="00CD747F">
        <w:rPr>
          <w:color w:val="000000"/>
          <w:sz w:val="28"/>
          <w:szCs w:val="28"/>
        </w:rPr>
        <w:t>предмузейной</w:t>
      </w:r>
      <w:proofErr w:type="spellEnd"/>
      <w:r w:rsidRPr="00CD747F">
        <w:rPr>
          <w:color w:val="000000"/>
          <w:sz w:val="28"/>
          <w:szCs w:val="28"/>
        </w:rPr>
        <w:t xml:space="preserve"> площади.</w:t>
      </w:r>
    </w:p>
    <w:p w:rsidR="00CD747F" w:rsidRPr="00CD747F" w:rsidRDefault="00CD747F" w:rsidP="00CD747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CD747F">
        <w:rPr>
          <w:color w:val="000000"/>
          <w:sz w:val="28"/>
          <w:szCs w:val="28"/>
        </w:rPr>
        <w:t>Музейно-мемориальный комплекс </w:t>
      </w:r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«Дорога Жизни»</w:t>
      </w:r>
      <w:r w:rsidRPr="00CD747F">
        <w:rPr>
          <w:color w:val="000000"/>
          <w:sz w:val="28"/>
          <w:szCs w:val="28"/>
        </w:rPr>
        <w:t> открыл на своем сайте специальный раздел </w:t>
      </w:r>
      <w:hyperlink r:id="rId8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«Ночь музеев в Доме авиаторов»</w:t>
        </w:r>
      </w:hyperlink>
      <w:r w:rsidRPr="00CD747F">
        <w:rPr>
          <w:color w:val="000000"/>
          <w:sz w:val="28"/>
          <w:szCs w:val="28"/>
        </w:rPr>
        <w:t>, где в высоком качестве представлены изображения музея, видеозаписи в формате 360 градусов, а также экскурсионные маршруты.  </w:t>
      </w:r>
    </w:p>
    <w:p w:rsidR="00CD747F" w:rsidRPr="00CD747F" w:rsidRDefault="00CD747F" w:rsidP="00CD747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«Эрмитаж-Выборг»</w:t>
      </w:r>
      <w:r w:rsidRPr="00CD747F">
        <w:rPr>
          <w:color w:val="000000"/>
          <w:sz w:val="28"/>
          <w:szCs w:val="28"/>
        </w:rPr>
        <w:t> в рамках акции «Ночь музеев» проведет ретроспективу </w:t>
      </w:r>
      <w:hyperlink r:id="rId9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«Как начинался Эрмитаж-Выборг»</w:t>
        </w:r>
      </w:hyperlink>
      <w:r w:rsidRPr="00CD747F">
        <w:rPr>
          <w:color w:val="000000"/>
          <w:sz w:val="28"/>
          <w:szCs w:val="28"/>
        </w:rPr>
        <w:t>. Также </w:t>
      </w:r>
      <w:hyperlink r:id="rId10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в группе Эрмитажа</w:t>
        </w:r>
      </w:hyperlink>
      <w:r w:rsidRPr="00CD747F">
        <w:rPr>
          <w:color w:val="000000"/>
          <w:sz w:val="28"/>
          <w:szCs w:val="28"/>
        </w:rPr>
        <w:t> пройдет онлайн-экскурсия по выставке «От неоклассицизма до импрессионизма. Французская живопись и скульптура XIX века».</w:t>
      </w:r>
    </w:p>
    <w:p w:rsidR="00CD747F" w:rsidRPr="00CD747F" w:rsidRDefault="00CD747F" w:rsidP="00CD747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CD747F">
        <w:rPr>
          <w:color w:val="000000"/>
          <w:sz w:val="28"/>
          <w:szCs w:val="28"/>
        </w:rPr>
        <w:t>Любителей музыки в Ночь музеев ждут онлайн трансляции концертов. В 17.00 </w:t>
      </w:r>
      <w:hyperlink r:id="rId11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в группе </w:t>
        </w:r>
        <w:proofErr w:type="gramStart"/>
        <w:r w:rsidRPr="00CD747F">
          <w:rPr>
            <w:rStyle w:val="a4"/>
            <w:color w:val="0056B3"/>
            <w:sz w:val="28"/>
            <w:szCs w:val="28"/>
            <w:bdr w:val="none" w:sz="0" w:space="0" w:color="auto" w:frame="1"/>
          </w:rPr>
          <w:t>Музея-усадьба</w:t>
        </w:r>
        <w:proofErr w:type="gramEnd"/>
        <w:r w:rsidRPr="00CD747F">
          <w:rPr>
            <w:rStyle w:val="a4"/>
            <w:color w:val="0056B3"/>
            <w:sz w:val="28"/>
            <w:szCs w:val="28"/>
            <w:bdr w:val="none" w:sz="0" w:space="0" w:color="auto" w:frame="1"/>
          </w:rPr>
          <w:t xml:space="preserve"> «Рождествено»</w:t>
        </w:r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 xml:space="preserve"> в </w:t>
        </w:r>
        <w:proofErr w:type="spellStart"/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ВКонтакте</w:t>
        </w:r>
        <w:proofErr w:type="spellEnd"/>
      </w:hyperlink>
      <w:r w:rsidRPr="00CD747F">
        <w:rPr>
          <w:color w:val="000000"/>
          <w:sz w:val="28"/>
          <w:szCs w:val="28"/>
        </w:rPr>
        <w:t xml:space="preserve"> начнется концерт солистов оркестра Мариинского театра Геннадия Никонова (труба, </w:t>
      </w:r>
      <w:proofErr w:type="spellStart"/>
      <w:r w:rsidRPr="00CD747F">
        <w:rPr>
          <w:color w:val="000000"/>
          <w:sz w:val="28"/>
          <w:szCs w:val="28"/>
        </w:rPr>
        <w:t>контр-тенор</w:t>
      </w:r>
      <w:proofErr w:type="spellEnd"/>
      <w:r w:rsidRPr="00CD747F">
        <w:rPr>
          <w:color w:val="000000"/>
          <w:sz w:val="28"/>
          <w:szCs w:val="28"/>
        </w:rPr>
        <w:t xml:space="preserve">) и Екатерины Травкиной (виолончель), с участием Петра Никонова (ударные инструменты) и пианиста Олега </w:t>
      </w:r>
      <w:proofErr w:type="spellStart"/>
      <w:r w:rsidRPr="00CD747F">
        <w:rPr>
          <w:color w:val="000000"/>
          <w:sz w:val="28"/>
          <w:szCs w:val="28"/>
        </w:rPr>
        <w:t>Ванштейна</w:t>
      </w:r>
      <w:proofErr w:type="spellEnd"/>
      <w:r w:rsidRPr="00CD747F">
        <w:rPr>
          <w:color w:val="000000"/>
          <w:sz w:val="28"/>
          <w:szCs w:val="28"/>
        </w:rPr>
        <w:t xml:space="preserve">. В программе прозвучат сочинения композиторов Баха, Генделя, Шуберта, Чайковского, Рахманинова, </w:t>
      </w:r>
      <w:proofErr w:type="spellStart"/>
      <w:r w:rsidRPr="00CD747F">
        <w:rPr>
          <w:color w:val="000000"/>
          <w:sz w:val="28"/>
          <w:szCs w:val="28"/>
        </w:rPr>
        <w:t>Пахмутовой</w:t>
      </w:r>
      <w:proofErr w:type="spellEnd"/>
      <w:r w:rsidRPr="00CD747F">
        <w:rPr>
          <w:color w:val="000000"/>
          <w:sz w:val="28"/>
          <w:szCs w:val="28"/>
        </w:rPr>
        <w:t xml:space="preserve">, </w:t>
      </w:r>
      <w:proofErr w:type="spellStart"/>
      <w:r w:rsidRPr="00CD747F">
        <w:rPr>
          <w:color w:val="000000"/>
          <w:sz w:val="28"/>
          <w:szCs w:val="28"/>
        </w:rPr>
        <w:t>Бабаджаняна</w:t>
      </w:r>
      <w:proofErr w:type="spellEnd"/>
      <w:r w:rsidRPr="00CD747F">
        <w:rPr>
          <w:color w:val="000000"/>
          <w:sz w:val="28"/>
          <w:szCs w:val="28"/>
        </w:rPr>
        <w:t>.</w:t>
      </w:r>
    </w:p>
    <w:p w:rsidR="00CD747F" w:rsidRPr="00CD747F" w:rsidRDefault="00CD747F" w:rsidP="00CD747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CD747F">
        <w:rPr>
          <w:color w:val="000000"/>
          <w:sz w:val="28"/>
          <w:szCs w:val="28"/>
        </w:rPr>
        <w:t>Подключатся к акции и музыканты симфонического оркестра Ленобласти </w:t>
      </w:r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«Таврический»</w:t>
      </w:r>
      <w:r w:rsidRPr="00CD747F">
        <w:rPr>
          <w:color w:val="000000"/>
          <w:sz w:val="28"/>
          <w:szCs w:val="28"/>
        </w:rPr>
        <w:t>. В 19:00 они выйдут в прямой эфир </w:t>
      </w:r>
      <w:hyperlink r:id="rId12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 xml:space="preserve">на </w:t>
        </w:r>
        <w:proofErr w:type="gramStart"/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интернет-площадках</w:t>
        </w:r>
        <w:proofErr w:type="gramEnd"/>
      </w:hyperlink>
      <w:r w:rsidRPr="00CD747F">
        <w:rPr>
          <w:color w:val="000000"/>
          <w:sz w:val="28"/>
          <w:szCs w:val="28"/>
        </w:rPr>
        <w:t> из </w:t>
      </w:r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Музея современного искусства в городе Сосновый Бор</w:t>
      </w:r>
      <w:r w:rsidRPr="00CD747F">
        <w:rPr>
          <w:color w:val="000000"/>
          <w:sz w:val="28"/>
          <w:szCs w:val="28"/>
        </w:rPr>
        <w:t xml:space="preserve">. Концерт носит название «Победа. Цветы. Любовь», в программе – произведения   ведущих композиторов XX века – Рахманинова, Прокофьева, Скрябина, а также музыка петербургского композитора XXI века Мурата </w:t>
      </w:r>
      <w:proofErr w:type="spellStart"/>
      <w:r w:rsidRPr="00CD747F">
        <w:rPr>
          <w:color w:val="000000"/>
          <w:sz w:val="28"/>
          <w:szCs w:val="28"/>
        </w:rPr>
        <w:t>Кабардокова</w:t>
      </w:r>
      <w:proofErr w:type="spellEnd"/>
      <w:r w:rsidRPr="00CD747F">
        <w:rPr>
          <w:color w:val="000000"/>
          <w:sz w:val="28"/>
          <w:szCs w:val="28"/>
        </w:rPr>
        <w:t xml:space="preserve"> (исполнять свои композиции будет сам автор).</w:t>
      </w:r>
    </w:p>
    <w:p w:rsidR="00CD747F" w:rsidRPr="00CD747F" w:rsidRDefault="00CD747F" w:rsidP="00CD747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Музей-крепость «</w:t>
      </w:r>
      <w:proofErr w:type="spellStart"/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Корела</w:t>
      </w:r>
      <w:proofErr w:type="spellEnd"/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»</w:t>
      </w:r>
      <w:r w:rsidRPr="00CD747F">
        <w:rPr>
          <w:color w:val="000000"/>
          <w:sz w:val="28"/>
          <w:szCs w:val="28"/>
        </w:rPr>
        <w:t xml:space="preserve"> проведет онлайн-экскурсию «Узники </w:t>
      </w:r>
      <w:proofErr w:type="spellStart"/>
      <w:r w:rsidRPr="00CD747F">
        <w:rPr>
          <w:color w:val="000000"/>
          <w:sz w:val="28"/>
          <w:szCs w:val="28"/>
        </w:rPr>
        <w:t>Кексгольмской</w:t>
      </w:r>
      <w:proofErr w:type="spellEnd"/>
      <w:r w:rsidRPr="00CD747F">
        <w:rPr>
          <w:color w:val="000000"/>
          <w:sz w:val="28"/>
          <w:szCs w:val="28"/>
        </w:rPr>
        <w:t xml:space="preserve"> крепости». Она начнется в 18.00 </w:t>
      </w:r>
      <w:hyperlink r:id="rId13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 xml:space="preserve">на странице музея в социальной сети </w:t>
        </w:r>
        <w:proofErr w:type="spellStart"/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ВКонтакте</w:t>
        </w:r>
        <w:proofErr w:type="spellEnd"/>
      </w:hyperlink>
      <w:r w:rsidRPr="00CD747F">
        <w:rPr>
          <w:color w:val="000000"/>
          <w:sz w:val="28"/>
          <w:szCs w:val="28"/>
        </w:rPr>
        <w:t xml:space="preserve">. Расскажут о невольниках, содержавшихся в </w:t>
      </w:r>
      <w:proofErr w:type="spellStart"/>
      <w:r w:rsidRPr="00CD747F">
        <w:rPr>
          <w:color w:val="000000"/>
          <w:sz w:val="28"/>
          <w:szCs w:val="28"/>
        </w:rPr>
        <w:t>Кексгольмской</w:t>
      </w:r>
      <w:proofErr w:type="spellEnd"/>
      <w:r w:rsidRPr="00CD747F">
        <w:rPr>
          <w:color w:val="000000"/>
          <w:sz w:val="28"/>
          <w:szCs w:val="28"/>
        </w:rPr>
        <w:t xml:space="preserve"> крепости в конце XVIII – начале XIX веков: семье Емельяна </w:t>
      </w:r>
      <w:r w:rsidRPr="00CD747F">
        <w:rPr>
          <w:color w:val="000000"/>
          <w:sz w:val="28"/>
          <w:szCs w:val="28"/>
        </w:rPr>
        <w:lastRenderedPageBreak/>
        <w:t xml:space="preserve">Пугачева, офицерах-декабристах, Иване VI Антоновиче, петрашевце Рафаиле </w:t>
      </w:r>
      <w:proofErr w:type="spellStart"/>
      <w:r w:rsidRPr="00CD747F">
        <w:rPr>
          <w:color w:val="000000"/>
          <w:sz w:val="28"/>
          <w:szCs w:val="28"/>
        </w:rPr>
        <w:t>Черносвитове</w:t>
      </w:r>
      <w:proofErr w:type="spellEnd"/>
      <w:r w:rsidRPr="00CD747F">
        <w:rPr>
          <w:color w:val="000000"/>
          <w:sz w:val="28"/>
          <w:szCs w:val="28"/>
        </w:rPr>
        <w:t>, таинственном Безымянном узнике.</w:t>
      </w:r>
    </w:p>
    <w:p w:rsidR="00CD747F" w:rsidRPr="00CD747F" w:rsidRDefault="00CD747F" w:rsidP="00CD747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Государственный дом-музей Н.А. Римского-Корсакова</w:t>
      </w:r>
      <w:r w:rsidRPr="00CD747F">
        <w:rPr>
          <w:color w:val="000000"/>
          <w:sz w:val="28"/>
          <w:szCs w:val="28"/>
        </w:rPr>
        <w:t> </w:t>
      </w:r>
      <w:hyperlink r:id="rId14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в 18.00 опубликует рассказ</w:t>
        </w:r>
      </w:hyperlink>
      <w:r w:rsidRPr="00CD747F">
        <w:rPr>
          <w:color w:val="000000"/>
          <w:sz w:val="28"/>
          <w:szCs w:val="28"/>
        </w:rPr>
        <w:t> «Сии листки необходимы», основанный на мемориальном альбоме с рисунками матери композитора, который хранится в фондах музея. </w:t>
      </w:r>
      <w:proofErr w:type="spellStart"/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Лужский</w:t>
      </w:r>
      <w:proofErr w:type="spellEnd"/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историко-краеведческий музей</w:t>
      </w:r>
      <w:r w:rsidRPr="00CD747F">
        <w:rPr>
          <w:color w:val="000000"/>
          <w:sz w:val="28"/>
          <w:szCs w:val="28"/>
        </w:rPr>
        <w:t> в 20.00 пригласит посетителей на виртуальную выставку изделий из керамики «Глина, ожившая в женских руках». </w:t>
      </w:r>
      <w:hyperlink r:id="rId15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 xml:space="preserve">Просмотр – в официальной группе </w:t>
        </w:r>
        <w:proofErr w:type="spellStart"/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ВКонтакте</w:t>
        </w:r>
        <w:proofErr w:type="spellEnd"/>
      </w:hyperlink>
      <w:proofErr w:type="gramStart"/>
      <w:r w:rsidRPr="00CD747F">
        <w:rPr>
          <w:color w:val="000000"/>
          <w:sz w:val="28"/>
          <w:szCs w:val="28"/>
        </w:rPr>
        <w:t> .</w:t>
      </w:r>
      <w:proofErr w:type="gramEnd"/>
    </w:p>
    <w:p w:rsidR="00CD747F" w:rsidRDefault="00CD747F" w:rsidP="00CD747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r w:rsidRPr="00CD747F">
        <w:rPr>
          <w:color w:val="000000"/>
          <w:sz w:val="28"/>
          <w:szCs w:val="28"/>
        </w:rPr>
        <w:t>На </w:t>
      </w:r>
      <w:hyperlink r:id="rId16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официальной странице</w:t>
        </w:r>
      </w:hyperlink>
      <w:r w:rsidRPr="00CD747F">
        <w:rPr>
          <w:color w:val="000000"/>
          <w:sz w:val="28"/>
          <w:szCs w:val="28"/>
        </w:rPr>
        <w:t> </w:t>
      </w:r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Музея истории города Шлиссельбурга</w:t>
      </w:r>
      <w:r w:rsidRPr="00CD747F">
        <w:rPr>
          <w:color w:val="000000"/>
          <w:sz w:val="28"/>
          <w:szCs w:val="28"/>
        </w:rPr>
        <w:t> пройдёт виртуальная музейная викторина. Три первых правильно ответивших на все вопросы получают сертификат на индивидуальную обзорную экскурсию. Начало мероприятия: 18.00.</w:t>
      </w:r>
    </w:p>
    <w:p w:rsidR="00CD747F" w:rsidRPr="00CD747F" w:rsidRDefault="00CD747F" w:rsidP="00CD747F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  <w:sz w:val="28"/>
          <w:szCs w:val="28"/>
        </w:rPr>
      </w:pPr>
      <w:proofErr w:type="spellStart"/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>Тосненский</w:t>
      </w:r>
      <w:proofErr w:type="spellEnd"/>
      <w:r w:rsidRPr="00CD747F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историко-краеведческий музей</w:t>
      </w:r>
      <w:r w:rsidRPr="00CD747F">
        <w:rPr>
          <w:color w:val="000000"/>
          <w:sz w:val="28"/>
          <w:szCs w:val="28"/>
        </w:rPr>
        <w:t> </w:t>
      </w:r>
      <w:hyperlink r:id="rId17" w:history="1">
        <w:r w:rsidRPr="00CD747F">
          <w:rPr>
            <w:rStyle w:val="a5"/>
            <w:color w:val="0056B3"/>
            <w:sz w:val="28"/>
            <w:szCs w:val="28"/>
            <w:u w:val="none"/>
            <w:bdr w:val="none" w:sz="0" w:space="0" w:color="auto" w:frame="1"/>
          </w:rPr>
          <w:t>открывает виртуальную выставку</w:t>
        </w:r>
      </w:hyperlink>
      <w:r w:rsidRPr="00CD747F">
        <w:rPr>
          <w:color w:val="000000"/>
          <w:sz w:val="28"/>
          <w:szCs w:val="28"/>
        </w:rPr>
        <w:t> «Путь солдата», которая посвящена уроженцу Тосно, Герою Советского Союза Виктору Сергеевичу Зикееву (1921-1987). Экскурсия начнется в 20:00.</w:t>
      </w:r>
    </w:p>
    <w:p w:rsidR="004E03CD" w:rsidRPr="00CD747F" w:rsidRDefault="00CD747F">
      <w:pPr>
        <w:rPr>
          <w:rFonts w:ascii="Times New Roman" w:hAnsi="Times New Roman" w:cs="Times New Roman"/>
          <w:sz w:val="28"/>
          <w:szCs w:val="28"/>
        </w:rPr>
      </w:pPr>
      <w:r w:rsidRPr="00CD747F">
        <w:rPr>
          <w:rFonts w:ascii="Times New Roman" w:hAnsi="Times New Roman" w:cs="Times New Roman"/>
          <w:sz w:val="28"/>
          <w:szCs w:val="28"/>
        </w:rPr>
        <w:t>Центральным событием станет старт проекта «Антология самоизоляции». На сайте онлайн-музея  в субботу в 16:00 будет запущена серия роликов, в которых политики, музыканты, журналисты, чья профессиональная деятельность связана с Ленинградской областью, расскажут о том, как они переживают самоизоляцию.</w:t>
      </w:r>
    </w:p>
    <w:sectPr w:rsidR="004E03CD" w:rsidRPr="00CD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7F"/>
    <w:rsid w:val="004E03CD"/>
    <w:rsid w:val="00C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47F"/>
    <w:rPr>
      <w:b/>
      <w:bCs/>
    </w:rPr>
  </w:style>
  <w:style w:type="character" w:styleId="a5">
    <w:name w:val="Hyperlink"/>
    <w:basedOn w:val="a0"/>
    <w:uiPriority w:val="99"/>
    <w:semiHidden/>
    <w:unhideWhenUsed/>
    <w:rsid w:val="00CD74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747F"/>
    <w:rPr>
      <w:b/>
      <w:bCs/>
    </w:rPr>
  </w:style>
  <w:style w:type="character" w:styleId="a5">
    <w:name w:val="Hyperlink"/>
    <w:basedOn w:val="a0"/>
    <w:uiPriority w:val="99"/>
    <w:semiHidden/>
    <w:unhideWhenUsed/>
    <w:rsid w:val="00CD7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ga-zhizni.ru/2020/05/12/%d0%bd%d0%be%d1%87%d1%8c-%d0%bc%d1%83%d0%b7%d0%b5%d0%b5%d0%b2-2020/" TargetMode="External"/><Relationship Id="rId13" Type="http://schemas.openxmlformats.org/officeDocument/2006/relationships/hyperlink" Target="https://vk.com/korela_fortes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proryv_blokady_leningrada" TargetMode="External"/><Relationship Id="rId12" Type="http://schemas.openxmlformats.org/officeDocument/2006/relationships/hyperlink" Target="https://vk.com/club62836289" TargetMode="External"/><Relationship Id="rId17" Type="http://schemas.openxmlformats.org/officeDocument/2006/relationships/hyperlink" Target="https://vk.com/club1225376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enobl.ru/ru/dlya-smi/news/27068/vk.com/shlisselburg_museum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onrepovyborg" TargetMode="External"/><Relationship Id="rId11" Type="http://schemas.openxmlformats.org/officeDocument/2006/relationships/hyperlink" Target="https://vk.com/rozhdestvenomus" TargetMode="External"/><Relationship Id="rId5" Type="http://schemas.openxmlformats.org/officeDocument/2006/relationships/hyperlink" Target="https://lenobl.ru/ru/dlya-smi/news/27068/vk.com/vyborgmuseum/" TargetMode="External"/><Relationship Id="rId15" Type="http://schemas.openxmlformats.org/officeDocument/2006/relationships/hyperlink" Target="https://vk.com/public94488720" TargetMode="External"/><Relationship Id="rId10" Type="http://schemas.openxmlformats.org/officeDocument/2006/relationships/hyperlink" Target="https://vk.com/video-67940544_45624001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rm.vbgcity.ru/video/retrospektiva-kak-nachinalsya-ermitazh-vyborg" TargetMode="External"/><Relationship Id="rId14" Type="http://schemas.openxmlformats.org/officeDocument/2006/relationships/hyperlink" Target="https://vk.com/club4851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Гаврилова</dc:creator>
  <cp:lastModifiedBy>Кристина Гаврилова</cp:lastModifiedBy>
  <cp:revision>1</cp:revision>
  <dcterms:created xsi:type="dcterms:W3CDTF">2020-05-15T06:37:00Z</dcterms:created>
  <dcterms:modified xsi:type="dcterms:W3CDTF">2020-05-15T06:56:00Z</dcterms:modified>
</cp:coreProperties>
</file>