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8" w:rsidRDefault="00A377B8" w:rsidP="00A377B8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Расширенное  заседание Совета депутатов</w:t>
      </w:r>
    </w:p>
    <w:p w:rsidR="00A377B8" w:rsidRDefault="00A377B8" w:rsidP="00A377B8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по итогам  социально-экономического  развития </w:t>
      </w:r>
    </w:p>
    <w:p w:rsidR="00A377B8" w:rsidRDefault="00A377B8" w:rsidP="00A377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Староладожского сельского  поселения о</w:t>
      </w:r>
      <w:r>
        <w:rPr>
          <w:sz w:val="28"/>
          <w:szCs w:val="28"/>
        </w:rPr>
        <w:t xml:space="preserve"> </w:t>
      </w:r>
    </w:p>
    <w:p w:rsidR="00A377B8" w:rsidRDefault="00A377B8" w:rsidP="00A3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работе  администрации Староладожское сельское поселение за 2022 год и  о задачах на 2023 год.</w:t>
      </w:r>
    </w:p>
    <w:p w:rsidR="00A377B8" w:rsidRDefault="00A377B8" w:rsidP="00A377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Ладога                                               </w:t>
      </w:r>
      <w:r w:rsidR="00F002F7">
        <w:rPr>
          <w:sz w:val="28"/>
          <w:szCs w:val="28"/>
        </w:rPr>
        <w:t xml:space="preserve">                  10 марта  2023</w:t>
      </w:r>
      <w:r>
        <w:rPr>
          <w:sz w:val="28"/>
          <w:szCs w:val="28"/>
        </w:rPr>
        <w:t>г.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15.00 час.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77B8" w:rsidRPr="006653FD" w:rsidRDefault="00700D22" w:rsidP="00A377B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A377B8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7B8" w:rsidRPr="00700D22">
        <w:rPr>
          <w:sz w:val="28"/>
          <w:szCs w:val="28"/>
        </w:rPr>
        <w:t xml:space="preserve">Коноплев Ф.А.-  Глава муниципального образования Староладожское сельское поселение </w:t>
      </w:r>
    </w:p>
    <w:p w:rsidR="00700D22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Брицун</w:t>
      </w:r>
      <w:proofErr w:type="spellEnd"/>
      <w:r>
        <w:rPr>
          <w:sz w:val="28"/>
          <w:szCs w:val="28"/>
        </w:rPr>
        <w:t xml:space="preserve"> А.В.- глава администрации </w:t>
      </w:r>
      <w:r w:rsidR="00C44D76">
        <w:rPr>
          <w:sz w:val="28"/>
          <w:szCs w:val="28"/>
        </w:rPr>
        <w:t>Волховского муниципального</w:t>
      </w:r>
      <w:r>
        <w:rPr>
          <w:sz w:val="28"/>
          <w:szCs w:val="28"/>
        </w:rPr>
        <w:t xml:space="preserve"> район</w:t>
      </w:r>
      <w:r w:rsidR="00C44D76">
        <w:rPr>
          <w:sz w:val="28"/>
          <w:szCs w:val="28"/>
        </w:rPr>
        <w:t>а</w:t>
      </w:r>
    </w:p>
    <w:p w:rsidR="00700D22" w:rsidRPr="00700D22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C44D76">
        <w:rPr>
          <w:sz w:val="28"/>
          <w:szCs w:val="28"/>
        </w:rPr>
        <w:t xml:space="preserve">летов А.А.- глава </w:t>
      </w:r>
      <w:r w:rsidRPr="00700D22">
        <w:rPr>
          <w:sz w:val="28"/>
          <w:szCs w:val="28"/>
        </w:rPr>
        <w:t xml:space="preserve"> </w:t>
      </w:r>
      <w:r w:rsidR="00C44D76">
        <w:rPr>
          <w:sz w:val="28"/>
          <w:szCs w:val="28"/>
        </w:rPr>
        <w:t xml:space="preserve">Волховского муниципального </w:t>
      </w:r>
      <w:r>
        <w:rPr>
          <w:sz w:val="28"/>
          <w:szCs w:val="28"/>
        </w:rPr>
        <w:t xml:space="preserve"> район</w:t>
      </w:r>
      <w:r w:rsidR="00C44D76">
        <w:rPr>
          <w:sz w:val="28"/>
          <w:szCs w:val="28"/>
        </w:rPr>
        <w:t>а</w:t>
      </w:r>
    </w:p>
    <w:p w:rsidR="00A377B8" w:rsidRPr="00700D22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77B8" w:rsidRPr="00700D22">
        <w:rPr>
          <w:sz w:val="28"/>
          <w:szCs w:val="28"/>
        </w:rPr>
        <w:t>Ермак Н.О. -Глава администрации  муниципального образования Староладожское сельское поселение</w:t>
      </w:r>
    </w:p>
    <w:p w:rsidR="00A377B8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77B8" w:rsidRPr="00700D22">
        <w:rPr>
          <w:sz w:val="28"/>
          <w:szCs w:val="28"/>
        </w:rPr>
        <w:t>Депутаты муниципального образования Староладожское сельское поселение</w:t>
      </w:r>
    </w:p>
    <w:p w:rsidR="00C44D76" w:rsidRPr="00700D22" w:rsidRDefault="00C44D76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Начальник юридического отдела администрации Волховского муниципального района</w:t>
      </w:r>
    </w:p>
    <w:p w:rsidR="00A377B8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7B8" w:rsidRPr="00700D22">
        <w:rPr>
          <w:sz w:val="28"/>
          <w:szCs w:val="28"/>
        </w:rPr>
        <w:t>Специалисты администрация муниципального образования Староладожское сельское поселение</w:t>
      </w:r>
    </w:p>
    <w:p w:rsidR="00700D22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Старосты населенных пунктов</w:t>
      </w:r>
    </w:p>
    <w:p w:rsidR="00700D22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Совет ветеранов Староладожское сельское поселение</w:t>
      </w:r>
    </w:p>
    <w:p w:rsidR="00700D22" w:rsidRPr="00700D22" w:rsidRDefault="00700D22" w:rsidP="00700D22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Руководители учреждений и организаций</w:t>
      </w:r>
    </w:p>
    <w:p w:rsidR="00A377B8" w:rsidRPr="006653FD" w:rsidRDefault="00A377B8" w:rsidP="00A37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77B8" w:rsidRPr="00700D22" w:rsidRDefault="00A377B8" w:rsidP="00A37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00D22">
        <w:rPr>
          <w:b/>
          <w:bCs/>
          <w:sz w:val="28"/>
          <w:szCs w:val="28"/>
        </w:rPr>
        <w:t>Повестка заседания:</w:t>
      </w:r>
    </w:p>
    <w:p w:rsidR="00A377B8" w:rsidRPr="00700D22" w:rsidRDefault="00A377B8" w:rsidP="00A377B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00D22">
        <w:rPr>
          <w:rFonts w:ascii="Times New Roman" w:hAnsi="Times New Roman"/>
          <w:b/>
          <w:sz w:val="28"/>
          <w:szCs w:val="28"/>
        </w:rPr>
        <w:t xml:space="preserve"> Итоги социально-экономического развития муниципального образования Староладожское сельское поселение  в 2022г.  о работе  администрации Староладожское сельское поселение и о задачах  на 2023год. </w:t>
      </w:r>
    </w:p>
    <w:p w:rsidR="00A377B8" w:rsidRPr="00700D22" w:rsidRDefault="00A377B8" w:rsidP="00A377B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00D22">
        <w:rPr>
          <w:rFonts w:ascii="Times New Roman" w:hAnsi="Times New Roman"/>
          <w:b/>
          <w:sz w:val="28"/>
          <w:szCs w:val="28"/>
        </w:rPr>
        <w:t>О работе Совета депутатов муниципального образования Староладожское сельское поселение за 2022г., задачам на 2023г.</w:t>
      </w:r>
    </w:p>
    <w:p w:rsidR="00A377B8" w:rsidRPr="00AC75A3" w:rsidRDefault="00A377B8" w:rsidP="00A377B8">
      <w:pPr>
        <w:jc w:val="center"/>
        <w:rPr>
          <w:sz w:val="28"/>
          <w:szCs w:val="28"/>
        </w:rPr>
      </w:pPr>
    </w:p>
    <w:p w:rsidR="00A377B8" w:rsidRPr="00AC75A3" w:rsidRDefault="00A377B8" w:rsidP="00A37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C75A3">
        <w:rPr>
          <w:b/>
          <w:bCs/>
          <w:sz w:val="28"/>
          <w:szCs w:val="28"/>
        </w:rPr>
        <w:t>Историческая справка</w:t>
      </w:r>
      <w:r>
        <w:rPr>
          <w:b/>
          <w:bCs/>
          <w:sz w:val="28"/>
          <w:szCs w:val="28"/>
        </w:rPr>
        <w:t xml:space="preserve">. </w:t>
      </w:r>
      <w:r w:rsidRPr="00AC75A3">
        <w:rPr>
          <w:sz w:val="28"/>
          <w:szCs w:val="28"/>
        </w:rPr>
        <w:t xml:space="preserve">Ладога - один из древнейших русских городов, её нередко называют первой столицей Руси. Годом основания Ладоги считают 753 год. В то время это было крупное торговое поселение на древнем водном пути </w:t>
      </w:r>
      <w:proofErr w:type="gramStart"/>
      <w:r w:rsidRPr="00AC75A3">
        <w:rPr>
          <w:sz w:val="28"/>
          <w:szCs w:val="28"/>
        </w:rPr>
        <w:t>из</w:t>
      </w:r>
      <w:proofErr w:type="gramEnd"/>
      <w:r w:rsidRPr="00AC75A3">
        <w:rPr>
          <w:sz w:val="28"/>
          <w:szCs w:val="28"/>
        </w:rPr>
        <w:t xml:space="preserve"> варяг в греки. </w:t>
      </w:r>
    </w:p>
    <w:p w:rsidR="00A377B8" w:rsidRPr="00AC75A3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75A3">
        <w:rPr>
          <w:sz w:val="28"/>
          <w:szCs w:val="28"/>
        </w:rPr>
        <w:t>Местность</w:t>
      </w:r>
      <w:r w:rsidR="00C44D76">
        <w:rPr>
          <w:sz w:val="28"/>
          <w:szCs w:val="28"/>
        </w:rPr>
        <w:t>, где расположена Старая Ладога</w:t>
      </w:r>
      <w:r w:rsidRPr="00AC75A3">
        <w:rPr>
          <w:sz w:val="28"/>
          <w:szCs w:val="28"/>
        </w:rPr>
        <w:t xml:space="preserve"> - весьма </w:t>
      </w:r>
      <w:proofErr w:type="gramStart"/>
      <w:r w:rsidRPr="00AC75A3">
        <w:rPr>
          <w:sz w:val="28"/>
          <w:szCs w:val="28"/>
        </w:rPr>
        <w:t>благоприятный</w:t>
      </w:r>
      <w:proofErr w:type="gramEnd"/>
      <w:r w:rsidRPr="00AC75A3">
        <w:rPr>
          <w:sz w:val="28"/>
          <w:szCs w:val="28"/>
        </w:rPr>
        <w:t xml:space="preserve"> для жизни. Он тянется примерно на 2 км широкой, до 600м, полосой от Малышевой горы на севере до нагорья - урочища </w:t>
      </w:r>
      <w:proofErr w:type="spellStart"/>
      <w:r w:rsidRPr="00AC75A3">
        <w:rPr>
          <w:sz w:val="28"/>
          <w:szCs w:val="28"/>
        </w:rPr>
        <w:t>Победище</w:t>
      </w:r>
      <w:proofErr w:type="spellEnd"/>
      <w:r w:rsidRPr="00AC75A3">
        <w:rPr>
          <w:sz w:val="28"/>
          <w:szCs w:val="28"/>
        </w:rPr>
        <w:t xml:space="preserve"> на юге. На западе эта территория ограничена грядой с населенным пунктом Ахматова гора, на востоке рекой Волхов с деревнями </w:t>
      </w:r>
      <w:proofErr w:type="spellStart"/>
      <w:r w:rsidRPr="00AC75A3">
        <w:rPr>
          <w:sz w:val="28"/>
          <w:szCs w:val="28"/>
        </w:rPr>
        <w:t>Лопино</w:t>
      </w:r>
      <w:proofErr w:type="spellEnd"/>
      <w:r w:rsidRPr="00AC75A3">
        <w:rPr>
          <w:sz w:val="28"/>
          <w:szCs w:val="28"/>
        </w:rPr>
        <w:t xml:space="preserve"> и </w:t>
      </w:r>
      <w:proofErr w:type="spellStart"/>
      <w:r w:rsidRPr="00AC75A3">
        <w:rPr>
          <w:sz w:val="28"/>
          <w:szCs w:val="28"/>
        </w:rPr>
        <w:t>Чернавино</w:t>
      </w:r>
      <w:proofErr w:type="spellEnd"/>
      <w:r w:rsidRPr="00AC75A3">
        <w:rPr>
          <w:sz w:val="28"/>
          <w:szCs w:val="28"/>
        </w:rPr>
        <w:t xml:space="preserve"> на правом </w:t>
      </w:r>
      <w:r w:rsidRPr="00AC75A3">
        <w:rPr>
          <w:sz w:val="28"/>
          <w:szCs w:val="28"/>
        </w:rPr>
        <w:lastRenderedPageBreak/>
        <w:t xml:space="preserve">берегу. Близость реки, плодородные долины маленьких речек </w:t>
      </w:r>
      <w:proofErr w:type="spellStart"/>
      <w:r w:rsidRPr="00AC75A3">
        <w:rPr>
          <w:sz w:val="28"/>
          <w:szCs w:val="28"/>
        </w:rPr>
        <w:t>Ладожки</w:t>
      </w:r>
      <w:proofErr w:type="spellEnd"/>
      <w:r w:rsidRPr="00AC75A3">
        <w:rPr>
          <w:sz w:val="28"/>
          <w:szCs w:val="28"/>
        </w:rPr>
        <w:t xml:space="preserve"> и </w:t>
      </w:r>
      <w:proofErr w:type="spellStart"/>
      <w:r w:rsidRPr="00AC75A3">
        <w:rPr>
          <w:sz w:val="28"/>
          <w:szCs w:val="28"/>
        </w:rPr>
        <w:t>Заклюки</w:t>
      </w:r>
      <w:proofErr w:type="spellEnd"/>
      <w:r w:rsidRPr="00AC75A3">
        <w:rPr>
          <w:sz w:val="28"/>
          <w:szCs w:val="28"/>
        </w:rPr>
        <w:t xml:space="preserve">, транспортная доступность – все это создавало условия для удобного строительства, доступа к корабельным пристаням, освоения земельных угодий. По отзыву одного из путешественников </w:t>
      </w:r>
      <w:r w:rsidRPr="00AC75A3">
        <w:rPr>
          <w:sz w:val="28"/>
          <w:szCs w:val="28"/>
          <w:lang w:val="en-US"/>
        </w:rPr>
        <w:t>XIX</w:t>
      </w:r>
      <w:r w:rsidRPr="00AC75A3">
        <w:rPr>
          <w:sz w:val="28"/>
          <w:szCs w:val="28"/>
        </w:rPr>
        <w:t xml:space="preserve"> века, «природа творческая здесь щедра и нежна». </w:t>
      </w:r>
    </w:p>
    <w:p w:rsidR="00A377B8" w:rsidRPr="00AC75A3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75A3">
        <w:rPr>
          <w:sz w:val="28"/>
          <w:szCs w:val="28"/>
        </w:rPr>
        <w:t xml:space="preserve">Старая Ладога в средневековье являлась одним из важнейших международных центров евразийской торговли и судоходства, столицей северных племен, а затем и владением правящего дома Рюриковичей. Здесь сконцентрированы 12 веков истории, о чем свидетельствуют 160 сохранившихся памятников архитектуры, искусства, археологии. Ее часто называют первой столицей Руси, т.к., согласно «Повести временных лет», в 862г. именно в Ладогу пришел легендарный князь Рюрик, здесь он  провел 2 года, а затем уже перебрался в Новгород. По преданию, здесь в подземных пещерах в золотом гробу Рюрик и похоронен, здесь же на северной окраине находится могильный курган князя Олега Вещего. В </w:t>
      </w:r>
      <w:r w:rsidRPr="00AC75A3">
        <w:rPr>
          <w:sz w:val="28"/>
          <w:szCs w:val="28"/>
          <w:lang w:val="en-US"/>
        </w:rPr>
        <w:t>XI</w:t>
      </w:r>
      <w:r w:rsidRPr="00AC75A3">
        <w:rPr>
          <w:sz w:val="28"/>
          <w:szCs w:val="28"/>
        </w:rPr>
        <w:t xml:space="preserve"> в. Ладога стала свадебным подарком русского князя Ярослава Мудрого невесте – шведской принцессе </w:t>
      </w:r>
      <w:proofErr w:type="spellStart"/>
      <w:r w:rsidRPr="00AC75A3">
        <w:rPr>
          <w:sz w:val="28"/>
          <w:szCs w:val="28"/>
        </w:rPr>
        <w:t>Ингигерд</w:t>
      </w:r>
      <w:proofErr w:type="spellEnd"/>
      <w:r w:rsidRPr="00AC75A3">
        <w:rPr>
          <w:sz w:val="28"/>
          <w:szCs w:val="28"/>
        </w:rPr>
        <w:t xml:space="preserve"> (Ирине). Через Ладогу проходил знаменитый торговый путь «</w:t>
      </w:r>
      <w:proofErr w:type="gramStart"/>
      <w:r w:rsidRPr="00AC75A3">
        <w:rPr>
          <w:sz w:val="28"/>
          <w:szCs w:val="28"/>
        </w:rPr>
        <w:t>Из</w:t>
      </w:r>
      <w:proofErr w:type="gramEnd"/>
      <w:r w:rsidRPr="00AC75A3">
        <w:rPr>
          <w:sz w:val="28"/>
          <w:szCs w:val="28"/>
        </w:rPr>
        <w:t xml:space="preserve"> </w:t>
      </w:r>
      <w:proofErr w:type="gramStart"/>
      <w:r w:rsidRPr="00AC75A3">
        <w:rPr>
          <w:sz w:val="28"/>
          <w:szCs w:val="28"/>
        </w:rPr>
        <w:t>варяг</w:t>
      </w:r>
      <w:proofErr w:type="gramEnd"/>
      <w:r w:rsidRPr="00AC75A3">
        <w:rPr>
          <w:sz w:val="28"/>
          <w:szCs w:val="28"/>
        </w:rPr>
        <w:t xml:space="preserve"> в греки», иностранные купцы были частыми гостями Ладоги, а некоторые жили здесь постоянно. </w:t>
      </w:r>
    </w:p>
    <w:p w:rsidR="00A377B8" w:rsidRPr="00AC75A3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5A3">
        <w:rPr>
          <w:sz w:val="28"/>
          <w:szCs w:val="28"/>
        </w:rPr>
        <w:t xml:space="preserve">Культурный и экономический расцвет Ладоги пришелся на </w:t>
      </w:r>
      <w:r w:rsidRPr="00AC75A3">
        <w:rPr>
          <w:sz w:val="28"/>
          <w:szCs w:val="28"/>
          <w:lang w:val="en-US"/>
        </w:rPr>
        <w:t>XII</w:t>
      </w:r>
      <w:r w:rsidRPr="00AC75A3">
        <w:rPr>
          <w:sz w:val="28"/>
          <w:szCs w:val="28"/>
        </w:rPr>
        <w:t>-</w:t>
      </w:r>
      <w:r w:rsidRPr="00AC75A3">
        <w:rPr>
          <w:sz w:val="28"/>
          <w:szCs w:val="28"/>
          <w:lang w:val="en-US"/>
        </w:rPr>
        <w:t>XIII</w:t>
      </w:r>
      <w:r w:rsidRPr="00AC75A3">
        <w:rPr>
          <w:sz w:val="28"/>
          <w:szCs w:val="28"/>
        </w:rPr>
        <w:t xml:space="preserve"> вв. От этой эпохи в Ладоге сохранились два уникальных архитектурных памятника – храм Святого Георгия и храм Успения Богородицы. В </w:t>
      </w:r>
      <w:r w:rsidRPr="00AC75A3">
        <w:rPr>
          <w:sz w:val="28"/>
          <w:szCs w:val="28"/>
          <w:lang w:val="en-US"/>
        </w:rPr>
        <w:t>XIII</w:t>
      </w:r>
      <w:r w:rsidRPr="00AC75A3">
        <w:rPr>
          <w:sz w:val="28"/>
          <w:szCs w:val="28"/>
        </w:rPr>
        <w:t xml:space="preserve"> в. через Ладогу на битву со шведами шел молодой новгородский князь Александр Ярославич, вскоре получивший имя «Невский». В память о </w:t>
      </w:r>
      <w:proofErr w:type="spellStart"/>
      <w:r w:rsidRPr="00AC75A3">
        <w:rPr>
          <w:sz w:val="28"/>
          <w:szCs w:val="28"/>
        </w:rPr>
        <w:t>ладожанах</w:t>
      </w:r>
      <w:proofErr w:type="spellEnd"/>
      <w:r w:rsidRPr="00AC75A3">
        <w:rPr>
          <w:sz w:val="28"/>
          <w:szCs w:val="28"/>
        </w:rPr>
        <w:t xml:space="preserve">, погибших  в Невской битве, приказал он заложить мужской  Никольский монастырь в Ладоге, действующий и поныне.  </w:t>
      </w:r>
    </w:p>
    <w:p w:rsidR="00A377B8" w:rsidRPr="00AC75A3" w:rsidRDefault="00A377B8" w:rsidP="00A377B8">
      <w:pPr>
        <w:jc w:val="both"/>
        <w:rPr>
          <w:sz w:val="28"/>
          <w:szCs w:val="28"/>
        </w:rPr>
      </w:pPr>
      <w:r>
        <w:rPr>
          <w:b/>
          <w:bCs/>
        </w:rPr>
        <w:t xml:space="preserve">    </w:t>
      </w:r>
      <w:r w:rsidRPr="00AC75A3">
        <w:rPr>
          <w:b/>
          <w:bCs/>
          <w:sz w:val="28"/>
          <w:szCs w:val="28"/>
        </w:rPr>
        <w:t xml:space="preserve">  Географическое положение.  </w:t>
      </w:r>
      <w:r w:rsidRPr="00AC75A3">
        <w:rPr>
          <w:sz w:val="28"/>
          <w:szCs w:val="28"/>
        </w:rPr>
        <w:t xml:space="preserve">Муниципальное образование Староладожское сельское поселение Волховского муниципального района, расположено в пределах </w:t>
      </w:r>
      <w:proofErr w:type="spellStart"/>
      <w:r w:rsidRPr="00AC75A3">
        <w:rPr>
          <w:sz w:val="28"/>
          <w:szCs w:val="28"/>
        </w:rPr>
        <w:t>Волховской</w:t>
      </w:r>
      <w:proofErr w:type="spellEnd"/>
      <w:r w:rsidRPr="00AC75A3">
        <w:rPr>
          <w:sz w:val="28"/>
          <w:szCs w:val="28"/>
        </w:rPr>
        <w:t xml:space="preserve"> низины в 130 км к востоку от Санкт-Петербурга в центральной части Ленинградской области, на левом берегу реки Волхов, в 8 км. К северу от административного центра Волховского района – города Волхова. </w:t>
      </w:r>
    </w:p>
    <w:p w:rsidR="00A377B8" w:rsidRDefault="00A377B8" w:rsidP="00A377B8">
      <w:pPr>
        <w:jc w:val="both"/>
        <w:rPr>
          <w:sz w:val="28"/>
          <w:szCs w:val="28"/>
        </w:rPr>
      </w:pPr>
      <w:r w:rsidRPr="00AC75A3">
        <w:rPr>
          <w:i/>
          <w:iCs/>
          <w:sz w:val="28"/>
          <w:szCs w:val="28"/>
        </w:rPr>
        <w:t xml:space="preserve">   </w:t>
      </w:r>
      <w:r w:rsidRPr="00AC75A3">
        <w:rPr>
          <w:sz w:val="28"/>
          <w:szCs w:val="28"/>
        </w:rPr>
        <w:t>На западе МО</w:t>
      </w:r>
      <w:r w:rsidRPr="00AC75A3">
        <w:rPr>
          <w:b/>
          <w:bCs/>
          <w:sz w:val="28"/>
          <w:szCs w:val="28"/>
        </w:rPr>
        <w:t xml:space="preserve"> </w:t>
      </w:r>
      <w:r w:rsidRPr="00AC75A3">
        <w:rPr>
          <w:sz w:val="28"/>
          <w:szCs w:val="28"/>
        </w:rPr>
        <w:t xml:space="preserve">Староладожское сельское поселение граничит с  Муниципальным образованием </w:t>
      </w:r>
      <w:proofErr w:type="spellStart"/>
      <w:r w:rsidRPr="00AC75A3">
        <w:rPr>
          <w:sz w:val="28"/>
          <w:szCs w:val="28"/>
        </w:rPr>
        <w:t>Кисельнинское</w:t>
      </w:r>
      <w:proofErr w:type="spellEnd"/>
      <w:r w:rsidRPr="00AC75A3">
        <w:rPr>
          <w:sz w:val="28"/>
          <w:szCs w:val="28"/>
        </w:rPr>
        <w:t xml:space="preserve"> сельское поселение, на юге – с Муниципальным образованием город Волхов, на востоке - с Муниципальным образованием </w:t>
      </w:r>
      <w:proofErr w:type="spellStart"/>
      <w:r w:rsidRPr="00AC75A3">
        <w:rPr>
          <w:sz w:val="28"/>
          <w:szCs w:val="28"/>
        </w:rPr>
        <w:t>Колчановское</w:t>
      </w:r>
      <w:proofErr w:type="spellEnd"/>
      <w:r w:rsidRPr="00AC75A3">
        <w:rPr>
          <w:sz w:val="28"/>
          <w:szCs w:val="28"/>
        </w:rPr>
        <w:t xml:space="preserve"> сельское поселение и </w:t>
      </w:r>
      <w:proofErr w:type="spellStart"/>
      <w:r w:rsidRPr="00AC75A3">
        <w:rPr>
          <w:sz w:val="28"/>
          <w:szCs w:val="28"/>
        </w:rPr>
        <w:t>Усадищенское</w:t>
      </w:r>
      <w:proofErr w:type="spellEnd"/>
      <w:r w:rsidRPr="00AC75A3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поселение, и на севере - с м</w:t>
      </w:r>
      <w:r w:rsidRPr="00AC75A3">
        <w:rPr>
          <w:sz w:val="28"/>
          <w:szCs w:val="28"/>
        </w:rPr>
        <w:t xml:space="preserve">униципальным образованием </w:t>
      </w:r>
      <w:proofErr w:type="spellStart"/>
      <w:r w:rsidRPr="00AC75A3">
        <w:rPr>
          <w:sz w:val="28"/>
          <w:szCs w:val="28"/>
        </w:rPr>
        <w:t>Иссадское</w:t>
      </w:r>
      <w:proofErr w:type="spellEnd"/>
      <w:r w:rsidRPr="00AC75A3">
        <w:rPr>
          <w:sz w:val="28"/>
          <w:szCs w:val="28"/>
        </w:rPr>
        <w:t xml:space="preserve"> сельское поселение. </w:t>
      </w:r>
    </w:p>
    <w:p w:rsidR="00A377B8" w:rsidRPr="004E3756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Границы</w:t>
      </w:r>
      <w:r w:rsidRPr="004E3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</w:t>
      </w:r>
      <w:r w:rsidRPr="004E3756">
        <w:rPr>
          <w:sz w:val="28"/>
          <w:szCs w:val="28"/>
        </w:rPr>
        <w:t>Староладожское сельское поселение</w:t>
      </w:r>
      <w:r>
        <w:rPr>
          <w:sz w:val="28"/>
          <w:szCs w:val="28"/>
        </w:rPr>
        <w:t xml:space="preserve"> установлены   областным законом от 06 сентября 2005г. № 56-оз «Об установлении границ и наделении статусом муниципального образования  Волховский муниципальный район  и муниципальных образований в его составе». Административно-территориальное устройство сельского поселения на 31.12.2022г. осталось без изменений.</w:t>
      </w:r>
    </w:p>
    <w:p w:rsidR="00A377B8" w:rsidRDefault="00A377B8" w:rsidP="00A377B8">
      <w:pPr>
        <w:pStyle w:val="a9"/>
        <w:spacing w:before="150" w:beforeAutospacing="0" w:after="0" w:afterAutospacing="0"/>
        <w:jc w:val="both"/>
        <w:textAlignment w:val="top"/>
      </w:pPr>
      <w:r w:rsidRPr="00AC75A3">
        <w:rPr>
          <w:sz w:val="28"/>
          <w:szCs w:val="28"/>
        </w:rPr>
        <w:lastRenderedPageBreak/>
        <w:t>Староладожское сельское поселе</w:t>
      </w:r>
      <w:r>
        <w:rPr>
          <w:sz w:val="28"/>
          <w:szCs w:val="28"/>
        </w:rPr>
        <w:t>ние является одним из крупных</w:t>
      </w:r>
      <w:r w:rsidRPr="00AC75A3">
        <w:rPr>
          <w:sz w:val="28"/>
          <w:szCs w:val="28"/>
        </w:rPr>
        <w:t xml:space="preserve"> по занимаемой площади и населению в </w:t>
      </w:r>
      <w:proofErr w:type="spellStart"/>
      <w:r w:rsidRPr="00AC75A3">
        <w:rPr>
          <w:sz w:val="28"/>
          <w:szCs w:val="28"/>
        </w:rPr>
        <w:t>Волховском</w:t>
      </w:r>
      <w:proofErr w:type="spellEnd"/>
      <w:r w:rsidRPr="00AC75A3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айоне. Площадь поселения – 14,725 га</w:t>
      </w:r>
      <w:r w:rsidRPr="00AC75A3">
        <w:rPr>
          <w:sz w:val="28"/>
          <w:szCs w:val="28"/>
        </w:rPr>
        <w:t xml:space="preserve"> включает в себя административный центр</w:t>
      </w:r>
      <w:r>
        <w:rPr>
          <w:sz w:val="28"/>
          <w:szCs w:val="28"/>
        </w:rPr>
        <w:t xml:space="preserve"> — село Старая </w:t>
      </w:r>
      <w:proofErr w:type="gramStart"/>
      <w:r>
        <w:rPr>
          <w:sz w:val="28"/>
          <w:szCs w:val="28"/>
        </w:rPr>
        <w:t>Ладога</w:t>
      </w:r>
      <w:proofErr w:type="gramEnd"/>
      <w:r>
        <w:rPr>
          <w:sz w:val="28"/>
          <w:szCs w:val="28"/>
        </w:rPr>
        <w:t xml:space="preserve"> а также 16</w:t>
      </w:r>
      <w:r w:rsidRPr="00AC75A3">
        <w:rPr>
          <w:sz w:val="28"/>
          <w:szCs w:val="28"/>
        </w:rPr>
        <w:t xml:space="preserve"> населенных пунктов:</w:t>
      </w:r>
      <w:r w:rsidRPr="00CF5FD8">
        <w:t xml:space="preserve"> </w:t>
      </w:r>
    </w:p>
    <w:p w:rsidR="00A377B8" w:rsidRDefault="00A377B8" w:rsidP="00A377B8">
      <w:pPr>
        <w:pStyle w:val="a9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t xml:space="preserve"> </w:t>
      </w:r>
      <w:r w:rsidRPr="00700D22">
        <w:rPr>
          <w:sz w:val="28"/>
          <w:szCs w:val="28"/>
        </w:rPr>
        <w:t xml:space="preserve">деревня Ахматова Гора, деревня </w:t>
      </w:r>
      <w:proofErr w:type="spellStart"/>
      <w:r w:rsidRPr="00700D22">
        <w:rPr>
          <w:sz w:val="28"/>
          <w:szCs w:val="28"/>
        </w:rPr>
        <w:t>Балкова</w:t>
      </w:r>
      <w:proofErr w:type="spellEnd"/>
      <w:r w:rsidRPr="00700D22">
        <w:rPr>
          <w:sz w:val="28"/>
          <w:szCs w:val="28"/>
        </w:rPr>
        <w:t xml:space="preserve"> Гора, деревня </w:t>
      </w:r>
      <w:proofErr w:type="spellStart"/>
      <w:r w:rsidRPr="00700D22">
        <w:rPr>
          <w:sz w:val="28"/>
          <w:szCs w:val="28"/>
        </w:rPr>
        <w:t>Велеша</w:t>
      </w:r>
      <w:proofErr w:type="spellEnd"/>
      <w:r w:rsidRPr="00700D22">
        <w:rPr>
          <w:sz w:val="28"/>
          <w:szCs w:val="28"/>
        </w:rPr>
        <w:t xml:space="preserve">, деревня Ивановский Остров, деревня Извоз, деревня Зеленая Долина, деревня </w:t>
      </w:r>
      <w:proofErr w:type="spellStart"/>
      <w:r w:rsidRPr="00700D22">
        <w:rPr>
          <w:sz w:val="28"/>
          <w:szCs w:val="28"/>
        </w:rPr>
        <w:t>Княщина</w:t>
      </w:r>
      <w:proofErr w:type="spellEnd"/>
      <w:r w:rsidRPr="00700D22">
        <w:rPr>
          <w:sz w:val="28"/>
          <w:szCs w:val="28"/>
        </w:rPr>
        <w:t xml:space="preserve">, деревня </w:t>
      </w:r>
      <w:proofErr w:type="spellStart"/>
      <w:r w:rsidRPr="00700D22">
        <w:rPr>
          <w:sz w:val="28"/>
          <w:szCs w:val="28"/>
        </w:rPr>
        <w:t>Лопино</w:t>
      </w:r>
      <w:proofErr w:type="spellEnd"/>
      <w:r w:rsidRPr="00700D22">
        <w:rPr>
          <w:sz w:val="28"/>
          <w:szCs w:val="28"/>
        </w:rPr>
        <w:t xml:space="preserve">, деревня </w:t>
      </w:r>
      <w:proofErr w:type="spellStart"/>
      <w:r w:rsidRPr="00700D22">
        <w:rPr>
          <w:sz w:val="28"/>
          <w:szCs w:val="28"/>
        </w:rPr>
        <w:t>Межумошье</w:t>
      </w:r>
      <w:proofErr w:type="spellEnd"/>
      <w:r w:rsidRPr="00700D22">
        <w:rPr>
          <w:sz w:val="28"/>
          <w:szCs w:val="28"/>
        </w:rPr>
        <w:t xml:space="preserve">, деревня </w:t>
      </w:r>
      <w:proofErr w:type="spellStart"/>
      <w:r w:rsidRPr="00700D22">
        <w:rPr>
          <w:sz w:val="28"/>
          <w:szCs w:val="28"/>
        </w:rPr>
        <w:t>Местовка</w:t>
      </w:r>
      <w:proofErr w:type="spellEnd"/>
      <w:r w:rsidRPr="00700D22">
        <w:rPr>
          <w:sz w:val="28"/>
          <w:szCs w:val="28"/>
        </w:rPr>
        <w:t xml:space="preserve">, деревня </w:t>
      </w:r>
      <w:proofErr w:type="spellStart"/>
      <w:r w:rsidRPr="00700D22">
        <w:rPr>
          <w:sz w:val="28"/>
          <w:szCs w:val="28"/>
        </w:rPr>
        <w:t>Мякинкино</w:t>
      </w:r>
      <w:proofErr w:type="spellEnd"/>
      <w:r w:rsidRPr="00700D22">
        <w:rPr>
          <w:sz w:val="28"/>
          <w:szCs w:val="28"/>
        </w:rPr>
        <w:t xml:space="preserve">, деревня Обухово, деревня Подол, деревня Сельцо-горка, село Старая Ладога, деревня </w:t>
      </w:r>
      <w:proofErr w:type="spellStart"/>
      <w:r w:rsidRPr="00700D22">
        <w:rPr>
          <w:sz w:val="28"/>
          <w:szCs w:val="28"/>
        </w:rPr>
        <w:t>Трусово</w:t>
      </w:r>
      <w:proofErr w:type="spellEnd"/>
      <w:r w:rsidRPr="00700D22">
        <w:rPr>
          <w:sz w:val="28"/>
          <w:szCs w:val="28"/>
        </w:rPr>
        <w:t xml:space="preserve">, деревня </w:t>
      </w:r>
      <w:proofErr w:type="spellStart"/>
      <w:r w:rsidRPr="00700D22">
        <w:rPr>
          <w:sz w:val="28"/>
          <w:szCs w:val="28"/>
        </w:rPr>
        <w:t>Чернавино</w:t>
      </w:r>
      <w:proofErr w:type="spellEnd"/>
      <w:proofErr w:type="gramStart"/>
      <w:r w:rsidR="00C44D76">
        <w:rPr>
          <w:sz w:val="28"/>
          <w:szCs w:val="28"/>
        </w:rPr>
        <w:t xml:space="preserve"> ,</w:t>
      </w:r>
      <w:proofErr w:type="gramEnd"/>
      <w:r w:rsidR="00C44D76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проживает 2354 чел. ( на 01.01.2023г.) том числе:</w:t>
      </w:r>
    </w:p>
    <w:p w:rsidR="00A377B8" w:rsidRPr="00C44D76" w:rsidRDefault="00A377B8" w:rsidP="00A377B8">
      <w:pPr>
        <w:pStyle w:val="a9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4D76">
        <w:rPr>
          <w:sz w:val="28"/>
          <w:szCs w:val="28"/>
        </w:rPr>
        <w:t>Дети от 0 до 17 лет  - 406 чел.</w:t>
      </w:r>
    </w:p>
    <w:p w:rsidR="00C44D76" w:rsidRDefault="00A377B8" w:rsidP="00A377B8">
      <w:pPr>
        <w:jc w:val="both"/>
        <w:rPr>
          <w:sz w:val="28"/>
          <w:szCs w:val="28"/>
        </w:rPr>
      </w:pPr>
      <w:r w:rsidRPr="00C44D76">
        <w:rPr>
          <w:sz w:val="28"/>
          <w:szCs w:val="28"/>
        </w:rPr>
        <w:t xml:space="preserve">  Взрослое население-</w:t>
      </w:r>
      <w:r w:rsidRPr="00683E5C">
        <w:rPr>
          <w:sz w:val="28"/>
          <w:szCs w:val="28"/>
        </w:rPr>
        <w:t xml:space="preserve"> 1926 чел.</w:t>
      </w:r>
    </w:p>
    <w:p w:rsidR="00A377B8" w:rsidRPr="00683E5C" w:rsidRDefault="00A377B8" w:rsidP="00A377B8">
      <w:pPr>
        <w:jc w:val="both"/>
        <w:rPr>
          <w:b/>
          <w:bCs/>
        </w:rPr>
      </w:pPr>
      <w:r w:rsidRPr="00683E5C">
        <w:rPr>
          <w:b/>
          <w:bCs/>
        </w:rPr>
        <w:t xml:space="preserve"> </w:t>
      </w:r>
    </w:p>
    <w:p w:rsidR="00A377B8" w:rsidRPr="00683E5C" w:rsidRDefault="00A377B8" w:rsidP="00A377B8">
      <w:pPr>
        <w:jc w:val="both"/>
        <w:rPr>
          <w:sz w:val="28"/>
          <w:szCs w:val="28"/>
        </w:rPr>
      </w:pPr>
      <w:r w:rsidRPr="00683E5C">
        <w:rPr>
          <w:b/>
          <w:bCs/>
          <w:sz w:val="28"/>
          <w:szCs w:val="28"/>
        </w:rPr>
        <w:t xml:space="preserve">Трудовые ресурсы.    </w:t>
      </w:r>
      <w:r w:rsidRPr="00683E5C">
        <w:rPr>
          <w:sz w:val="28"/>
          <w:szCs w:val="28"/>
        </w:rPr>
        <w:t xml:space="preserve">Трудоспособное население Староладожского сельского поселения в 2022 г. составили </w:t>
      </w:r>
      <w:r>
        <w:rPr>
          <w:sz w:val="28"/>
          <w:szCs w:val="28"/>
        </w:rPr>
        <w:t xml:space="preserve">1263 чел.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– 690 мужчин,  женщин- 573.</w:t>
      </w:r>
      <w:r w:rsidRPr="00683E5C">
        <w:rPr>
          <w:sz w:val="28"/>
          <w:szCs w:val="28"/>
        </w:rPr>
        <w:t xml:space="preserve"> На трудоспособный возраст </w:t>
      </w:r>
      <w:r>
        <w:rPr>
          <w:sz w:val="28"/>
          <w:szCs w:val="28"/>
        </w:rPr>
        <w:t>приходится 53,6 %  (</w:t>
      </w:r>
      <w:r w:rsidRPr="00683E5C">
        <w:rPr>
          <w:sz w:val="28"/>
          <w:szCs w:val="28"/>
        </w:rPr>
        <w:t>для сравнения в 2012 - 63,5%) общей численности, моложе трудоспособного возраста</w:t>
      </w:r>
      <w:r>
        <w:rPr>
          <w:sz w:val="28"/>
          <w:szCs w:val="28"/>
        </w:rPr>
        <w:t xml:space="preserve"> –406 или  17,2</w:t>
      </w:r>
      <w:r w:rsidRPr="00683E5C">
        <w:rPr>
          <w:sz w:val="28"/>
          <w:szCs w:val="28"/>
        </w:rPr>
        <w:t xml:space="preserve">%, пенсионеры – </w:t>
      </w:r>
      <w:r w:rsidR="00C44D76">
        <w:rPr>
          <w:sz w:val="28"/>
          <w:szCs w:val="28"/>
        </w:rPr>
        <w:t xml:space="preserve">695 чел. или </w:t>
      </w:r>
      <w:r>
        <w:rPr>
          <w:sz w:val="28"/>
          <w:szCs w:val="28"/>
        </w:rPr>
        <w:t xml:space="preserve"> 29,5 %. За 10</w:t>
      </w:r>
      <w:r w:rsidRPr="00683E5C">
        <w:rPr>
          <w:sz w:val="28"/>
          <w:szCs w:val="28"/>
        </w:rPr>
        <w:t xml:space="preserve"> последних лет произошло снижение населения трудоспособного воз</w:t>
      </w:r>
      <w:r w:rsidR="00C44D76">
        <w:rPr>
          <w:sz w:val="28"/>
          <w:szCs w:val="28"/>
        </w:rPr>
        <w:t>раста  на 259</w:t>
      </w:r>
      <w:r>
        <w:rPr>
          <w:sz w:val="28"/>
          <w:szCs w:val="28"/>
        </w:rPr>
        <w:t xml:space="preserve"> чел. </w:t>
      </w:r>
      <w:proofErr w:type="gramStart"/>
      <w:r w:rsidRPr="007D7FA1">
        <w:t xml:space="preserve">( </w:t>
      </w:r>
      <w:proofErr w:type="gramEnd"/>
      <w:r w:rsidRPr="007D7FA1">
        <w:t>в 2012 - 1522 чел.)</w:t>
      </w:r>
      <w:r>
        <w:t xml:space="preserve">, </w:t>
      </w:r>
      <w:r>
        <w:rPr>
          <w:sz w:val="28"/>
          <w:szCs w:val="28"/>
        </w:rPr>
        <w:t xml:space="preserve"> рост старше трудоспособного возраста -  7,3</w:t>
      </w:r>
      <w:r w:rsidRPr="00683E5C">
        <w:rPr>
          <w:sz w:val="28"/>
          <w:szCs w:val="28"/>
        </w:rPr>
        <w:t xml:space="preserve">%.  </w:t>
      </w:r>
    </w:p>
    <w:p w:rsidR="00A377B8" w:rsidRDefault="00A377B8" w:rsidP="00A377B8">
      <w:pPr>
        <w:jc w:val="both"/>
        <w:rPr>
          <w:sz w:val="28"/>
          <w:szCs w:val="28"/>
        </w:rPr>
      </w:pPr>
      <w:r w:rsidRPr="00683E5C">
        <w:rPr>
          <w:sz w:val="28"/>
          <w:szCs w:val="28"/>
        </w:rPr>
        <w:t>Демография – родилось – 11, умерло – 30 чел.</w:t>
      </w:r>
    </w:p>
    <w:p w:rsidR="00A377B8" w:rsidRPr="00683E5C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сведениям Государственного казенного учреждения  «Центр занятости населения Ленинградской области» состояли на учете с целью поиска подходящей работы 4 гражданина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2021г- 7 чел.), обратилось в поиске работы 31 гражданин ( в 2021г.- 51).</w:t>
      </w:r>
    </w:p>
    <w:p w:rsidR="00A377B8" w:rsidRPr="00683E5C" w:rsidRDefault="00A377B8" w:rsidP="00A377B8">
      <w:pPr>
        <w:jc w:val="both"/>
        <w:rPr>
          <w:sz w:val="28"/>
          <w:szCs w:val="28"/>
        </w:rPr>
      </w:pPr>
      <w:r w:rsidRPr="00683E5C">
        <w:rPr>
          <w:sz w:val="28"/>
          <w:szCs w:val="28"/>
        </w:rPr>
        <w:t>Прибыло  26, выбыло – 36чел.</w:t>
      </w:r>
    </w:p>
    <w:p w:rsidR="00A377B8" w:rsidRDefault="00A377B8" w:rsidP="00A377B8">
      <w:pPr>
        <w:jc w:val="both"/>
        <w:rPr>
          <w:color w:val="000000" w:themeColor="text1"/>
          <w:sz w:val="28"/>
          <w:szCs w:val="28"/>
        </w:rPr>
      </w:pPr>
      <w:r>
        <w:t xml:space="preserve">        </w:t>
      </w:r>
      <w:r w:rsidRPr="00683E5C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соответствии </w:t>
      </w:r>
      <w:r w:rsidRPr="00683E5C">
        <w:rPr>
          <w:color w:val="000000" w:themeColor="text1"/>
          <w:sz w:val="28"/>
          <w:szCs w:val="28"/>
        </w:rPr>
        <w:t xml:space="preserve">Конституции РФ, Федеральном законе «Об общих принципах организации местного самоуправления в Российской Федерации» сформулированы основные принципы местного самоуправления, в том числе  </w:t>
      </w:r>
      <w:r>
        <w:rPr>
          <w:color w:val="000000" w:themeColor="text1"/>
          <w:sz w:val="28"/>
          <w:szCs w:val="28"/>
        </w:rPr>
        <w:t xml:space="preserve"> </w:t>
      </w:r>
      <w:r w:rsidRPr="00683E5C">
        <w:rPr>
          <w:color w:val="000000" w:themeColor="text1"/>
          <w:sz w:val="28"/>
          <w:szCs w:val="28"/>
        </w:rPr>
        <w:t xml:space="preserve">к полномочиям местного самоуправления отнесено социально-экономическое развитие муниципальных образований. </w:t>
      </w:r>
    </w:p>
    <w:p w:rsidR="00A377B8" w:rsidRPr="00971AE0" w:rsidRDefault="00A377B8" w:rsidP="00A377B8">
      <w:pPr>
        <w:jc w:val="both"/>
        <w:rPr>
          <w:sz w:val="28"/>
          <w:szCs w:val="28"/>
        </w:rPr>
      </w:pPr>
      <w:r w:rsidRPr="00971AE0">
        <w:rPr>
          <w:sz w:val="28"/>
          <w:szCs w:val="28"/>
        </w:rPr>
        <w:t xml:space="preserve">   </w:t>
      </w:r>
      <w:proofErr w:type="gramStart"/>
      <w:r w:rsidRPr="00971AE0">
        <w:rPr>
          <w:sz w:val="28"/>
          <w:szCs w:val="28"/>
        </w:rPr>
        <w:t>Под социально-экономическим развитием муниципального образования понимается управляемый процесс изменений в различных сферах жизни муниципального образования, направленный на достижение определенного уровня развития социальной и экономической сфер, с наименьшим ущербом для природных ресурсов и наибольшим уровнем удовлетворения потребностей населения и интересов государства.</w:t>
      </w:r>
      <w:proofErr w:type="gramEnd"/>
    </w:p>
    <w:p w:rsidR="00A377B8" w:rsidRPr="00AC75A3" w:rsidRDefault="00A377B8" w:rsidP="00A377B8">
      <w:pPr>
        <w:pStyle w:val="a9"/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AC75A3">
        <w:rPr>
          <w:color w:val="000000" w:themeColor="text1"/>
          <w:sz w:val="28"/>
          <w:szCs w:val="28"/>
        </w:rPr>
        <w:t xml:space="preserve"> Социально- экономическое развитие включает в себя комплекс целей и задач, результатом которых является  создание  благоприятных условий жизни населения муниципального образования.</w:t>
      </w:r>
    </w:p>
    <w:p w:rsidR="00A377B8" w:rsidRDefault="00A377B8" w:rsidP="00A377B8">
      <w:pPr>
        <w:pStyle w:val="a9"/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Одной из таких задач - с</w:t>
      </w:r>
      <w:r w:rsidRPr="00AC75A3">
        <w:rPr>
          <w:color w:val="000000" w:themeColor="text1"/>
          <w:sz w:val="28"/>
          <w:szCs w:val="28"/>
        </w:rPr>
        <w:t>оздание инвестиционного и предпринимательского климата</w:t>
      </w:r>
      <w:r>
        <w:rPr>
          <w:color w:val="000000" w:themeColor="text1"/>
          <w:sz w:val="28"/>
          <w:szCs w:val="28"/>
        </w:rPr>
        <w:t xml:space="preserve"> на территории сельского поселения</w:t>
      </w:r>
      <w:r w:rsidRPr="00AC75A3">
        <w:rPr>
          <w:color w:val="000000" w:themeColor="text1"/>
          <w:sz w:val="28"/>
          <w:szCs w:val="28"/>
        </w:rPr>
        <w:t>.</w:t>
      </w:r>
    </w:p>
    <w:p w:rsidR="00A377B8" w:rsidRDefault="00A377B8" w:rsidP="00A377B8">
      <w:pPr>
        <w:widowControl w:val="0"/>
        <w:autoSpaceDE w:val="0"/>
        <w:autoSpaceDN w:val="0"/>
        <w:jc w:val="both"/>
        <w:rPr>
          <w:color w:val="212529"/>
          <w:sz w:val="29"/>
          <w:szCs w:val="29"/>
        </w:rPr>
      </w:pPr>
    </w:p>
    <w:p w:rsidR="00A377B8" w:rsidRDefault="00A377B8" w:rsidP="00A377B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Экономическое развитие </w:t>
      </w:r>
      <w:r>
        <w:rPr>
          <w:b/>
          <w:sz w:val="28"/>
          <w:szCs w:val="28"/>
        </w:rPr>
        <w:t>– малый и средний бизнес</w:t>
      </w:r>
    </w:p>
    <w:p w:rsidR="00A377B8" w:rsidRDefault="00A377B8" w:rsidP="00A377B8">
      <w:pPr>
        <w:pStyle w:val="14"/>
        <w:ind w:firstLine="0"/>
      </w:pPr>
      <w:r>
        <w:t xml:space="preserve">  </w:t>
      </w:r>
      <w:r w:rsidRPr="006B62CC">
        <w:t xml:space="preserve">По состоянию на начало 2023 года по данным Реестра субъектов малого и среднего предпринимательства Федеральной налоговой службы РФ в </w:t>
      </w:r>
      <w:proofErr w:type="spellStart"/>
      <w:r w:rsidRPr="006B62CC">
        <w:t>Староладожском</w:t>
      </w:r>
      <w:proofErr w:type="spellEnd"/>
      <w:r w:rsidRPr="006B62CC">
        <w:t xml:space="preserve"> сельском поселении Волховского муниципального района зарегистрировано  45  хозяйствующих субъектов </w:t>
      </w:r>
      <w:r w:rsidRPr="00CF5FD8">
        <w:rPr>
          <w:sz w:val="24"/>
          <w:szCs w:val="24"/>
        </w:rPr>
        <w:t xml:space="preserve">(26 ед. в </w:t>
      </w:r>
      <w:proofErr w:type="gramStart"/>
      <w:r w:rsidRPr="00CF5FD8">
        <w:rPr>
          <w:sz w:val="24"/>
          <w:szCs w:val="24"/>
        </w:rPr>
        <w:t>с</w:t>
      </w:r>
      <w:proofErr w:type="gramEnd"/>
      <w:r w:rsidRPr="00CF5FD8">
        <w:rPr>
          <w:sz w:val="24"/>
          <w:szCs w:val="24"/>
        </w:rPr>
        <w:t xml:space="preserve">. Старая Ладога и 19 ед. по деревням поселения),  </w:t>
      </w:r>
      <w:r w:rsidRPr="006B62CC">
        <w:t>что составляет 2,1% от общего числа СМСП Волховского муниципального района. Индивидуальных предпринимателей –37 ед.,  юридических лиц –8 ед</w:t>
      </w:r>
      <w:r>
        <w:t>.</w:t>
      </w:r>
    </w:p>
    <w:p w:rsidR="00A377B8" w:rsidRPr="00700D22" w:rsidRDefault="00A377B8" w:rsidP="00A377B8">
      <w:pPr>
        <w:pStyle w:val="14"/>
        <w:ind w:firstLine="0"/>
        <w:rPr>
          <w:color w:val="000000"/>
          <w:szCs w:val="28"/>
        </w:rPr>
      </w:pPr>
      <w:r w:rsidRPr="00700D22">
        <w:rPr>
          <w:szCs w:val="28"/>
        </w:rPr>
        <w:t xml:space="preserve">  </w:t>
      </w:r>
      <w:r w:rsidRPr="00700D22">
        <w:rPr>
          <w:color w:val="000000"/>
          <w:szCs w:val="28"/>
        </w:rPr>
        <w:t xml:space="preserve"> Отраслевая структура предприятий малого и среднего бизнеса не претерпевала значительных изменений в течение последних лет</w:t>
      </w:r>
      <w:r w:rsidRPr="00700D22">
        <w:rPr>
          <w:szCs w:val="28"/>
        </w:rPr>
        <w:t xml:space="preserve">.       </w:t>
      </w:r>
    </w:p>
    <w:p w:rsidR="00A377B8" w:rsidRPr="006B62CC" w:rsidRDefault="00A377B8" w:rsidP="00A377B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62CC">
        <w:rPr>
          <w:sz w:val="28"/>
          <w:szCs w:val="28"/>
        </w:rPr>
        <w:t xml:space="preserve">По данным  Реестра СМСП сектор малого и среднего предпринимательства в </w:t>
      </w:r>
      <w:proofErr w:type="spellStart"/>
      <w:r w:rsidRPr="006B62CC">
        <w:rPr>
          <w:sz w:val="28"/>
          <w:szCs w:val="28"/>
        </w:rPr>
        <w:t>Староладожском</w:t>
      </w:r>
      <w:proofErr w:type="spellEnd"/>
      <w:r w:rsidRPr="006B62CC">
        <w:rPr>
          <w:sz w:val="28"/>
          <w:szCs w:val="28"/>
        </w:rPr>
        <w:t xml:space="preserve"> сельском поселении в основном</w:t>
      </w:r>
      <w:r>
        <w:rPr>
          <w:sz w:val="28"/>
          <w:szCs w:val="28"/>
        </w:rPr>
        <w:t xml:space="preserve"> представлен торговой сферой (20</w:t>
      </w:r>
      <w:r w:rsidRPr="006B62CC">
        <w:rPr>
          <w:sz w:val="28"/>
          <w:szCs w:val="28"/>
        </w:rPr>
        <w:t>ед.), строительной (6 ед.)</w:t>
      </w:r>
      <w:r>
        <w:rPr>
          <w:sz w:val="28"/>
          <w:szCs w:val="28"/>
        </w:rPr>
        <w:t>, транспортные услуги (6 ед.),</w:t>
      </w:r>
      <w:r w:rsidRPr="006B62CC">
        <w:rPr>
          <w:sz w:val="28"/>
          <w:szCs w:val="28"/>
        </w:rPr>
        <w:t xml:space="preserve"> с/х,</w:t>
      </w:r>
      <w:r>
        <w:rPr>
          <w:sz w:val="28"/>
          <w:szCs w:val="28"/>
        </w:rPr>
        <w:t xml:space="preserve"> </w:t>
      </w:r>
      <w:r w:rsidRPr="006B62CC">
        <w:rPr>
          <w:sz w:val="28"/>
          <w:szCs w:val="28"/>
        </w:rPr>
        <w:t>животноводство, рыбоводство (4 ед.),  НХП (3</w:t>
      </w:r>
      <w:r w:rsidR="007A6B9A">
        <w:rPr>
          <w:sz w:val="28"/>
          <w:szCs w:val="28"/>
        </w:rPr>
        <w:t xml:space="preserve"> ед.), общепит (3</w:t>
      </w:r>
      <w:r w:rsidRPr="006B62CC">
        <w:rPr>
          <w:sz w:val="28"/>
          <w:szCs w:val="28"/>
        </w:rPr>
        <w:t xml:space="preserve"> ед.),  прочие </w:t>
      </w:r>
      <w:r w:rsidRPr="002D3E78">
        <w:rPr>
          <w:rFonts w:ascii="OpenSansRegular" w:hAnsi="OpenSansRegular"/>
          <w:color w:val="000000"/>
          <w:sz w:val="28"/>
          <w:szCs w:val="28"/>
        </w:rPr>
        <w:t xml:space="preserve">образование, </w:t>
      </w:r>
      <w:r w:rsidRPr="002D3E78">
        <w:rPr>
          <w:sz w:val="28"/>
          <w:szCs w:val="28"/>
        </w:rPr>
        <w:t xml:space="preserve"> </w:t>
      </w:r>
      <w:r w:rsidRPr="002D3E78">
        <w:rPr>
          <w:rFonts w:ascii="OpenSansRegular" w:hAnsi="OpenSansRegular"/>
          <w:color w:val="000000"/>
          <w:sz w:val="28"/>
          <w:szCs w:val="28"/>
        </w:rPr>
        <w:t>здравоохранение, социальные услуги и другие виды деятельности.</w:t>
      </w:r>
    </w:p>
    <w:p w:rsidR="00A377B8" w:rsidRPr="00150EC4" w:rsidRDefault="00A377B8" w:rsidP="00A377B8">
      <w:pPr>
        <w:jc w:val="both"/>
        <w:rPr>
          <w:b/>
          <w:color w:val="000000"/>
          <w:sz w:val="28"/>
          <w:szCs w:val="28"/>
          <w:u w:val="single"/>
        </w:rPr>
      </w:pPr>
      <w:r w:rsidRPr="00150EC4">
        <w:rPr>
          <w:sz w:val="28"/>
          <w:szCs w:val="28"/>
        </w:rPr>
        <w:t xml:space="preserve">       </w:t>
      </w:r>
      <w:r w:rsidRPr="00150EC4">
        <w:rPr>
          <w:bCs/>
          <w:sz w:val="28"/>
          <w:szCs w:val="28"/>
        </w:rPr>
        <w:t>На территории Староладожского поселения промышленность представлена предприятиями  малого бизнеса: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76AB">
        <w:rPr>
          <w:b/>
          <w:bCs/>
          <w:sz w:val="28"/>
          <w:szCs w:val="28"/>
        </w:rPr>
        <w:t>АО «</w:t>
      </w:r>
      <w:proofErr w:type="spellStart"/>
      <w:r w:rsidRPr="003776AB">
        <w:rPr>
          <w:b/>
          <w:bCs/>
          <w:sz w:val="28"/>
          <w:szCs w:val="28"/>
        </w:rPr>
        <w:t>Волховская</w:t>
      </w:r>
      <w:proofErr w:type="spellEnd"/>
      <w:r w:rsidRPr="003776AB">
        <w:rPr>
          <w:b/>
          <w:bCs/>
          <w:sz w:val="28"/>
          <w:szCs w:val="28"/>
        </w:rPr>
        <w:t xml:space="preserve"> сельхозтехника»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предприятие</w:t>
      </w:r>
      <w:proofErr w:type="gramEnd"/>
      <w:r>
        <w:rPr>
          <w:sz w:val="28"/>
          <w:szCs w:val="28"/>
        </w:rPr>
        <w:t xml:space="preserve">  перепрофилированное по производству  хлебобулочных изделий. На предприятии работает 47 чел. </w:t>
      </w:r>
      <w:r>
        <w:t>(</w:t>
      </w:r>
      <w:r w:rsidRPr="00DF51F1">
        <w:t xml:space="preserve">в 2021 -54 чел.) </w:t>
      </w:r>
      <w:proofErr w:type="gramStart"/>
      <w:r w:rsidRPr="00DF51F1">
        <w:t xml:space="preserve">( </w:t>
      </w:r>
      <w:proofErr w:type="gramEnd"/>
      <w:r w:rsidRPr="00DF51F1">
        <w:t>в 2019г.- 57 человек),</w:t>
      </w:r>
      <w:r>
        <w:rPr>
          <w:sz w:val="28"/>
          <w:szCs w:val="28"/>
        </w:rPr>
        <w:t xml:space="preserve">  что составляет 95,9 к уровню 2021г. Среднемесячная з/плата в расчете на 1 работника  42 338 руб. или 104 % к аналогичному периоду 2021г.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Отгружено товаров собственного производства, выполнено работ и услуг на 56,5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что составляет 107,9 %  к аналогичному периоду 2021г.</w:t>
      </w:r>
    </w:p>
    <w:p w:rsidR="00A377B8" w:rsidRDefault="00A377B8" w:rsidP="00A377B8">
      <w:pPr>
        <w:jc w:val="both"/>
        <w:rPr>
          <w:sz w:val="28"/>
          <w:szCs w:val="28"/>
        </w:rPr>
      </w:pPr>
    </w:p>
    <w:p w:rsidR="00A377B8" w:rsidRDefault="00A377B8" w:rsidP="00A377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Строительные работы представлены предприятием  </w:t>
      </w:r>
      <w:r w:rsidRPr="00150EC4">
        <w:rPr>
          <w:b/>
          <w:bCs/>
          <w:sz w:val="28"/>
          <w:szCs w:val="28"/>
          <w:u w:val="single"/>
        </w:rPr>
        <w:t>ИП «</w:t>
      </w:r>
      <w:proofErr w:type="spellStart"/>
      <w:r w:rsidRPr="00150EC4">
        <w:rPr>
          <w:b/>
          <w:bCs/>
          <w:sz w:val="28"/>
          <w:szCs w:val="28"/>
          <w:u w:val="single"/>
        </w:rPr>
        <w:t>Гадиров</w:t>
      </w:r>
      <w:proofErr w:type="spellEnd"/>
      <w:r w:rsidRPr="00150EC4">
        <w:rPr>
          <w:b/>
          <w:bCs/>
          <w:sz w:val="28"/>
          <w:szCs w:val="28"/>
          <w:u w:val="single"/>
        </w:rPr>
        <w:t>»</w:t>
      </w:r>
      <w:r>
        <w:rPr>
          <w:bCs/>
          <w:sz w:val="28"/>
          <w:szCs w:val="28"/>
        </w:rPr>
        <w:t xml:space="preserve"> по производству домостроения и продажи стройматериалов. </w:t>
      </w:r>
      <w:proofErr w:type="spellStart"/>
      <w:r>
        <w:rPr>
          <w:bCs/>
          <w:sz w:val="28"/>
          <w:szCs w:val="28"/>
        </w:rPr>
        <w:t>Работет</w:t>
      </w:r>
      <w:proofErr w:type="spellEnd"/>
      <w:r>
        <w:rPr>
          <w:bCs/>
          <w:sz w:val="28"/>
          <w:szCs w:val="28"/>
        </w:rPr>
        <w:t xml:space="preserve">  4 чел., семейный бизнес. Заработная плата -25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 </w:t>
      </w:r>
    </w:p>
    <w:p w:rsidR="00A377B8" w:rsidRDefault="00A377B8" w:rsidP="00A377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Как и в предыдущие годы, дополнительно предприятие развивает производство ягодных культур (малина и в перспективе ежевика)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 xml:space="preserve"> перспективе строительство водоема для разведения рыб.</w:t>
      </w:r>
    </w:p>
    <w:p w:rsidR="00A377B8" w:rsidRDefault="00A377B8" w:rsidP="00A377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Еще одно предприятие  </w:t>
      </w:r>
      <w:r w:rsidRPr="003776AB">
        <w:rPr>
          <w:b/>
          <w:bCs/>
          <w:sz w:val="28"/>
          <w:szCs w:val="28"/>
        </w:rPr>
        <w:t>ООО «Дом-сервис»</w:t>
      </w:r>
      <w:r>
        <w:rPr>
          <w:bCs/>
          <w:sz w:val="28"/>
          <w:szCs w:val="28"/>
        </w:rPr>
        <w:t xml:space="preserve"> занимается обработкой древесины, подготовкой пиломатериал, изготовлением тары.</w:t>
      </w:r>
    </w:p>
    <w:p w:rsidR="00A377B8" w:rsidRDefault="00A377B8" w:rsidP="00A377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На предприятии работает  10 человек на постоянной основе и 5 по  совместительству и по договорам. Среднемесячная з/плата 25 </w:t>
      </w:r>
      <w:proofErr w:type="spellStart"/>
      <w:r>
        <w:rPr>
          <w:bCs/>
          <w:sz w:val="28"/>
          <w:szCs w:val="28"/>
        </w:rPr>
        <w:t>т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>.</w:t>
      </w:r>
    </w:p>
    <w:p w:rsidR="00A377B8" w:rsidRDefault="00A377B8" w:rsidP="00A377B8">
      <w:pPr>
        <w:jc w:val="both"/>
        <w:rPr>
          <w:bCs/>
          <w:sz w:val="28"/>
          <w:szCs w:val="28"/>
        </w:rPr>
      </w:pPr>
      <w:r w:rsidRPr="00150EC4">
        <w:rPr>
          <w:b/>
          <w:bCs/>
          <w:sz w:val="28"/>
          <w:szCs w:val="28"/>
        </w:rPr>
        <w:t xml:space="preserve">  ООО «Управляющая компания по ЖКХ» осуществляет</w:t>
      </w:r>
      <w:r>
        <w:rPr>
          <w:bCs/>
          <w:sz w:val="28"/>
          <w:szCs w:val="28"/>
        </w:rPr>
        <w:t xml:space="preserve"> проведение работ по содержанию жилого фонда, количество 13 чел.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в 2021г- 14 чел.) (в 2019г- 16 чел.) К аналогичному периоды 2021 г.  92,8 %. </w:t>
      </w:r>
      <w:r>
        <w:rPr>
          <w:sz w:val="28"/>
          <w:szCs w:val="28"/>
        </w:rPr>
        <w:t xml:space="preserve">Среднемесячная з/плата в расчете на 1 работника  </w:t>
      </w:r>
      <w:r>
        <w:rPr>
          <w:bCs/>
          <w:sz w:val="28"/>
          <w:szCs w:val="28"/>
        </w:rPr>
        <w:t>- 43267руб.</w:t>
      </w:r>
      <w:r w:rsidRPr="008D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Выполнено работ и услуг на 11,0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что составляет 102,8 % к аналогичному периоду 2021г.</w:t>
      </w:r>
    </w:p>
    <w:p w:rsidR="00A377B8" w:rsidRDefault="00A377B8" w:rsidP="00A377B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77B8" w:rsidRDefault="00A377B8" w:rsidP="00A377B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____________________________________________________________________</w:t>
      </w:r>
      <w:r>
        <w:rPr>
          <w:b/>
          <w:bCs/>
          <w:sz w:val="28"/>
          <w:szCs w:val="28"/>
          <w:u w:val="single"/>
        </w:rPr>
        <w:t xml:space="preserve">АПК. </w:t>
      </w:r>
      <w:r>
        <w:rPr>
          <w:sz w:val="28"/>
          <w:szCs w:val="28"/>
        </w:rPr>
        <w:t xml:space="preserve">Одно из крупных сельхозпредприятий Волховского района, которое </w:t>
      </w:r>
      <w:r>
        <w:rPr>
          <w:sz w:val="28"/>
          <w:szCs w:val="28"/>
        </w:rPr>
        <w:lastRenderedPageBreak/>
        <w:t xml:space="preserve">расположено на территории Староладожского СП – </w:t>
      </w:r>
      <w:r w:rsidRPr="006842AD">
        <w:rPr>
          <w:b/>
          <w:sz w:val="28"/>
          <w:szCs w:val="28"/>
          <w:u w:val="single"/>
        </w:rPr>
        <w:t>АО «</w:t>
      </w:r>
      <w:proofErr w:type="spellStart"/>
      <w:r w:rsidRPr="006842AD">
        <w:rPr>
          <w:b/>
          <w:sz w:val="28"/>
          <w:szCs w:val="28"/>
          <w:u w:val="single"/>
        </w:rPr>
        <w:t>Волховское</w:t>
      </w:r>
      <w:proofErr w:type="spellEnd"/>
      <w:r w:rsidRPr="006842AD">
        <w:rPr>
          <w:b/>
          <w:sz w:val="28"/>
          <w:szCs w:val="28"/>
          <w:u w:val="single"/>
        </w:rPr>
        <w:t>» -</w:t>
      </w:r>
      <w:r>
        <w:rPr>
          <w:sz w:val="28"/>
          <w:szCs w:val="28"/>
        </w:rPr>
        <w:t xml:space="preserve"> основное направление  производство молока  и  племенное выращивание молодняка. На предприятии работает 129чел. что соответствует 95,5  к аналогичному периоду 2021г. Среднемесячная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лата</w:t>
      </w:r>
      <w:proofErr w:type="spellEnd"/>
      <w:r>
        <w:rPr>
          <w:sz w:val="28"/>
          <w:szCs w:val="28"/>
        </w:rPr>
        <w:t xml:space="preserve"> 44557 руб. (2021г-38245 руб.) или 112,1 % к 2021г.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Площадь посевов под кормовые культуры осталась без изменений, 2430га.</w:t>
      </w:r>
    </w:p>
    <w:p w:rsidR="00A377B8" w:rsidRDefault="00A377B8" w:rsidP="00A377B8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  <w:r>
        <w:rPr>
          <w:sz w:val="28"/>
          <w:szCs w:val="28"/>
        </w:rPr>
        <w:t xml:space="preserve"> Предприятие проводило и проводит большую работу по инвестиционным вложениям, модернизации производства, успешно была организована посевная 2022г., обеспеченность семенами, удобрениями,</w:t>
      </w:r>
      <w:r w:rsidR="007A6B9A">
        <w:rPr>
          <w:sz w:val="28"/>
          <w:szCs w:val="28"/>
        </w:rPr>
        <w:t xml:space="preserve"> необходимо отметить </w:t>
      </w:r>
      <w:r>
        <w:rPr>
          <w:sz w:val="28"/>
          <w:szCs w:val="28"/>
        </w:rPr>
        <w:t xml:space="preserve"> высокий ур</w:t>
      </w:r>
      <w:r w:rsidR="007A6B9A">
        <w:rPr>
          <w:sz w:val="28"/>
          <w:szCs w:val="28"/>
        </w:rPr>
        <w:t xml:space="preserve">овень агротехники полевых работ, профессиональное управление предприятием. </w:t>
      </w:r>
      <w:r>
        <w:rPr>
          <w:sz w:val="28"/>
          <w:szCs w:val="28"/>
        </w:rPr>
        <w:t xml:space="preserve">  Результатом такой работы является показатели надоя на одну фуражную корову, если в 2012г  - 6 245т.,  в 2022г.– 8 225 т.,. Итогом - в 2022г. отгружено товаров собственного производства на 350,2 млн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.,что составляет 111 % к соответствующему периоду 2021г.</w:t>
      </w:r>
      <w:r w:rsidRPr="005D1432">
        <w:rPr>
          <w:rFonts w:ascii="Arial" w:hAnsi="Arial" w:cs="Arial"/>
          <w:color w:val="222222"/>
          <w:sz w:val="20"/>
          <w:szCs w:val="20"/>
          <w:shd w:val="clear" w:color="auto" w:fill="F7F7F7"/>
        </w:rPr>
        <w:t xml:space="preserve"> </w:t>
      </w:r>
    </w:p>
    <w:p w:rsidR="00A377B8" w:rsidRDefault="00A377B8" w:rsidP="00A377B8">
      <w:pPr>
        <w:jc w:val="both"/>
        <w:rPr>
          <w:sz w:val="28"/>
          <w:szCs w:val="28"/>
        </w:rPr>
      </w:pPr>
    </w:p>
    <w:p w:rsidR="00A377B8" w:rsidRPr="005D1432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842AD">
        <w:rPr>
          <w:b/>
          <w:sz w:val="28"/>
          <w:szCs w:val="28"/>
        </w:rPr>
        <w:t>ООО «Рассвет  плюс»,</w:t>
      </w:r>
      <w:r>
        <w:rPr>
          <w:sz w:val="28"/>
          <w:szCs w:val="28"/>
        </w:rPr>
        <w:t xml:space="preserve"> еще одно предприятие, осуществляющее деятельность в сфере сельского хозяйства, специализируется на производстве мяса и мясных субпродуктов свиноводства. Работает на предприятии 25 чел. Мощность комплекса составляет 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</w:rPr>
        <w:t xml:space="preserve">, в настоящее время на предприятии не находится животных, в связи с проводимыми </w:t>
      </w:r>
      <w:proofErr w:type="spellStart"/>
      <w:r>
        <w:rPr>
          <w:sz w:val="28"/>
          <w:szCs w:val="28"/>
        </w:rPr>
        <w:t>меропрятиями</w:t>
      </w:r>
      <w:proofErr w:type="spellEnd"/>
      <w:r>
        <w:rPr>
          <w:sz w:val="28"/>
          <w:szCs w:val="28"/>
        </w:rPr>
        <w:t xml:space="preserve"> Ветеринарной службы по предупреждению распространения африканской чумы свиней. Предприятие сохранило численность рабочих и фонд з/платы по страховым обязательствам, в ближайшее время 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завоз молодняка и комплекс продолжит работу.</w:t>
      </w:r>
    </w:p>
    <w:p w:rsidR="00A377B8" w:rsidRDefault="00A377B8" w:rsidP="00A377B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</w:p>
    <w:p w:rsidR="00A377B8" w:rsidRDefault="00A377B8" w:rsidP="00A377B8">
      <w:pPr>
        <w:pStyle w:val="14"/>
        <w:ind w:firstLine="0"/>
      </w:pPr>
      <w:r>
        <w:t xml:space="preserve">   Среднесписочная численность работников в предприятиях сельскохозяйственного направления </w:t>
      </w:r>
      <w:proofErr w:type="gramStart"/>
      <w:r>
        <w:t>составляет 154  человека Среднемесячная  заработная плата  составляет</w:t>
      </w:r>
      <w:proofErr w:type="gramEnd"/>
      <w:r>
        <w:t xml:space="preserve"> 43 700 руб. или  95,2 %. к  показателю 2021 г.  </w:t>
      </w:r>
    </w:p>
    <w:p w:rsidR="00A377B8" w:rsidRDefault="00A377B8" w:rsidP="00A377B8">
      <w:pPr>
        <w:pStyle w:val="14"/>
        <w:ind w:firstLine="0"/>
      </w:pPr>
      <w:r>
        <w:t xml:space="preserve">   Отгружено товаров в собственного производства, выполнено работ и услуг промышленности и с/х-</w:t>
      </w:r>
      <w:proofErr w:type="spellStart"/>
      <w:r>
        <w:t>зе</w:t>
      </w:r>
      <w:proofErr w:type="spellEnd"/>
      <w:r>
        <w:t xml:space="preserve"> на 430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, что 105% к периоду аналогичному 2021г.</w:t>
      </w:r>
    </w:p>
    <w:p w:rsidR="00A377B8" w:rsidRPr="00700D22" w:rsidRDefault="00A377B8" w:rsidP="00A377B8">
      <w:pPr>
        <w:pStyle w:val="14"/>
        <w:ind w:firstLine="0"/>
        <w:rPr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</w:t>
      </w:r>
      <w:r w:rsidRPr="00700D22">
        <w:rPr>
          <w:szCs w:val="28"/>
          <w:shd w:val="clear" w:color="auto" w:fill="FFFFFF"/>
        </w:rPr>
        <w:t>Наши предприятия входят в агропромышленный комплекс Ленинградской области, с/х производства в 2022г. увеличилось в 2,7 раза  "Наш успех – это результат комплексной программы развития производства, которая планомерно реализуется в регионе не первый год и успешно прошла испытания последнего времени. Сегодня время ставит перед нами новые вызовы, задачи увеличения производства и мы их будем выполнять", – прокомментировал заместитель председателя правительства </w:t>
      </w:r>
      <w:hyperlink r:id="rId7" w:tgtFrame="_blank" w:history="1">
        <w:r w:rsidRPr="00700D22">
          <w:rPr>
            <w:rStyle w:val="a4"/>
            <w:color w:val="auto"/>
            <w:szCs w:val="28"/>
            <w:shd w:val="clear" w:color="auto" w:fill="FFFFFF"/>
          </w:rPr>
          <w:t>Ленинградской области</w:t>
        </w:r>
      </w:hyperlink>
      <w:r w:rsidRPr="00700D22">
        <w:rPr>
          <w:szCs w:val="28"/>
          <w:shd w:val="clear" w:color="auto" w:fill="FFFFFF"/>
        </w:rPr>
        <w:t xml:space="preserve"> — председатель комитета по агропромышленному и </w:t>
      </w:r>
      <w:proofErr w:type="spellStart"/>
      <w:r w:rsidRPr="00700D22">
        <w:rPr>
          <w:szCs w:val="28"/>
          <w:shd w:val="clear" w:color="auto" w:fill="FFFFFF"/>
        </w:rPr>
        <w:t>рыбохозяйственному</w:t>
      </w:r>
      <w:proofErr w:type="spellEnd"/>
      <w:r w:rsidRPr="00700D22">
        <w:rPr>
          <w:szCs w:val="28"/>
          <w:shd w:val="clear" w:color="auto" w:fill="FFFFFF"/>
        </w:rPr>
        <w:t xml:space="preserve"> комплексу Олег Малащенко.</w:t>
      </w:r>
    </w:p>
    <w:p w:rsidR="00A377B8" w:rsidRDefault="00A377B8" w:rsidP="00A377B8">
      <w:pPr>
        <w:pStyle w:val="14"/>
        <w:ind w:firstLine="0"/>
        <w:rPr>
          <w:shd w:val="clear" w:color="auto" w:fill="FFFFFF"/>
        </w:rPr>
      </w:pPr>
      <w:r>
        <w:t xml:space="preserve">   </w:t>
      </w:r>
      <w:r w:rsidRPr="00971AE0">
        <w:t xml:space="preserve">В 2022 году </w:t>
      </w:r>
      <w:r w:rsidRPr="00971AE0">
        <w:rPr>
          <w:shd w:val="clear" w:color="auto" w:fill="FFFFFF"/>
        </w:rPr>
        <w:t xml:space="preserve"> приходилось  привыкать к новым экономическим ре</w:t>
      </w:r>
      <w:r w:rsidRPr="00971AE0">
        <w:rPr>
          <w:b/>
          <w:shd w:val="clear" w:color="auto" w:fill="FFFFFF"/>
        </w:rPr>
        <w:t>а</w:t>
      </w:r>
      <w:r w:rsidRPr="00971AE0">
        <w:rPr>
          <w:shd w:val="clear" w:color="auto" w:fill="FFFFFF"/>
        </w:rPr>
        <w:t xml:space="preserve">лиям. Это связан с введением санкций, падением курса рубля, ущерб от эпидемии на фоне заболевания Covid-19 и прочими экономическими проблемами. </w:t>
      </w:r>
      <w:r w:rsidRPr="00971AE0">
        <w:rPr>
          <w:shd w:val="clear" w:color="auto" w:fill="FFFFFF"/>
        </w:rPr>
        <w:lastRenderedPageBreak/>
        <w:t>Несмотря на то, что в  сложившейся ситуации ни одна сфера деятельности не может считать себя в безопасности, отрасли первой необходимости были востребованы вне зависимости от ситуации. Необходимо отметить, что</w:t>
      </w:r>
      <w:r>
        <w:rPr>
          <w:shd w:val="clear" w:color="auto" w:fill="FFFFFF"/>
        </w:rPr>
        <w:t xml:space="preserve"> есть ней плюс</w:t>
      </w:r>
      <w:r w:rsidRPr="00971AE0">
        <w:rPr>
          <w:shd w:val="clear" w:color="auto" w:fill="FFFFFF"/>
        </w:rPr>
        <w:t xml:space="preserve"> с уходом зарубежных компаний для российского промышленности, сельского хозяйства, предпринимательства,  с уходом зарубежных компаний освободился огромный рынок, появилась возможность переориентировать свою деятельность на иные рынки.</w:t>
      </w:r>
    </w:p>
    <w:p w:rsidR="00A377B8" w:rsidRPr="00971AE0" w:rsidRDefault="00A377B8" w:rsidP="00A377B8">
      <w:pPr>
        <w:pStyle w:val="14"/>
        <w:ind w:firstLine="0"/>
      </w:pPr>
      <w:r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 </w:t>
      </w:r>
    </w:p>
    <w:p w:rsidR="00A377B8" w:rsidRDefault="00A377B8" w:rsidP="00A377B8">
      <w:pPr>
        <w:pStyle w:val="14"/>
        <w:ind w:firstLine="0"/>
      </w:pPr>
      <w:r w:rsidRPr="005069FD"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Водоснабжения и водоотведения</w:t>
      </w:r>
      <w:r>
        <w:rPr>
          <w:shd w:val="clear" w:color="auto" w:fill="FFFFFF"/>
        </w:rPr>
        <w:t xml:space="preserve"> осуществляет </w:t>
      </w:r>
      <w:r w:rsidRPr="005069FD">
        <w:rPr>
          <w:shd w:val="clear" w:color="auto" w:fill="FFFFFF"/>
        </w:rPr>
        <w:t xml:space="preserve"> ГУП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Леноблводоканал</w:t>
      </w:r>
      <w:proofErr w:type="spellEnd"/>
      <w:r>
        <w:rPr>
          <w:shd w:val="clear" w:color="auto" w:fill="FFFFFF"/>
        </w:rPr>
        <w:t xml:space="preserve">». В </w:t>
      </w:r>
      <w:proofErr w:type="spellStart"/>
      <w:r>
        <w:rPr>
          <w:shd w:val="clear" w:color="auto" w:fill="FFFFFF"/>
        </w:rPr>
        <w:t>Староладожском</w:t>
      </w:r>
      <w:proofErr w:type="spellEnd"/>
      <w:r>
        <w:rPr>
          <w:shd w:val="clear" w:color="auto" w:fill="FFFFFF"/>
        </w:rPr>
        <w:t xml:space="preserve"> участке работает 19 человек, средняя з/плата по участку около 25 000тыс</w:t>
      </w:r>
      <w:proofErr w:type="gramStart"/>
      <w:r>
        <w:rPr>
          <w:shd w:val="clear" w:color="auto" w:fill="FFFFFF"/>
        </w:rPr>
        <w:t>.р</w:t>
      </w:r>
      <w:proofErr w:type="gramEnd"/>
      <w:r>
        <w:rPr>
          <w:shd w:val="clear" w:color="auto" w:fill="FFFFFF"/>
        </w:rPr>
        <w:t>уб. Для повышения надежности обеспечения населения водой проводится профилактический ремонт системы.</w:t>
      </w:r>
      <w:r w:rsidRPr="009123D6">
        <w:t xml:space="preserve"> </w:t>
      </w:r>
      <w:r>
        <w:t>В соответствии требований СНиП аварийных ситуаций на объектах водоснабжения, находящихся в нерабочем состоянии более 24 часа зафиксировано не было.</w:t>
      </w:r>
    </w:p>
    <w:p w:rsidR="00A377B8" w:rsidRPr="00E8629E" w:rsidRDefault="00A377B8" w:rsidP="00A377B8">
      <w:pPr>
        <w:pStyle w:val="14"/>
        <w:ind w:firstLine="0"/>
      </w:pPr>
      <w:r>
        <w:t xml:space="preserve">  </w:t>
      </w:r>
      <w:r w:rsidRPr="001E0D6F">
        <w:rPr>
          <w:b/>
        </w:rPr>
        <w:t>Теплоснабжение</w:t>
      </w:r>
      <w:r>
        <w:rPr>
          <w:b/>
        </w:rPr>
        <w:t xml:space="preserve"> в </w:t>
      </w:r>
      <w:r w:rsidRPr="001E0D6F">
        <w:t>МКД</w:t>
      </w:r>
      <w:r>
        <w:t xml:space="preserve"> и </w:t>
      </w:r>
      <w:proofErr w:type="spellStart"/>
      <w:r>
        <w:t>соц</w:t>
      </w:r>
      <w:proofErr w:type="gramStart"/>
      <w:r>
        <w:t>.о</w:t>
      </w:r>
      <w:proofErr w:type="gramEnd"/>
      <w:r>
        <w:t>бъекты</w:t>
      </w:r>
      <w:proofErr w:type="spellEnd"/>
      <w:r>
        <w:rPr>
          <w:b/>
        </w:rPr>
        <w:t xml:space="preserve"> </w:t>
      </w:r>
      <w:r w:rsidRPr="001E0D6F">
        <w:t>осуществляют две</w:t>
      </w:r>
      <w:r>
        <w:t xml:space="preserve"> </w:t>
      </w:r>
      <w:proofErr w:type="spellStart"/>
      <w:r>
        <w:t>ресурсоснабжающие</w:t>
      </w:r>
      <w:proofErr w:type="spellEnd"/>
      <w:r w:rsidRPr="001E0D6F">
        <w:t xml:space="preserve"> организации</w:t>
      </w:r>
      <w:r>
        <w:t xml:space="preserve"> «</w:t>
      </w:r>
      <w:proofErr w:type="spellStart"/>
      <w:r>
        <w:t>Леноблтеплоснаб</w:t>
      </w:r>
      <w:proofErr w:type="spellEnd"/>
      <w:r w:rsidRPr="00557B50">
        <w:t xml:space="preserve">» и «Петербург </w:t>
      </w:r>
      <w:proofErr w:type="spellStart"/>
      <w:r w:rsidRPr="00557B50">
        <w:t>теплоэнерго</w:t>
      </w:r>
      <w:proofErr w:type="spellEnd"/>
      <w:r w:rsidRPr="00557B50">
        <w:t xml:space="preserve">», обслуживают 3 газовые котельные и 5км теплосетей. В этой сфере работают 14 человек, средняя з/плата  37 312 руб. С целью  бесперебойной работы объектов теплоснабжения, в период  подготовки </w:t>
      </w:r>
      <w:proofErr w:type="gramStart"/>
      <w:r w:rsidRPr="00557B50">
        <w:t>к</w:t>
      </w:r>
      <w:proofErr w:type="gramEnd"/>
      <w:r w:rsidRPr="00557B50">
        <w:t xml:space="preserve"> отопительному сезона 2022-2023г.</w:t>
      </w:r>
      <w:r w:rsidRPr="00557B50">
        <w:rPr>
          <w:rFonts w:ascii="Arial" w:hAnsi="Arial" w:cs="Arial"/>
          <w:shd w:val="clear" w:color="auto" w:fill="FFFFFF"/>
        </w:rPr>
        <w:t xml:space="preserve"> </w:t>
      </w:r>
      <w:r w:rsidRPr="00557B50">
        <w:rPr>
          <w:shd w:val="clear" w:color="auto" w:fill="FFFFFF"/>
        </w:rPr>
        <w:t>были проведены необходимые р</w:t>
      </w:r>
      <w:r>
        <w:rPr>
          <w:shd w:val="clear" w:color="auto" w:fill="FFFFFF"/>
        </w:rPr>
        <w:t xml:space="preserve">емонтные работы, замена водогрейных котлов на </w:t>
      </w:r>
      <w:r w:rsidRPr="00557B50">
        <w:rPr>
          <w:shd w:val="clear" w:color="auto" w:fill="FFFFFF"/>
        </w:rPr>
        <w:t>котла</w:t>
      </w:r>
      <w:r>
        <w:rPr>
          <w:shd w:val="clear" w:color="auto" w:fill="FFFFFF"/>
        </w:rPr>
        <w:t xml:space="preserve"> ул. Советская КВГМ-2,5-95 и пр. Волховский КВГМ-1,6-95</w:t>
      </w:r>
      <w:proofErr w:type="gramStart"/>
      <w:r>
        <w:rPr>
          <w:shd w:val="clear" w:color="auto" w:fill="FFFFFF"/>
        </w:rPr>
        <w:t xml:space="preserve"> </w:t>
      </w:r>
      <w:r w:rsidRPr="00557B50">
        <w:rPr>
          <w:shd w:val="clear" w:color="auto" w:fill="FFFFFF"/>
        </w:rPr>
        <w:t xml:space="preserve"> П</w:t>
      </w:r>
      <w:proofErr w:type="gramEnd"/>
      <w:r w:rsidRPr="00557B50">
        <w:rPr>
          <w:shd w:val="clear" w:color="auto" w:fill="FFFFFF"/>
        </w:rPr>
        <w:t>ока отопит</w:t>
      </w:r>
      <w:r>
        <w:rPr>
          <w:shd w:val="clear" w:color="auto" w:fill="FFFFFF"/>
        </w:rPr>
        <w:t>ельный сезон в нормальном режиме</w:t>
      </w:r>
      <w:r w:rsidRPr="00557B50">
        <w:rPr>
          <w:rFonts w:ascii="Arial" w:hAnsi="Arial" w:cs="Arial"/>
          <w:shd w:val="clear" w:color="auto" w:fill="FFFFFF"/>
        </w:rPr>
        <w:t>.</w:t>
      </w:r>
      <w:r w:rsidRPr="00FC1077">
        <w:t xml:space="preserve"> </w:t>
      </w:r>
      <w:r>
        <w:t xml:space="preserve">Газоснабжение котельных  </w:t>
      </w:r>
      <w:proofErr w:type="gramStart"/>
      <w:r>
        <w:t>с</w:t>
      </w:r>
      <w:proofErr w:type="gramEnd"/>
      <w:r>
        <w:t>. Старая Ладога  надежно и удовлетворительно, срыва в поставке газа, за прошедший год, не было.</w:t>
      </w:r>
    </w:p>
    <w:p w:rsidR="00A377B8" w:rsidRPr="00577C12" w:rsidRDefault="00A377B8" w:rsidP="00A377B8">
      <w:pPr>
        <w:pStyle w:val="14"/>
        <w:ind w:firstLine="0"/>
        <w:rPr>
          <w:rFonts w:ascii="Arial" w:hAnsi="Arial" w:cs="Arial"/>
          <w:color w:val="111111"/>
          <w:sz w:val="24"/>
          <w:szCs w:val="24"/>
        </w:rPr>
      </w:pPr>
      <w:r>
        <w:rPr>
          <w:rFonts w:asciiTheme="minorHAnsi" w:hAnsiTheme="minorHAnsi"/>
          <w:color w:val="444444"/>
          <w:sz w:val="21"/>
          <w:szCs w:val="21"/>
          <w:shd w:val="clear" w:color="auto" w:fill="FFFFFF"/>
        </w:rPr>
        <w:t xml:space="preserve"> </w:t>
      </w:r>
    </w:p>
    <w:p w:rsidR="00700D22" w:rsidRDefault="00A377B8" w:rsidP="00A377B8">
      <w:pPr>
        <w:jc w:val="both"/>
      </w:pPr>
      <w:r>
        <w:rPr>
          <w:b/>
          <w:sz w:val="28"/>
          <w:szCs w:val="28"/>
          <w:u w:val="single"/>
        </w:rPr>
        <w:t xml:space="preserve">   Развитие малого и среднего  предпринимательства. Потребительский рынок</w:t>
      </w:r>
      <w:r w:rsidRPr="00577C12">
        <w:t xml:space="preserve"> </w:t>
      </w:r>
    </w:p>
    <w:p w:rsidR="00A377B8" w:rsidRDefault="00700D22" w:rsidP="00A377B8">
      <w:pPr>
        <w:jc w:val="both"/>
        <w:rPr>
          <w:b/>
          <w:sz w:val="28"/>
          <w:szCs w:val="28"/>
          <w:u w:val="single"/>
        </w:rPr>
      </w:pPr>
      <w:r>
        <w:t xml:space="preserve">   </w:t>
      </w:r>
      <w:r w:rsidR="00A377B8">
        <w:t xml:space="preserve"> </w:t>
      </w:r>
      <w:r w:rsidR="00A377B8" w:rsidRPr="00700D22">
        <w:rPr>
          <w:sz w:val="28"/>
          <w:szCs w:val="28"/>
        </w:rPr>
        <w:t>В соответствии Статья 11 от 24.07.2007г. № 209-ФЗ «О развитии малого и среднего предпринимательства в Российской Федерации», к полномочиям местного самоуправления  по вопросам  развития  малого и среднего предпринимательства относится создание условий для развития малого и среднего предпринимательства,</w:t>
      </w:r>
    </w:p>
    <w:p w:rsidR="00A377B8" w:rsidRPr="00700D22" w:rsidRDefault="00A377B8" w:rsidP="00A377B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8629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862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0D22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 w:rsidRPr="00700D22">
        <w:rPr>
          <w:rFonts w:ascii="Times New Roman" w:hAnsi="Times New Roman"/>
          <w:sz w:val="28"/>
          <w:szCs w:val="28"/>
        </w:rPr>
        <w:t xml:space="preserve">в сфере потребительского рынка функционируют  20 торговых точек розничной торговли. Кроме магазинов на территории села есть и малые формы  торговли, это небольшой стационарный рынок, проводится  торговля с автомагазинов  мясными продуктами, фруктами, овощами. </w:t>
      </w:r>
      <w:r w:rsidR="007A6B9A">
        <w:rPr>
          <w:rFonts w:ascii="Times New Roman" w:hAnsi="Times New Roman"/>
          <w:sz w:val="28"/>
          <w:szCs w:val="28"/>
        </w:rPr>
        <w:t>За последнее время количество торговых точек увеличилось на пять единиц.  Э</w:t>
      </w:r>
      <w:r w:rsidRPr="00700D22">
        <w:rPr>
          <w:rFonts w:ascii="Times New Roman" w:hAnsi="Times New Roman"/>
          <w:sz w:val="28"/>
          <w:szCs w:val="28"/>
        </w:rPr>
        <w:t xml:space="preserve">то вызвано тем, что </w:t>
      </w:r>
      <w:r w:rsidRPr="00700D22">
        <w:rPr>
          <w:rFonts w:ascii="Times New Roman" w:hAnsi="Times New Roman"/>
          <w:sz w:val="28"/>
          <w:szCs w:val="28"/>
          <w:shd w:val="clear" w:color="auto" w:fill="FFFFFF"/>
        </w:rPr>
        <w:t>сфера торговли не</w:t>
      </w:r>
      <w:r w:rsidRPr="00700D2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00D22">
        <w:rPr>
          <w:rFonts w:ascii="Times New Roman" w:hAnsi="Times New Roman"/>
          <w:sz w:val="28"/>
          <w:szCs w:val="28"/>
          <w:shd w:val="clear" w:color="auto" w:fill="FFFFFF"/>
        </w:rPr>
        <w:t>вызывает значительных трудностей при организации предпринимательской деятельности, также  у жителей  присутствует лояльность к традиционному шопингу, население любит посещать магазины, приобретать товары, продукты питания.</w:t>
      </w:r>
    </w:p>
    <w:p w:rsidR="00A377B8" w:rsidRPr="00F45202" w:rsidRDefault="00A377B8" w:rsidP="00A377B8">
      <w:pPr>
        <w:pStyle w:val="14"/>
        <w:ind w:firstLine="0"/>
        <w:rPr>
          <w:rFonts w:asciiTheme="minorHAnsi" w:hAnsiTheme="minorHAnsi"/>
          <w:color w:val="444444"/>
          <w:sz w:val="21"/>
          <w:szCs w:val="21"/>
          <w:shd w:val="clear" w:color="auto" w:fill="FFFFFF"/>
        </w:rPr>
      </w:pPr>
      <w:r>
        <w:t xml:space="preserve"> </w:t>
      </w:r>
    </w:p>
    <w:p w:rsidR="00A377B8" w:rsidRPr="00F8186E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Еще одно направление развитие предпринимательства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продажа </w:t>
      </w:r>
      <w:r w:rsidRPr="00F8186E">
        <w:rPr>
          <w:sz w:val="28"/>
          <w:szCs w:val="28"/>
        </w:rPr>
        <w:t>сувенирная продукция для гостей и туристов в летний период, на фестивалях, ярмарках, праздниках.</w:t>
      </w:r>
    </w:p>
    <w:p w:rsidR="00A377B8" w:rsidRPr="006B62CC" w:rsidRDefault="00A377B8" w:rsidP="00A377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B62CC">
        <w:rPr>
          <w:sz w:val="28"/>
          <w:szCs w:val="28"/>
        </w:rPr>
        <w:t xml:space="preserve">ИП </w:t>
      </w:r>
      <w:proofErr w:type="spellStart"/>
      <w:r w:rsidRPr="006B62CC">
        <w:rPr>
          <w:sz w:val="28"/>
          <w:szCs w:val="28"/>
        </w:rPr>
        <w:t>Заплатина</w:t>
      </w:r>
      <w:proofErr w:type="spellEnd"/>
      <w:r w:rsidRPr="006B62CC">
        <w:rPr>
          <w:sz w:val="28"/>
          <w:szCs w:val="28"/>
        </w:rPr>
        <w:t xml:space="preserve"> Г., </w:t>
      </w:r>
      <w:proofErr w:type="spellStart"/>
      <w:r w:rsidRPr="006B62CC">
        <w:rPr>
          <w:sz w:val="28"/>
          <w:szCs w:val="28"/>
        </w:rPr>
        <w:t>Заплатин</w:t>
      </w:r>
      <w:proofErr w:type="spellEnd"/>
      <w:r w:rsidRPr="006B62CC">
        <w:rPr>
          <w:sz w:val="28"/>
          <w:szCs w:val="28"/>
        </w:rPr>
        <w:t xml:space="preserve"> Д., </w:t>
      </w:r>
      <w:proofErr w:type="spellStart"/>
      <w:r w:rsidRPr="006B62CC">
        <w:rPr>
          <w:sz w:val="28"/>
          <w:szCs w:val="28"/>
        </w:rPr>
        <w:t>Геннадьева</w:t>
      </w:r>
      <w:proofErr w:type="spellEnd"/>
      <w:r w:rsidRPr="006B62CC">
        <w:rPr>
          <w:sz w:val="28"/>
          <w:szCs w:val="28"/>
        </w:rPr>
        <w:t xml:space="preserve"> А., проживающие в </w:t>
      </w:r>
      <w:proofErr w:type="spellStart"/>
      <w:r w:rsidRPr="006B62CC">
        <w:rPr>
          <w:sz w:val="28"/>
          <w:szCs w:val="28"/>
        </w:rPr>
        <w:t>д</w:t>
      </w:r>
      <w:proofErr w:type="gramStart"/>
      <w:r w:rsidRPr="006B62CC">
        <w:rPr>
          <w:sz w:val="28"/>
          <w:szCs w:val="28"/>
        </w:rPr>
        <w:t>.О</w:t>
      </w:r>
      <w:proofErr w:type="gramEnd"/>
      <w:r w:rsidRPr="006B62CC">
        <w:rPr>
          <w:sz w:val="28"/>
          <w:szCs w:val="28"/>
        </w:rPr>
        <w:t>бухово</w:t>
      </w:r>
      <w:proofErr w:type="spellEnd"/>
      <w:r w:rsidRPr="006B62CC">
        <w:rPr>
          <w:sz w:val="28"/>
          <w:szCs w:val="28"/>
        </w:rPr>
        <w:t xml:space="preserve"> и д. </w:t>
      </w:r>
      <w:proofErr w:type="spellStart"/>
      <w:r w:rsidRPr="006B62CC">
        <w:rPr>
          <w:sz w:val="28"/>
          <w:szCs w:val="28"/>
        </w:rPr>
        <w:t>Чернавино</w:t>
      </w:r>
      <w:proofErr w:type="spellEnd"/>
      <w:r w:rsidRPr="006B62CC">
        <w:rPr>
          <w:sz w:val="28"/>
          <w:szCs w:val="28"/>
        </w:rPr>
        <w:t xml:space="preserve">, Староладожского СП осуществляют деятельность в сфере народно-художественных промыслов и ремесел. Изготовленная ими продукция хорошо известна не только на территории Волховского района, но и по Ленинградской области. </w:t>
      </w:r>
      <w:proofErr w:type="gramStart"/>
      <w:r w:rsidRPr="006B62CC">
        <w:rPr>
          <w:sz w:val="28"/>
          <w:szCs w:val="28"/>
        </w:rPr>
        <w:t>Указанные</w:t>
      </w:r>
      <w:proofErr w:type="gramEnd"/>
      <w:r w:rsidRPr="006B62CC">
        <w:rPr>
          <w:sz w:val="28"/>
          <w:szCs w:val="28"/>
        </w:rPr>
        <w:t xml:space="preserve"> ИП активно участвуют во всех муниципальных и региональных мероприятиях, направленных на развитие малого и среднего бизнеса, достойно представляют на выставках Волховский муниципальный район. </w:t>
      </w:r>
    </w:p>
    <w:p w:rsidR="00A377B8" w:rsidRPr="006B62CC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B62CC">
        <w:rPr>
          <w:sz w:val="28"/>
          <w:szCs w:val="28"/>
        </w:rPr>
        <w:t xml:space="preserve">С целью поддержки субъектов малого и среднего предпринимательства органами местного самоуправления </w:t>
      </w:r>
      <w:proofErr w:type="spellStart"/>
      <w:r w:rsidRPr="006B62CC">
        <w:rPr>
          <w:sz w:val="28"/>
          <w:szCs w:val="28"/>
        </w:rPr>
        <w:t>Староладожском</w:t>
      </w:r>
      <w:proofErr w:type="spellEnd"/>
      <w:r w:rsidRPr="006B62CC">
        <w:rPr>
          <w:sz w:val="28"/>
          <w:szCs w:val="28"/>
        </w:rPr>
        <w:t xml:space="preserve"> сельского поселения разработана муниципальная программа "Развитие и поддержка малого и среднего предпринимательства в МО Староладожское СП на 2021 - 2023 годы ", </w:t>
      </w:r>
      <w:r w:rsidRPr="00F8186E">
        <w:rPr>
          <w:sz w:val="28"/>
          <w:szCs w:val="28"/>
        </w:rPr>
        <w:t xml:space="preserve">Решением Совета депутатов определено место нестационарной торговли </w:t>
      </w:r>
      <w:r w:rsidR="007A6B9A">
        <w:rPr>
          <w:sz w:val="28"/>
          <w:szCs w:val="28"/>
        </w:rPr>
        <w:t xml:space="preserve"> с целью  оказания содействию субъектам предпринимательства  в продвижении производимых ими  товаров, работ и услуг.</w:t>
      </w:r>
      <w:proofErr w:type="gramEnd"/>
    </w:p>
    <w:p w:rsidR="00A377B8" w:rsidRDefault="00A377B8" w:rsidP="00A3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62CC">
        <w:rPr>
          <w:sz w:val="28"/>
          <w:szCs w:val="28"/>
        </w:rPr>
        <w:t>В качестве меры оказания имущественной поддержки предпринимателям во всех поселениях Волховского муниципального района, а также непосредственно по Староладожскому сельскому поселению, разработан  и утвержден   Перечень муниципального имущества, свободного от прав третьих лиц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МСП и «</w:t>
      </w:r>
      <w:proofErr w:type="spellStart"/>
      <w:r w:rsidRPr="006B62CC">
        <w:rPr>
          <w:sz w:val="28"/>
          <w:szCs w:val="28"/>
        </w:rPr>
        <w:t>самозанятым</w:t>
      </w:r>
      <w:proofErr w:type="spellEnd"/>
      <w:r w:rsidRPr="006B62CC">
        <w:rPr>
          <w:sz w:val="28"/>
          <w:szCs w:val="28"/>
        </w:rPr>
        <w:t>» гражданам.</w:t>
      </w:r>
      <w:proofErr w:type="gramEnd"/>
      <w:r w:rsidRPr="006B62CC">
        <w:rPr>
          <w:sz w:val="28"/>
          <w:szCs w:val="28"/>
        </w:rPr>
        <w:t xml:space="preserve"> На коне</w:t>
      </w:r>
      <w:r>
        <w:rPr>
          <w:sz w:val="28"/>
          <w:szCs w:val="28"/>
        </w:rPr>
        <w:t>ц 2022 года в Перечне имеется  9 объектов, 7 из них предоставлены в аренду (</w:t>
      </w:r>
      <w:proofErr w:type="spellStart"/>
      <w:r>
        <w:rPr>
          <w:sz w:val="28"/>
          <w:szCs w:val="28"/>
        </w:rPr>
        <w:t>гостиница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К,Упр.комп.,ЛОТС</w:t>
      </w:r>
      <w:proofErr w:type="spellEnd"/>
      <w:r>
        <w:rPr>
          <w:sz w:val="28"/>
          <w:szCs w:val="28"/>
        </w:rPr>
        <w:t xml:space="preserve"> котельные 2 котельные и теплосети).</w:t>
      </w:r>
    </w:p>
    <w:p w:rsidR="00A377B8" w:rsidRPr="006B62CC" w:rsidRDefault="00A377B8" w:rsidP="00A37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села Старая Ладога  существует 4 объекта общественного питания, функционирует  3 , общей площадью 318,8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200 посадочных мест. В 2022г.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 и в предыдущие годы, администрация МО Староладожское сельское поселение неоднократно проводила конкурсные процедуры по предоставлению в аренду помещения кафе «Ладья», но желающих принять участие в организации сферы услуг общественного пит</w:t>
      </w:r>
      <w:r w:rsidR="007A6B9A">
        <w:rPr>
          <w:sz w:val="28"/>
          <w:szCs w:val="28"/>
        </w:rPr>
        <w:t>ания не нашлось. В</w:t>
      </w:r>
      <w:r>
        <w:rPr>
          <w:sz w:val="28"/>
          <w:szCs w:val="28"/>
        </w:rPr>
        <w:t xml:space="preserve"> Старой Ладоге открылось новое кафе, рассчитанное на обслуживание местных жителей гостей и туристов.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Расширение и качественное улучшение деятельности по оказанию услуг населению. </w:t>
      </w:r>
    </w:p>
    <w:p w:rsidR="00A377B8" w:rsidRPr="00700D22" w:rsidRDefault="00A377B8" w:rsidP="00A377B8">
      <w:pPr>
        <w:pStyle w:val="a9"/>
        <w:spacing w:before="0" w:beforeAutospacing="0" w:after="0" w:afterAutospacing="0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Сфера услуг является одной из наиболее перспективных и быстроразвивающихся отраслей экономики. </w:t>
      </w:r>
      <w:proofErr w:type="gramStart"/>
      <w:r>
        <w:rPr>
          <w:sz w:val="28"/>
          <w:szCs w:val="28"/>
        </w:rPr>
        <w:t xml:space="preserve">В настоящее время жители нашего муниципального образования  получают около 23 услуг, в том числе </w:t>
      </w:r>
      <w:hyperlink r:id="rId8" w:history="1">
        <w:r w:rsidRPr="00700D22">
          <w:rPr>
            <w:rStyle w:val="a4"/>
            <w:color w:val="auto"/>
            <w:sz w:val="28"/>
            <w:szCs w:val="28"/>
            <w:u w:val="none"/>
          </w:rPr>
          <w:t>услуги общественного питания</w:t>
        </w:r>
      </w:hyperlink>
      <w:r w:rsidRPr="00700D22">
        <w:rPr>
          <w:sz w:val="28"/>
          <w:szCs w:val="28"/>
        </w:rPr>
        <w:t xml:space="preserve">, </w:t>
      </w:r>
      <w:hyperlink r:id="rId9" w:history="1">
        <w:r w:rsidRPr="00700D22">
          <w:rPr>
            <w:rStyle w:val="a4"/>
            <w:color w:val="auto"/>
            <w:sz w:val="28"/>
            <w:szCs w:val="28"/>
            <w:u w:val="none"/>
          </w:rPr>
          <w:t>услуги розничных рынков</w:t>
        </w:r>
      </w:hyperlink>
      <w:r w:rsidRPr="00700D22">
        <w:rPr>
          <w:rStyle w:val="a4"/>
          <w:color w:val="auto"/>
          <w:sz w:val="28"/>
          <w:szCs w:val="28"/>
          <w:u w:val="none"/>
        </w:rPr>
        <w:t xml:space="preserve">, медицинского обслуживания, бытовые, ремонта и строительство жилья, обслуживание транспортных средств, услуги бани, услуги пассажирского транспорта, услуги  парикмахера, ремонта и пошива одежды, ремонт обуви, автосервиса, </w:t>
      </w:r>
      <w:r w:rsidRPr="00700D22">
        <w:rPr>
          <w:rStyle w:val="a4"/>
          <w:b/>
          <w:color w:val="auto"/>
          <w:sz w:val="28"/>
          <w:szCs w:val="28"/>
          <w:u w:val="none"/>
        </w:rPr>
        <w:t>услуги отделения  связи,</w:t>
      </w:r>
      <w:r w:rsidRPr="00700D22">
        <w:rPr>
          <w:rStyle w:val="a4"/>
          <w:color w:val="auto"/>
          <w:sz w:val="28"/>
          <w:szCs w:val="28"/>
          <w:u w:val="none"/>
        </w:rPr>
        <w:t xml:space="preserve"> для примера за 2022г отделение связи:</w:t>
      </w:r>
      <w:proofErr w:type="gramEnd"/>
    </w:p>
    <w:p w:rsidR="00A377B8" w:rsidRPr="00700D22" w:rsidRDefault="00A377B8" w:rsidP="00A377B8">
      <w:pPr>
        <w:pStyle w:val="a9"/>
        <w:spacing w:before="0" w:beforeAutospacing="0" w:after="0" w:afterAutospacing="0"/>
        <w:jc w:val="both"/>
        <w:rPr>
          <w:rStyle w:val="a4"/>
          <w:color w:val="auto"/>
          <w:sz w:val="28"/>
          <w:szCs w:val="28"/>
          <w:u w:val="none"/>
        </w:rPr>
      </w:pPr>
      <w:r w:rsidRPr="00700D22">
        <w:rPr>
          <w:rStyle w:val="a4"/>
          <w:color w:val="auto"/>
          <w:sz w:val="28"/>
          <w:szCs w:val="28"/>
          <w:u w:val="none"/>
        </w:rPr>
        <w:t>-  получение пенсии- 3516 посещений</w:t>
      </w:r>
    </w:p>
    <w:p w:rsidR="00A377B8" w:rsidRPr="00700D22" w:rsidRDefault="00A377B8" w:rsidP="00A377B8">
      <w:pPr>
        <w:pStyle w:val="a9"/>
        <w:spacing w:before="0" w:beforeAutospacing="0" w:after="0" w:afterAutospacing="0"/>
        <w:jc w:val="both"/>
        <w:rPr>
          <w:rStyle w:val="a4"/>
          <w:color w:val="auto"/>
          <w:sz w:val="28"/>
          <w:szCs w:val="28"/>
          <w:u w:val="none"/>
        </w:rPr>
      </w:pPr>
      <w:r w:rsidRPr="00700D22">
        <w:rPr>
          <w:rStyle w:val="a4"/>
          <w:color w:val="auto"/>
          <w:sz w:val="28"/>
          <w:szCs w:val="28"/>
          <w:u w:val="none"/>
        </w:rPr>
        <w:t>-  получение посылок –3612</w:t>
      </w:r>
    </w:p>
    <w:p w:rsidR="00A377B8" w:rsidRPr="00700D22" w:rsidRDefault="00A377B8" w:rsidP="00A377B8">
      <w:pPr>
        <w:pStyle w:val="a9"/>
        <w:spacing w:before="0" w:beforeAutospacing="0" w:after="0" w:afterAutospacing="0"/>
        <w:jc w:val="both"/>
        <w:rPr>
          <w:rStyle w:val="a4"/>
          <w:color w:val="auto"/>
          <w:sz w:val="28"/>
          <w:szCs w:val="28"/>
          <w:u w:val="none"/>
        </w:rPr>
      </w:pPr>
      <w:r w:rsidRPr="00700D22">
        <w:rPr>
          <w:rStyle w:val="a4"/>
          <w:color w:val="auto"/>
          <w:sz w:val="28"/>
          <w:szCs w:val="28"/>
          <w:u w:val="none"/>
        </w:rPr>
        <w:lastRenderedPageBreak/>
        <w:t xml:space="preserve">-  отправка </w:t>
      </w:r>
      <w:proofErr w:type="spellStart"/>
      <w:r w:rsidRPr="00700D22">
        <w:rPr>
          <w:rStyle w:val="a4"/>
          <w:color w:val="auto"/>
          <w:sz w:val="28"/>
          <w:szCs w:val="28"/>
          <w:u w:val="none"/>
        </w:rPr>
        <w:t>бандеролей</w:t>
      </w:r>
      <w:proofErr w:type="gramStart"/>
      <w:r w:rsidRPr="00700D22">
        <w:rPr>
          <w:rStyle w:val="a4"/>
          <w:color w:val="auto"/>
          <w:sz w:val="28"/>
          <w:szCs w:val="28"/>
          <w:u w:val="none"/>
        </w:rPr>
        <w:t>,п</w:t>
      </w:r>
      <w:proofErr w:type="gramEnd"/>
      <w:r w:rsidRPr="00700D22">
        <w:rPr>
          <w:rStyle w:val="a4"/>
          <w:color w:val="auto"/>
          <w:sz w:val="28"/>
          <w:szCs w:val="28"/>
          <w:u w:val="none"/>
        </w:rPr>
        <w:t>осылок</w:t>
      </w:r>
      <w:proofErr w:type="spellEnd"/>
      <w:r w:rsidRPr="00700D22">
        <w:rPr>
          <w:rStyle w:val="a4"/>
          <w:color w:val="auto"/>
          <w:sz w:val="28"/>
          <w:szCs w:val="28"/>
          <w:u w:val="none"/>
        </w:rPr>
        <w:t xml:space="preserve"> -696 шт.</w:t>
      </w:r>
    </w:p>
    <w:p w:rsidR="00A377B8" w:rsidRPr="00700D22" w:rsidRDefault="00A377B8" w:rsidP="00A377B8">
      <w:pPr>
        <w:pStyle w:val="a9"/>
        <w:spacing w:before="0" w:beforeAutospacing="0" w:after="0" w:afterAutospacing="0"/>
        <w:jc w:val="both"/>
        <w:rPr>
          <w:rStyle w:val="a4"/>
          <w:color w:val="auto"/>
          <w:sz w:val="28"/>
          <w:szCs w:val="28"/>
          <w:u w:val="none"/>
        </w:rPr>
      </w:pPr>
      <w:r w:rsidRPr="00700D22">
        <w:rPr>
          <w:rStyle w:val="a4"/>
          <w:color w:val="auto"/>
          <w:sz w:val="28"/>
          <w:szCs w:val="28"/>
          <w:u w:val="none"/>
        </w:rPr>
        <w:t xml:space="preserve">-  оплата услуг- 4696 раз. </w:t>
      </w:r>
    </w:p>
    <w:p w:rsidR="00A377B8" w:rsidRPr="00700D22" w:rsidRDefault="00A377B8" w:rsidP="00A377B8">
      <w:pPr>
        <w:pStyle w:val="a9"/>
        <w:spacing w:before="0" w:beforeAutospacing="0" w:after="0" w:afterAutospacing="0"/>
        <w:jc w:val="both"/>
        <w:rPr>
          <w:rStyle w:val="a4"/>
          <w:color w:val="auto"/>
          <w:sz w:val="28"/>
          <w:szCs w:val="28"/>
          <w:u w:val="none"/>
        </w:rPr>
      </w:pPr>
      <w:r w:rsidRPr="00700D22">
        <w:rPr>
          <w:rStyle w:val="a4"/>
          <w:color w:val="auto"/>
          <w:sz w:val="28"/>
          <w:szCs w:val="28"/>
          <w:u w:val="none"/>
        </w:rPr>
        <w:t xml:space="preserve"> Доходы, полученный от реализации услуг- 554 791 руб.</w:t>
      </w:r>
    </w:p>
    <w:p w:rsidR="00A377B8" w:rsidRDefault="007A6B9A" w:rsidP="00A377B8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</w:p>
    <w:p w:rsidR="00A377B8" w:rsidRPr="003D0C3B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 xml:space="preserve">  </w:t>
      </w:r>
      <w:r w:rsidRPr="00C86ABA">
        <w:rPr>
          <w:color w:val="202122"/>
          <w:sz w:val="28"/>
          <w:szCs w:val="28"/>
          <w:shd w:val="clear" w:color="auto" w:fill="FFFFFF"/>
        </w:rPr>
        <w:t xml:space="preserve">Еще один вид трудовая деятельность – это </w:t>
      </w:r>
      <w:proofErr w:type="spellStart"/>
      <w:r w:rsidRPr="00C86ABA">
        <w:rPr>
          <w:b/>
          <w:bCs/>
          <w:color w:val="202122"/>
          <w:sz w:val="28"/>
          <w:szCs w:val="28"/>
          <w:shd w:val="clear" w:color="auto" w:fill="FFFFFF"/>
        </w:rPr>
        <w:t>самоза́нятость</w:t>
      </w:r>
      <w:proofErr w:type="spellEnd"/>
      <w:r w:rsidRPr="00C86ABA">
        <w:rPr>
          <w:color w:val="2021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6746A8">
        <w:rPr>
          <w:sz w:val="28"/>
          <w:szCs w:val="28"/>
          <w:shd w:val="clear" w:color="auto" w:fill="FFFFFF"/>
        </w:rPr>
        <w:t>К этой категории относятся граждане, получающие доход от своей личной трудовой деятельности, с   использованием специальный налоговый режим, налога на профессиональный доход.</w:t>
      </w:r>
      <w:r w:rsidRPr="00700D22">
        <w:rPr>
          <w:rStyle w:val="a4"/>
          <w:color w:val="auto"/>
          <w:sz w:val="28"/>
          <w:szCs w:val="28"/>
          <w:u w:val="none"/>
        </w:rPr>
        <w:t xml:space="preserve"> В нашем муниципальном образовании  </w:t>
      </w:r>
      <w:proofErr w:type="spellStart"/>
      <w:r w:rsidRPr="00700D22">
        <w:rPr>
          <w:rStyle w:val="a4"/>
          <w:color w:val="auto"/>
          <w:sz w:val="28"/>
          <w:szCs w:val="28"/>
          <w:u w:val="none"/>
        </w:rPr>
        <w:t>самозанятые</w:t>
      </w:r>
      <w:proofErr w:type="spellEnd"/>
      <w:r w:rsidRPr="00700D22">
        <w:rPr>
          <w:rStyle w:val="a4"/>
          <w:color w:val="auto"/>
          <w:sz w:val="28"/>
          <w:szCs w:val="28"/>
          <w:u w:val="none"/>
        </w:rPr>
        <w:t xml:space="preserve"> граждане развивают и могут и дальше развивать  услуги  </w:t>
      </w:r>
      <w:proofErr w:type="gramStart"/>
      <w:r w:rsidRPr="00700D22">
        <w:rPr>
          <w:rStyle w:val="a4"/>
          <w:color w:val="auto"/>
          <w:sz w:val="28"/>
          <w:szCs w:val="28"/>
          <w:u w:val="none"/>
        </w:rPr>
        <w:t>в</w:t>
      </w:r>
      <w:proofErr w:type="gramEnd"/>
      <w:r w:rsidRPr="00700D22">
        <w:rPr>
          <w:rStyle w:val="a4"/>
          <w:color w:val="auto"/>
          <w:sz w:val="28"/>
          <w:szCs w:val="28"/>
          <w:u w:val="none"/>
        </w:rPr>
        <w:t xml:space="preserve"> </w:t>
      </w:r>
      <w:r w:rsidRPr="00700D22">
        <w:rPr>
          <w:sz w:val="28"/>
          <w:szCs w:val="28"/>
        </w:rPr>
        <w:t xml:space="preserve"> </w:t>
      </w:r>
      <w:proofErr w:type="gramStart"/>
      <w:r w:rsidRPr="00700D22">
        <w:rPr>
          <w:sz w:val="28"/>
          <w:szCs w:val="28"/>
        </w:rPr>
        <w:t>таких</w:t>
      </w:r>
      <w:proofErr w:type="gramEnd"/>
      <w:r w:rsidRPr="00700D22">
        <w:rPr>
          <w:sz w:val="28"/>
          <w:szCs w:val="28"/>
        </w:rPr>
        <w:t xml:space="preserve"> видов деятельности:</w:t>
      </w:r>
    </w:p>
    <w:p w:rsidR="00A377B8" w:rsidRPr="003D0C3B" w:rsidRDefault="00A377B8" w:rsidP="00A377B8">
      <w:pPr>
        <w:numPr>
          <w:ilvl w:val="0"/>
          <w:numId w:val="20"/>
        </w:numPr>
        <w:shd w:val="clear" w:color="auto" w:fill="FFFFFF"/>
        <w:spacing w:before="100" w:beforeAutospacing="1" w:after="133"/>
        <w:ind w:left="333" w:hanging="312"/>
        <w:rPr>
          <w:sz w:val="28"/>
          <w:szCs w:val="28"/>
        </w:rPr>
      </w:pPr>
      <w:r w:rsidRPr="003D0C3B">
        <w:rPr>
          <w:sz w:val="28"/>
          <w:szCs w:val="28"/>
        </w:rPr>
        <w:t>оказание косметических услуг на дому;</w:t>
      </w:r>
    </w:p>
    <w:p w:rsidR="00A377B8" w:rsidRPr="003D0C3B" w:rsidRDefault="00A377B8" w:rsidP="00A377B8">
      <w:pPr>
        <w:numPr>
          <w:ilvl w:val="0"/>
          <w:numId w:val="20"/>
        </w:numPr>
        <w:shd w:val="clear" w:color="auto" w:fill="FFFFFF"/>
        <w:spacing w:before="100" w:beforeAutospacing="1" w:after="133"/>
        <w:ind w:left="333" w:hanging="312"/>
        <w:rPr>
          <w:sz w:val="28"/>
          <w:szCs w:val="28"/>
        </w:rPr>
      </w:pPr>
      <w:r w:rsidRPr="003D0C3B">
        <w:rPr>
          <w:sz w:val="28"/>
          <w:szCs w:val="28"/>
        </w:rPr>
        <w:t>реализация продукции собственного производства;</w:t>
      </w:r>
    </w:p>
    <w:p w:rsidR="00A377B8" w:rsidRPr="006746A8" w:rsidRDefault="00A377B8" w:rsidP="00A377B8">
      <w:pPr>
        <w:numPr>
          <w:ilvl w:val="0"/>
          <w:numId w:val="20"/>
        </w:numPr>
        <w:shd w:val="clear" w:color="auto" w:fill="FFFFFF"/>
        <w:spacing w:before="100" w:beforeAutospacing="1" w:after="133"/>
        <w:ind w:left="333" w:hanging="312"/>
        <w:rPr>
          <w:sz w:val="28"/>
          <w:szCs w:val="28"/>
        </w:rPr>
      </w:pPr>
      <w:r w:rsidRPr="003D0C3B">
        <w:rPr>
          <w:sz w:val="28"/>
          <w:szCs w:val="28"/>
        </w:rPr>
        <w:t>проведение мероприятий и праздников;</w:t>
      </w:r>
    </w:p>
    <w:p w:rsidR="00A377B8" w:rsidRPr="003D0C3B" w:rsidRDefault="00A377B8" w:rsidP="00A377B8">
      <w:pPr>
        <w:numPr>
          <w:ilvl w:val="0"/>
          <w:numId w:val="20"/>
        </w:numPr>
        <w:shd w:val="clear" w:color="auto" w:fill="FFFFFF"/>
        <w:spacing w:before="100" w:beforeAutospacing="1" w:after="133"/>
        <w:ind w:left="333" w:hanging="312"/>
        <w:rPr>
          <w:sz w:val="28"/>
          <w:szCs w:val="28"/>
        </w:rPr>
      </w:pPr>
      <w:r w:rsidRPr="006746A8">
        <w:rPr>
          <w:sz w:val="27"/>
          <w:szCs w:val="27"/>
        </w:rPr>
        <w:t>кулинария</w:t>
      </w:r>
      <w:proofErr w:type="gramStart"/>
      <w:r w:rsidRPr="006746A8">
        <w:rPr>
          <w:sz w:val="27"/>
          <w:szCs w:val="27"/>
        </w:rPr>
        <w:t xml:space="preserve"> :</w:t>
      </w:r>
      <w:proofErr w:type="gramEnd"/>
      <w:r w:rsidRPr="006746A8">
        <w:rPr>
          <w:sz w:val="27"/>
          <w:szCs w:val="27"/>
        </w:rPr>
        <w:t xml:space="preserve"> повар, кондитер, пекарь;</w:t>
      </w:r>
    </w:p>
    <w:p w:rsidR="00A377B8" w:rsidRPr="003D0C3B" w:rsidRDefault="00A377B8" w:rsidP="00A377B8">
      <w:pPr>
        <w:numPr>
          <w:ilvl w:val="0"/>
          <w:numId w:val="20"/>
        </w:numPr>
        <w:shd w:val="clear" w:color="auto" w:fill="FFFFFF"/>
        <w:spacing w:before="100" w:beforeAutospacing="1" w:after="133"/>
        <w:ind w:left="333" w:hanging="312"/>
        <w:rPr>
          <w:sz w:val="28"/>
          <w:szCs w:val="28"/>
        </w:rPr>
      </w:pPr>
      <w:r w:rsidRPr="003D0C3B">
        <w:rPr>
          <w:sz w:val="28"/>
          <w:szCs w:val="28"/>
        </w:rPr>
        <w:t>сдача квартиры в аренду посуточно или на долгий срок;</w:t>
      </w:r>
    </w:p>
    <w:p w:rsidR="00A377B8" w:rsidRPr="003D0C3B" w:rsidRDefault="00A377B8" w:rsidP="00A377B8">
      <w:pPr>
        <w:numPr>
          <w:ilvl w:val="0"/>
          <w:numId w:val="20"/>
        </w:numPr>
        <w:shd w:val="clear" w:color="auto" w:fill="FFFFFF"/>
        <w:spacing w:before="100" w:beforeAutospacing="1" w:after="133"/>
        <w:ind w:left="333" w:hanging="312"/>
        <w:rPr>
          <w:sz w:val="28"/>
          <w:szCs w:val="28"/>
        </w:rPr>
      </w:pPr>
      <w:r w:rsidRPr="003D0C3B">
        <w:rPr>
          <w:sz w:val="28"/>
          <w:szCs w:val="28"/>
        </w:rPr>
        <w:t>услуги по перевозке пассажиров и грузов;</w:t>
      </w:r>
    </w:p>
    <w:p w:rsidR="00A377B8" w:rsidRDefault="00A377B8" w:rsidP="00A377B8">
      <w:pPr>
        <w:numPr>
          <w:ilvl w:val="0"/>
          <w:numId w:val="20"/>
        </w:numPr>
        <w:shd w:val="clear" w:color="auto" w:fill="FFFFFF"/>
        <w:spacing w:before="100" w:beforeAutospacing="1" w:after="133"/>
        <w:ind w:left="333" w:hanging="312"/>
        <w:rPr>
          <w:sz w:val="28"/>
          <w:szCs w:val="28"/>
        </w:rPr>
      </w:pPr>
      <w:r w:rsidRPr="003D0C3B">
        <w:rPr>
          <w:sz w:val="28"/>
          <w:szCs w:val="28"/>
        </w:rPr>
        <w:t>строительные работы и ремонт помещений.</w:t>
      </w:r>
    </w:p>
    <w:p w:rsidR="00A377B8" w:rsidRDefault="00A377B8" w:rsidP="00A377B8">
      <w:pPr>
        <w:shd w:val="clear" w:color="auto" w:fill="FFFFFF"/>
        <w:spacing w:before="100" w:beforeAutospacing="1" w:after="133"/>
        <w:ind w:left="33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Здравоохранение.</w:t>
      </w:r>
    </w:p>
    <w:p w:rsidR="00A377B8" w:rsidRDefault="00A377B8" w:rsidP="00A377B8">
      <w:pPr>
        <w:shd w:val="clear" w:color="auto" w:fill="FFFFFF"/>
        <w:spacing w:before="100" w:beforeAutospacing="1" w:after="133"/>
        <w:ind w:lef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социально-экономического развития является  повышение и улучшение качества здравоохранения и образования.</w:t>
      </w:r>
    </w:p>
    <w:p w:rsidR="00A377B8" w:rsidRDefault="00A377B8" w:rsidP="00A377B8">
      <w:pPr>
        <w:shd w:val="clear" w:color="auto" w:fill="FFFFFF"/>
        <w:spacing w:before="100" w:beforeAutospacing="1" w:after="133"/>
        <w:ind w:lef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Медицинское обслуживание населения, в том числе в вопросе </w:t>
      </w:r>
      <w:r w:rsidRPr="0066667F">
        <w:rPr>
          <w:sz w:val="28"/>
          <w:szCs w:val="28"/>
        </w:rPr>
        <w:t xml:space="preserve"> бесплатного оказания гражданам медицинской помощи</w:t>
      </w:r>
      <w:r>
        <w:rPr>
          <w:sz w:val="28"/>
          <w:szCs w:val="28"/>
        </w:rPr>
        <w:t>, осуществляется в соответствии с Федеральными и региональными законами и нормативными правовыми документами.</w:t>
      </w:r>
      <w:r w:rsidRPr="0066667F">
        <w:rPr>
          <w:sz w:val="28"/>
          <w:szCs w:val="28"/>
        </w:rPr>
        <w:t xml:space="preserve"> </w:t>
      </w:r>
    </w:p>
    <w:p w:rsidR="00A377B8" w:rsidRPr="005A7C81" w:rsidRDefault="00A377B8" w:rsidP="00A377B8">
      <w:pPr>
        <w:shd w:val="clear" w:color="auto" w:fill="FFFFFF"/>
        <w:spacing w:before="100" w:beforeAutospacing="1" w:after="133"/>
        <w:ind w:lef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6667F">
        <w:rPr>
          <w:sz w:val="28"/>
          <w:szCs w:val="28"/>
        </w:rPr>
        <w:t>В соответствии с федеральными законами от 29 ноября 2010 года N 326-ФЗ "Об обязательном медицинском страховании в Российской Федерации" и от 21 ноября 2011 года N 323-ФЗ "Об основах охраны здоровья граждан в Российской Федерации", постановлениями Правительства Российской Федерации от 6 мая 2003 года N 255 "О разработке и финансировании выполнения заданий по обеспечению государственных гарантий оказания гражданам Российской Федерации</w:t>
      </w:r>
      <w:proofErr w:type="gramEnd"/>
      <w:r w:rsidRPr="0066667F">
        <w:rPr>
          <w:sz w:val="28"/>
          <w:szCs w:val="28"/>
        </w:rPr>
        <w:t xml:space="preserve"> </w:t>
      </w:r>
      <w:proofErr w:type="gramStart"/>
      <w:r w:rsidRPr="0066667F">
        <w:rPr>
          <w:sz w:val="28"/>
          <w:szCs w:val="28"/>
        </w:rPr>
        <w:t xml:space="preserve">бесплатной медицинской помощи и контроле за их реализацией" и от 28 декабря 2021 года N 2505 "О Программе государственных гарантий бесплатного оказания гражданам медицинской помощи на 2022 год и на плановый период 2023 и 2024 годов", в целях обеспечения конституционных прав граждан Российской Федерации на бесплатное оказание медицинской помощи, совершенствования организации медицинской помощи и лекарственного обеспечения, рационального и </w:t>
      </w:r>
      <w:r w:rsidRPr="0066667F">
        <w:rPr>
          <w:sz w:val="28"/>
          <w:szCs w:val="28"/>
        </w:rPr>
        <w:lastRenderedPageBreak/>
        <w:t>эффективного использования</w:t>
      </w:r>
      <w:proofErr w:type="gramEnd"/>
      <w:r w:rsidRPr="0066667F">
        <w:rPr>
          <w:sz w:val="28"/>
          <w:szCs w:val="28"/>
        </w:rPr>
        <w:t xml:space="preserve"> направляемых на здравоохранение средств Правительство Ленинградской области</w:t>
      </w:r>
      <w:r>
        <w:rPr>
          <w:sz w:val="28"/>
          <w:szCs w:val="28"/>
        </w:rPr>
        <w:t xml:space="preserve"> издало </w:t>
      </w:r>
      <w:r w:rsidRPr="0066667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5A7C81">
        <w:rPr>
          <w:sz w:val="28"/>
          <w:szCs w:val="28"/>
        </w:rPr>
        <w:t xml:space="preserve"> от 30 декабря 2021 г. N 939 </w:t>
      </w:r>
      <w:r>
        <w:rPr>
          <w:sz w:val="28"/>
          <w:szCs w:val="28"/>
        </w:rPr>
        <w:t>«</w:t>
      </w:r>
      <w:r w:rsidRPr="005A7C81">
        <w:rPr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ЛЕНИНГРАДСКОЙ ОБЛАСТИ НА 2022 ГОД И НА ПЛАНОВЫЙ ПЕРИОД 2023</w:t>
      </w:r>
      <w:proofErr w:type="gramStart"/>
      <w:r w:rsidRPr="005A7C81">
        <w:rPr>
          <w:sz w:val="28"/>
          <w:szCs w:val="28"/>
        </w:rPr>
        <w:t xml:space="preserve"> И</w:t>
      </w:r>
      <w:proofErr w:type="gramEnd"/>
      <w:r w:rsidRPr="005A7C81">
        <w:rPr>
          <w:sz w:val="28"/>
          <w:szCs w:val="28"/>
        </w:rPr>
        <w:t xml:space="preserve"> 2024 ГОДОВ</w:t>
      </w:r>
      <w:r>
        <w:rPr>
          <w:sz w:val="28"/>
          <w:szCs w:val="28"/>
        </w:rPr>
        <w:t>»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функционирует </w:t>
      </w:r>
      <w:proofErr w:type="spellStart"/>
      <w:r>
        <w:rPr>
          <w:sz w:val="28"/>
          <w:szCs w:val="28"/>
        </w:rPr>
        <w:t>Староладожская</w:t>
      </w:r>
      <w:proofErr w:type="spellEnd"/>
      <w:r>
        <w:rPr>
          <w:sz w:val="28"/>
          <w:szCs w:val="28"/>
        </w:rPr>
        <w:t xml:space="preserve"> сельская врачебная амбулатория, в которой работает 6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аботника</w:t>
      </w:r>
      <w:proofErr w:type="spellEnd"/>
      <w:r>
        <w:rPr>
          <w:sz w:val="28"/>
          <w:szCs w:val="28"/>
        </w:rPr>
        <w:t>: врач- терапевт,</w:t>
      </w:r>
      <w:r w:rsidRPr="00781BEB">
        <w:rPr>
          <w:sz w:val="28"/>
          <w:szCs w:val="28"/>
        </w:rPr>
        <w:t xml:space="preserve"> врач общей практики</w:t>
      </w:r>
      <w:r>
        <w:rPr>
          <w:sz w:val="28"/>
          <w:szCs w:val="28"/>
        </w:rPr>
        <w:t xml:space="preserve">, офтальмолог и стоматолог.  Сотрудники амбулатории   обслуживают Старую Ладогу и 16 населённых пунктов. 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амбулатории проводится лечение на дневном стационаре, забор анализов, процедуры, прививки, осуществляется запись к специалистам районной и областной больницы.</w:t>
      </w:r>
    </w:p>
    <w:p w:rsidR="00A377B8" w:rsidRPr="00781BEB" w:rsidRDefault="00A377B8" w:rsidP="00A377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Количество обращений –  1922 раз </w:t>
      </w:r>
      <w:proofErr w:type="gramStart"/>
      <w:r w:rsidRPr="000B56D7">
        <w:rPr>
          <w:sz w:val="20"/>
          <w:szCs w:val="20"/>
        </w:rPr>
        <w:t xml:space="preserve">( </w:t>
      </w:r>
      <w:proofErr w:type="gramEnd"/>
      <w:r w:rsidRPr="000B56D7">
        <w:rPr>
          <w:sz w:val="20"/>
          <w:szCs w:val="20"/>
        </w:rPr>
        <w:t>в 2022г-3977) (в 2019г.-6178</w:t>
      </w:r>
      <w:r>
        <w:rPr>
          <w:sz w:val="20"/>
          <w:szCs w:val="20"/>
        </w:rPr>
        <w:t>)</w:t>
      </w:r>
      <w:r w:rsidRPr="000B56D7">
        <w:rPr>
          <w:sz w:val="20"/>
          <w:szCs w:val="20"/>
        </w:rPr>
        <w:t xml:space="preserve">  (</w:t>
      </w:r>
      <w:r>
        <w:rPr>
          <w:sz w:val="20"/>
          <w:szCs w:val="20"/>
        </w:rPr>
        <w:t>в</w:t>
      </w:r>
      <w:r w:rsidRPr="000B56D7">
        <w:rPr>
          <w:sz w:val="20"/>
          <w:szCs w:val="20"/>
        </w:rPr>
        <w:t>2018г.-2974)</w:t>
      </w:r>
      <w:r w:rsidRPr="00097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 в 2 раза, чем в 2021г. (2021 год – сказалось распространение </w:t>
      </w:r>
      <w:proofErr w:type="spellStart"/>
      <w:r>
        <w:rPr>
          <w:sz w:val="28"/>
          <w:szCs w:val="28"/>
        </w:rPr>
        <w:t>кароновирусной</w:t>
      </w:r>
      <w:proofErr w:type="spellEnd"/>
      <w:r>
        <w:rPr>
          <w:sz w:val="28"/>
          <w:szCs w:val="28"/>
        </w:rPr>
        <w:t xml:space="preserve"> инфекции).</w:t>
      </w:r>
    </w:p>
    <w:p w:rsidR="00A377B8" w:rsidRDefault="00A377B8" w:rsidP="00A377B8">
      <w:pPr>
        <w:jc w:val="both"/>
        <w:rPr>
          <w:sz w:val="28"/>
          <w:szCs w:val="28"/>
        </w:rPr>
      </w:pPr>
      <w:r w:rsidRPr="000B56D7">
        <w:rPr>
          <w:sz w:val="28"/>
          <w:szCs w:val="28"/>
        </w:rPr>
        <w:t>из них</w:t>
      </w:r>
      <w:r>
        <w:rPr>
          <w:sz w:val="28"/>
          <w:szCs w:val="28"/>
        </w:rPr>
        <w:t xml:space="preserve">: дети 769 , взрослые -518, </w:t>
      </w:r>
    </w:p>
    <w:p w:rsidR="00A377B8" w:rsidRPr="000B56D7" w:rsidRDefault="00A377B8" w:rsidP="00A377B8">
      <w:pPr>
        <w:jc w:val="both"/>
        <w:rPr>
          <w:sz w:val="28"/>
          <w:szCs w:val="28"/>
          <w:u w:val="single"/>
        </w:rPr>
      </w:pPr>
      <w:r w:rsidRPr="000B56D7">
        <w:rPr>
          <w:sz w:val="28"/>
          <w:szCs w:val="28"/>
          <w:u w:val="single"/>
        </w:rPr>
        <w:t>Заболевания</w:t>
      </w:r>
      <w:r>
        <w:rPr>
          <w:sz w:val="28"/>
          <w:szCs w:val="28"/>
          <w:u w:val="single"/>
        </w:rPr>
        <w:t xml:space="preserve"> 2022г.</w:t>
      </w:r>
      <w:r>
        <w:rPr>
          <w:sz w:val="28"/>
          <w:szCs w:val="28"/>
          <w:u w:val="single"/>
        </w:rPr>
        <w:tab/>
      </w:r>
      <w:r w:rsidRPr="000B56D7">
        <w:rPr>
          <w:sz w:val="28"/>
          <w:szCs w:val="28"/>
          <w:u w:val="single"/>
        </w:rPr>
        <w:t xml:space="preserve">: </w:t>
      </w:r>
    </w:p>
    <w:p w:rsidR="00A377B8" w:rsidRPr="000B56D7" w:rsidRDefault="00A377B8" w:rsidP="00A377B8">
      <w:pPr>
        <w:jc w:val="both"/>
        <w:rPr>
          <w:sz w:val="28"/>
          <w:szCs w:val="28"/>
        </w:rPr>
      </w:pPr>
      <w:r w:rsidRPr="000B56D7">
        <w:rPr>
          <w:sz w:val="28"/>
          <w:szCs w:val="28"/>
        </w:rPr>
        <w:t xml:space="preserve">болезни органов дыхания </w:t>
      </w:r>
      <w:r>
        <w:rPr>
          <w:sz w:val="28"/>
          <w:szCs w:val="28"/>
        </w:rPr>
        <w:t>-</w:t>
      </w:r>
      <w:r w:rsidRPr="000B56D7">
        <w:rPr>
          <w:sz w:val="28"/>
          <w:szCs w:val="28"/>
        </w:rPr>
        <w:t xml:space="preserve">  дети и взрослые</w:t>
      </w:r>
    </w:p>
    <w:p w:rsidR="00A377B8" w:rsidRPr="000B56D7" w:rsidRDefault="00A377B8" w:rsidP="00A377B8">
      <w:pPr>
        <w:jc w:val="both"/>
        <w:rPr>
          <w:sz w:val="28"/>
          <w:szCs w:val="28"/>
        </w:rPr>
      </w:pPr>
      <w:proofErr w:type="gramStart"/>
      <w:r w:rsidRPr="000B56D7">
        <w:rPr>
          <w:sz w:val="28"/>
          <w:szCs w:val="28"/>
        </w:rPr>
        <w:t>сердечно-сосудистые</w:t>
      </w:r>
      <w:proofErr w:type="gramEnd"/>
    </w:p>
    <w:p w:rsidR="00A377B8" w:rsidRPr="000B56D7" w:rsidRDefault="00A377B8" w:rsidP="00A377B8">
      <w:pPr>
        <w:jc w:val="both"/>
        <w:rPr>
          <w:sz w:val="28"/>
          <w:szCs w:val="28"/>
        </w:rPr>
      </w:pPr>
      <w:r w:rsidRPr="000B56D7">
        <w:rPr>
          <w:sz w:val="28"/>
          <w:szCs w:val="28"/>
        </w:rPr>
        <w:t>заболевания органов пищеварения</w:t>
      </w:r>
    </w:p>
    <w:p w:rsidR="00A377B8" w:rsidRPr="000B56D7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>вакцинация</w:t>
      </w:r>
      <w:r w:rsidRPr="000B56D7">
        <w:rPr>
          <w:sz w:val="28"/>
          <w:szCs w:val="28"/>
        </w:rPr>
        <w:t xml:space="preserve"> – 555 чел.</w:t>
      </w:r>
      <w:r>
        <w:rPr>
          <w:sz w:val="28"/>
          <w:szCs w:val="28"/>
        </w:rPr>
        <w:t xml:space="preserve">(на 200 </w:t>
      </w:r>
      <w:proofErr w:type="spellStart"/>
      <w:r>
        <w:rPr>
          <w:sz w:val="28"/>
          <w:szCs w:val="28"/>
        </w:rPr>
        <w:t>чел.меньше</w:t>
      </w:r>
      <w:proofErr w:type="spellEnd"/>
      <w:r>
        <w:rPr>
          <w:sz w:val="28"/>
          <w:szCs w:val="28"/>
        </w:rPr>
        <w:t>, чем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2021г.)</w:t>
      </w:r>
    </w:p>
    <w:p w:rsidR="00A377B8" w:rsidRDefault="00A377B8" w:rsidP="00A377B8">
      <w:pPr>
        <w:jc w:val="both"/>
        <w:rPr>
          <w:b/>
          <w:sz w:val="28"/>
          <w:szCs w:val="28"/>
        </w:rPr>
      </w:pPr>
      <w:r w:rsidRPr="007D0BF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Образование.</w:t>
      </w:r>
    </w:p>
    <w:p w:rsidR="00A377B8" w:rsidRDefault="00A377B8" w:rsidP="00A377B8">
      <w:pPr>
        <w:jc w:val="both"/>
      </w:pPr>
      <w:r>
        <w:rPr>
          <w:b/>
          <w:sz w:val="28"/>
          <w:szCs w:val="28"/>
        </w:rPr>
        <w:t xml:space="preserve"> </w:t>
      </w:r>
      <w:r w:rsidRPr="007D0BF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МДОБУ  «Детский сад № 20  комбинированного вида», посещение детей организовано таким образом, чтобы максимально приблизить к месту проживания детей. Численность детей,  посещающих детский сад, как и в предыдущий год,  составляет 109 человек,  очереди нет, 26 детей пойдут 1 сентября в школу. Среднесписочная численность работников детского сада составляет 39 чел. </w:t>
      </w:r>
      <w:r>
        <w:t>Среднемесячная  заработная плата – 30619 или 102 % к аналогичному периоду 2021г.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D0BF2">
        <w:rPr>
          <w:sz w:val="28"/>
          <w:szCs w:val="28"/>
        </w:rPr>
        <w:t>Численность детей, посещающих МОБУ</w:t>
      </w:r>
      <w:r w:rsidRPr="00C570E9">
        <w:rPr>
          <w:sz w:val="28"/>
          <w:szCs w:val="28"/>
        </w:rPr>
        <w:t xml:space="preserve"> </w:t>
      </w:r>
      <w:r w:rsidRPr="00700D22">
        <w:rPr>
          <w:sz w:val="28"/>
          <w:szCs w:val="28"/>
        </w:rPr>
        <w:t>«</w:t>
      </w:r>
      <w:proofErr w:type="spellStart"/>
      <w:r w:rsidRPr="00700D22">
        <w:rPr>
          <w:sz w:val="28"/>
          <w:szCs w:val="28"/>
        </w:rPr>
        <w:t>Староладожская</w:t>
      </w:r>
      <w:proofErr w:type="spellEnd"/>
      <w:r w:rsidRPr="00700D22">
        <w:rPr>
          <w:sz w:val="28"/>
          <w:szCs w:val="28"/>
        </w:rPr>
        <w:t xml:space="preserve"> средняя общеобразовательная школа</w:t>
      </w:r>
      <w:r w:rsidR="00700D22" w:rsidRPr="00700D22">
        <w:rPr>
          <w:sz w:val="28"/>
          <w:szCs w:val="28"/>
        </w:rPr>
        <w:t xml:space="preserve"> им. Героя Советского Союза Голубева В.Ф.</w:t>
      </w:r>
      <w:r w:rsidRPr="00700D22">
        <w:rPr>
          <w:sz w:val="28"/>
          <w:szCs w:val="28"/>
        </w:rPr>
        <w:t>» составляет</w:t>
      </w:r>
      <w:r w:rsidRPr="007D0BF2">
        <w:rPr>
          <w:b/>
          <w:sz w:val="28"/>
          <w:szCs w:val="28"/>
        </w:rPr>
        <w:t xml:space="preserve"> </w:t>
      </w:r>
      <w:r w:rsidRPr="00C570E9">
        <w:rPr>
          <w:sz w:val="28"/>
          <w:szCs w:val="28"/>
        </w:rPr>
        <w:t>158 чел. (в 2021г-168)  (2017г.- 181) человек. Начальн</w:t>
      </w:r>
      <w:r>
        <w:rPr>
          <w:sz w:val="28"/>
          <w:szCs w:val="28"/>
        </w:rPr>
        <w:t>а</w:t>
      </w:r>
      <w:r w:rsidRPr="00C570E9">
        <w:rPr>
          <w:sz w:val="28"/>
          <w:szCs w:val="28"/>
        </w:rPr>
        <w:t xml:space="preserve">я школа 65.  Среднесписочная численность работников   школы составляет  27 чел. или 100 к 2021г. Среднемесячная  заработная плата – 45 632 руб.   </w:t>
      </w:r>
      <w:proofErr w:type="gramStart"/>
      <w:r w:rsidRPr="00C570E9">
        <w:rPr>
          <w:sz w:val="28"/>
          <w:szCs w:val="28"/>
        </w:rPr>
        <w:t xml:space="preserve">( </w:t>
      </w:r>
      <w:proofErr w:type="gramEnd"/>
      <w:r w:rsidRPr="00C570E9">
        <w:rPr>
          <w:sz w:val="28"/>
          <w:szCs w:val="28"/>
        </w:rPr>
        <w:t xml:space="preserve">2021г - 33 703)  или 130 % к аналогичному периоду 2021г. </w:t>
      </w:r>
    </w:p>
    <w:p w:rsidR="00A377B8" w:rsidRPr="00C570E9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получения качественного общего образования и воспитания школа участвует в реализации национального проекта  «</w:t>
      </w:r>
      <w:proofErr w:type="spellStart"/>
      <w:r>
        <w:rPr>
          <w:sz w:val="28"/>
          <w:szCs w:val="28"/>
        </w:rPr>
        <w:t>Образование»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Федеральных проектах «Современная школа», «Успех каждого ребенка», «Цифровая образовательная среда» , «Патриотическое воспитание граждан Российской Федерации».  Работа педагогического коллектива по данным программам направленна на поддержку и развитие  способностей и </w:t>
      </w:r>
      <w:r>
        <w:rPr>
          <w:sz w:val="28"/>
          <w:szCs w:val="28"/>
        </w:rPr>
        <w:lastRenderedPageBreak/>
        <w:t xml:space="preserve">талантов детей и молодежи, патриотического воспитания, социальной активности –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7D0BF2">
        <w:rPr>
          <w:b/>
          <w:sz w:val="28"/>
          <w:szCs w:val="28"/>
          <w:u w:val="single"/>
        </w:rPr>
        <w:t>ГБУК ЛО «Музей – заповедник» «Старая Ладога»</w:t>
      </w:r>
      <w:r>
        <w:rPr>
          <w:sz w:val="28"/>
          <w:szCs w:val="28"/>
        </w:rPr>
        <w:t xml:space="preserve">  проводит экскурсионную деятельность, оказывает услуги в сфере культуры и туризма. Среднесписочная численность работников 56 чел.  или 96 % к аналогичному периоду 2021г. </w:t>
      </w:r>
      <w:r>
        <w:t xml:space="preserve">Среднемесячная  заработная плата 56 196 руб. ( 2021- 49 127 руб. )или 114 % к </w:t>
      </w:r>
      <w:proofErr w:type="spellStart"/>
      <w:proofErr w:type="gramStart"/>
      <w:r>
        <w:t>к</w:t>
      </w:r>
      <w:proofErr w:type="spellEnd"/>
      <w:proofErr w:type="gramEnd"/>
      <w:r>
        <w:t xml:space="preserve"> аналогичному периоду 2021г.</w:t>
      </w:r>
    </w:p>
    <w:p w:rsidR="00A377B8" w:rsidRDefault="00A377B8" w:rsidP="00A3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сфере образования и культуры и туризма занято 123 чел </w:t>
      </w:r>
      <w:proofErr w:type="gramStart"/>
      <w:r w:rsidRPr="00C570E9">
        <w:t xml:space="preserve">( </w:t>
      </w:r>
      <w:proofErr w:type="gramEnd"/>
      <w:r w:rsidRPr="00C570E9">
        <w:t>в 2021г.-129 чел.)</w:t>
      </w:r>
      <w:r>
        <w:t>, что составляет 95,3 %.</w:t>
      </w:r>
      <w:r w:rsidRPr="00C570E9">
        <w:t xml:space="preserve"> </w:t>
      </w:r>
      <w:r>
        <w:rPr>
          <w:sz w:val="28"/>
          <w:szCs w:val="28"/>
        </w:rPr>
        <w:t xml:space="preserve">Среднемесячная заработная плата  в расчете на одного работника учреждения </w:t>
      </w:r>
      <w:r>
        <w:rPr>
          <w:sz w:val="28"/>
          <w:szCs w:val="28"/>
          <w:u w:val="single"/>
        </w:rPr>
        <w:t xml:space="preserve">образования, культуры и туризма </w:t>
      </w:r>
      <w:r>
        <w:rPr>
          <w:sz w:val="28"/>
          <w:szCs w:val="28"/>
        </w:rPr>
        <w:t xml:space="preserve"> составляет 44000 руб. (в 2021г. -37 000 руб.) рост 118%,  наибольшее начисления заработной платы в расчете на 1 работника  за 2020 год была в музее-заповеднике 56 196 руб. </w:t>
      </w:r>
    </w:p>
    <w:p w:rsidR="00A377B8" w:rsidRPr="004B3DA6" w:rsidRDefault="00A377B8" w:rsidP="00A377B8">
      <w:pPr>
        <w:jc w:val="both"/>
        <w:rPr>
          <w:b/>
          <w:u w:val="single"/>
        </w:rPr>
      </w:pPr>
      <w:r w:rsidRPr="004B3DA6">
        <w:rPr>
          <w:b/>
          <w:sz w:val="28"/>
          <w:szCs w:val="28"/>
          <w:u w:val="single"/>
        </w:rPr>
        <w:t xml:space="preserve">      </w:t>
      </w:r>
      <w:r w:rsidRPr="004B3DA6">
        <w:rPr>
          <w:sz w:val="20"/>
          <w:szCs w:val="20"/>
          <w:u w:val="single"/>
        </w:rPr>
        <w:t xml:space="preserve"> </w:t>
      </w:r>
      <w:r w:rsidRPr="004B3DA6">
        <w:rPr>
          <w:u w:val="single"/>
        </w:rPr>
        <w:t>В учреждениях и организациях осуществляющих свою д</w:t>
      </w:r>
      <w:r>
        <w:rPr>
          <w:u w:val="single"/>
        </w:rPr>
        <w:t>еятельность на территории СП в 2022 г. не произошло</w:t>
      </w:r>
      <w:r w:rsidRPr="004B3DA6">
        <w:rPr>
          <w:u w:val="single"/>
        </w:rPr>
        <w:t xml:space="preserve"> значительного сокращения персонала, рабочих, тем не </w:t>
      </w:r>
      <w:proofErr w:type="gramStart"/>
      <w:r w:rsidRPr="004B3DA6">
        <w:rPr>
          <w:u w:val="single"/>
        </w:rPr>
        <w:t>менее</w:t>
      </w:r>
      <w:proofErr w:type="gramEnd"/>
      <w:r w:rsidRPr="004B3DA6">
        <w:rPr>
          <w:u w:val="single"/>
        </w:rPr>
        <w:t xml:space="preserve"> оптимизация численности персонала - один из методов сокращения издержек производства, но не в ущерб качественному выполнению работы и экономической эффективности предприятия, учреждения.</w:t>
      </w:r>
    </w:p>
    <w:p w:rsidR="00A377B8" w:rsidRPr="004B3DA6" w:rsidRDefault="00A377B8" w:rsidP="00A377B8">
      <w:pPr>
        <w:jc w:val="both"/>
        <w:rPr>
          <w:rFonts w:ascii="Arial" w:hAnsi="Arial" w:cs="Arial"/>
          <w:color w:val="000000"/>
          <w:u w:val="single"/>
          <w:shd w:val="clear" w:color="auto" w:fill="F9F9F9"/>
        </w:rPr>
      </w:pPr>
      <w:r w:rsidRPr="004B3DA6">
        <w:rPr>
          <w:sz w:val="28"/>
          <w:szCs w:val="28"/>
          <w:u w:val="single"/>
        </w:rPr>
        <w:t xml:space="preserve"> </w:t>
      </w:r>
    </w:p>
    <w:p w:rsidR="00A377B8" w:rsidRDefault="00A377B8" w:rsidP="00A37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1F026E" w:rsidRDefault="001F026E" w:rsidP="00A377B8">
      <w:pPr>
        <w:rPr>
          <w:b/>
          <w:sz w:val="28"/>
          <w:szCs w:val="28"/>
        </w:rPr>
      </w:pPr>
    </w:p>
    <w:p w:rsidR="00A377B8" w:rsidRPr="001F026E" w:rsidRDefault="00A377B8" w:rsidP="00A377B8">
      <w:pPr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 В соответствии с Бюджетным кодексом РФ, Федеральным законом 131-ФЗ,</w:t>
      </w:r>
      <w:r w:rsidR="001F026E">
        <w:rPr>
          <w:sz w:val="28"/>
          <w:szCs w:val="28"/>
        </w:rPr>
        <w:t xml:space="preserve"> </w:t>
      </w:r>
      <w:r w:rsidRPr="001F026E">
        <w:rPr>
          <w:sz w:val="28"/>
          <w:szCs w:val="28"/>
        </w:rPr>
        <w:t>руководствуясь Уставом муниципального образования, Положением о бюджетном процессе МО, Решением Совета депутатов № 30 от 24 декабря 2021г. утвержден Бюджет  МО Староладожское сельское поселение на  2022 год и плановый период 2023 и 2024г.</w:t>
      </w:r>
    </w:p>
    <w:p w:rsidR="00A377B8" w:rsidRPr="001F026E" w:rsidRDefault="00A377B8" w:rsidP="00A377B8">
      <w:pPr>
        <w:jc w:val="center"/>
        <w:rPr>
          <w:b/>
          <w:sz w:val="28"/>
          <w:szCs w:val="28"/>
        </w:rPr>
      </w:pPr>
      <w:r w:rsidRPr="001F026E">
        <w:rPr>
          <w:b/>
          <w:sz w:val="28"/>
          <w:szCs w:val="28"/>
        </w:rPr>
        <w:t>1. Доходы бюджета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Бюджетные назначения по доходам бюджета МО Староладожское сельское поселение на 2022 год составляют – 42959,54 тыс. руб., в том числе: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 xml:space="preserve">– по собственным доходам – 11692,59 тыс. руб. (27,2 % от общей суммы), 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- по безвозмездным поступлениям от других бюджетов бюджетной системы РФ- 31266,95 тыс. руб. (72,8 % от общей суммы).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За отчетный период в бюджет МО поступило – 41970,52 тыс. руб. (97,7 % от бюджетных назначений на 2022 год), в том числе: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 xml:space="preserve">– по налоговым доходам – 9224,56 тыс. руб. (105,6 % от бюджетных назначений на 2022 год), 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– по неналоговым доходам – 1786,25 тыс. руб. (60,3 % от бюджетных назначений на 2022 год),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- по безвозмездным поступлениям от других бюджетов бюджетной системы РФ- 30959,71 тыс. руб. (99,0 % от бюджетных назначений на 2022 год).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</w:p>
    <w:p w:rsidR="00A377B8" w:rsidRPr="001F026E" w:rsidRDefault="00A377B8" w:rsidP="00A377B8">
      <w:pPr>
        <w:numPr>
          <w:ilvl w:val="1"/>
          <w:numId w:val="22"/>
        </w:numPr>
        <w:ind w:left="0" w:firstLine="567"/>
        <w:jc w:val="center"/>
        <w:rPr>
          <w:b/>
          <w:sz w:val="28"/>
          <w:szCs w:val="28"/>
        </w:rPr>
      </w:pPr>
      <w:r w:rsidRPr="001F026E">
        <w:rPr>
          <w:b/>
          <w:sz w:val="28"/>
          <w:szCs w:val="28"/>
        </w:rPr>
        <w:t>Собственные доходы бюджета.</w:t>
      </w:r>
    </w:p>
    <w:p w:rsidR="00A377B8" w:rsidRPr="001F026E" w:rsidRDefault="00A377B8" w:rsidP="00A377B8">
      <w:pPr>
        <w:pStyle w:val="ab"/>
        <w:rPr>
          <w:rFonts w:ascii="Times New Roman" w:hAnsi="Times New Roman" w:cs="Times New Roman"/>
          <w:sz w:val="28"/>
          <w:szCs w:val="28"/>
        </w:rPr>
      </w:pPr>
      <w:r w:rsidRPr="001F026E">
        <w:rPr>
          <w:sz w:val="28"/>
          <w:szCs w:val="28"/>
        </w:rPr>
        <w:lastRenderedPageBreak/>
        <w:t xml:space="preserve">            </w:t>
      </w:r>
      <w:r w:rsidRPr="001F026E">
        <w:rPr>
          <w:rFonts w:ascii="Times New Roman" w:hAnsi="Times New Roman" w:cs="Times New Roman"/>
          <w:sz w:val="28"/>
          <w:szCs w:val="28"/>
        </w:rPr>
        <w:t>Бюджетные назначения по собственным доходам бюджета МО на 2022 год составляют – 11692,6 тыс. руб., в том числе:</w:t>
      </w:r>
    </w:p>
    <w:p w:rsidR="00A377B8" w:rsidRPr="001F026E" w:rsidRDefault="00A377B8" w:rsidP="00A377B8">
      <w:pPr>
        <w:pStyle w:val="ab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 xml:space="preserve">– по налоговым доходам – 8732,2 тыс. руб. (74,7 % от общей суммы), </w:t>
      </w:r>
    </w:p>
    <w:p w:rsidR="00A377B8" w:rsidRPr="001F026E" w:rsidRDefault="00A377B8" w:rsidP="00A377B8">
      <w:pPr>
        <w:pStyle w:val="ab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– по неналоговым доходам – 2960,4 тыс. руб. (25,3 % от общей суммы).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За отчетный период в бюджет МО поступило – 11010,8 тыс. руб. (94,2% от бюджетных назначений на 2022 год), в том числе: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 xml:space="preserve">– по налоговым доходам – 9224,6 тыс. руб. (105,6 % от бюджетных назначений на 2022 год), 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– по неналоговым доходам – 1786,3 тыс. руб. (60,3 % от бюджетных назначений на 2022 год).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По сравнению с АППГ поступление налоговых и неналоговых доходов увеличилось на 1090,3 тыс. руб., или на 11 %, в том числе: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 xml:space="preserve">– по налоговым доходам увеличилось на 972,7 тыс. руб. (11,8 %), 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– по неналоговым доходам увеличилось на 117,8 тыс. руб. (7,1 %).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 xml:space="preserve">Из общей суммы платежей в бюджет МО наибольший удельный вес занимают: 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- налог на доходы физических лиц – 29,2 %,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 xml:space="preserve">- земельный налог – 31,6 %, 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- акцизы по подакцизным товарам (продукции), производимым на территории РФ – 16,3 %;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муниципальной собственности –15,3 %.</w:t>
      </w:r>
    </w:p>
    <w:p w:rsidR="00A377B8" w:rsidRPr="001F026E" w:rsidRDefault="00A377B8" w:rsidP="00A377B8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7B8" w:rsidRPr="001F026E" w:rsidRDefault="00A377B8" w:rsidP="00A377B8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6E">
        <w:rPr>
          <w:rFonts w:ascii="Times New Roman" w:hAnsi="Times New Roman" w:cs="Times New Roman"/>
          <w:b/>
          <w:bCs/>
          <w:sz w:val="28"/>
          <w:szCs w:val="28"/>
        </w:rPr>
        <w:t>1.1.1. Налоговые доходы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 xml:space="preserve">В структуре налоговых поступлений основными доходными источниками являются: 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34,9 %, 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- земельный налог –37,7 %,</w:t>
      </w:r>
    </w:p>
    <w:p w:rsidR="00A377B8" w:rsidRPr="001F026E" w:rsidRDefault="00A377B8" w:rsidP="00A377B8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- акцизы – 19,5 %.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Бюджетные назначения на 2022 год по НДФЛ составляют – 3389,4 тыс. руб.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За отчетный период в бюджет поступило – 3216,7 тыс. руб. (94,9 % от бюджетных назначений на 2022 год).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lastRenderedPageBreak/>
        <w:t xml:space="preserve">По сравнению с АППГ поступление НДФЛ увеличилось на 167,4 тыс. руб., или на 17 %.  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Бюджетные назначения на 2022 год по акцизам</w:t>
      </w:r>
      <w:r w:rsidRPr="001F026E">
        <w:rPr>
          <w:bCs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1F026E">
        <w:rPr>
          <w:sz w:val="28"/>
          <w:szCs w:val="28"/>
        </w:rPr>
        <w:t xml:space="preserve"> составляют – 1240,3 тыс. руб. За отчетный период в бюджет поступило – 1795,5 тыс. руб. (144,8 % от бюджетных назначений на 2022 год). По сравнению с АППГ поступление акцизов увеличилось на 313,6 тыс. руб., или на 21,2 %</w:t>
      </w:r>
      <w:r w:rsidRPr="001F026E">
        <w:rPr>
          <w:i/>
          <w:sz w:val="28"/>
          <w:szCs w:val="28"/>
        </w:rPr>
        <w:t>.</w:t>
      </w:r>
    </w:p>
    <w:p w:rsidR="00A377B8" w:rsidRPr="001F026E" w:rsidRDefault="00A377B8" w:rsidP="00A377B8">
      <w:pPr>
        <w:ind w:firstLine="709"/>
        <w:jc w:val="both"/>
        <w:rPr>
          <w:i/>
          <w:sz w:val="28"/>
          <w:szCs w:val="28"/>
        </w:rPr>
      </w:pPr>
      <w:r w:rsidRPr="001F026E">
        <w:rPr>
          <w:sz w:val="28"/>
          <w:szCs w:val="28"/>
        </w:rPr>
        <w:t>Бюджетные назначения на 2022 год по налогам на совокупный доход (единый сельскохозяйственный налог) составляют – 31,1 тыс. руб. За отчетный период в бюджет поступило – 31,1 тыс. руб. По сравнению с АППГ поступление налога увеличилось на 8,7 тыс. руб., или на 38,8 %</w:t>
      </w:r>
      <w:r w:rsidRPr="001F026E">
        <w:rPr>
          <w:i/>
          <w:sz w:val="28"/>
          <w:szCs w:val="28"/>
        </w:rPr>
        <w:t>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Бюджетные назначения на 2022 год по налогу на имущество физических лиц составляют – 683,2 тыс. руб. За отчетный период в бюджет поступило – 701,0 тыс. руб. (102,6 % от бюджетных назначений на 2022 год). По сравнению с АППГ поступление налога увеличилось на 77,6 тыс. руб. (12,5 %)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Бюджетные назначения на 2022 год по земельному налогу составляют – 3388,2 тыс. руб.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За отчетный период в бюджет поступило – 3480,3 тыс. руб. (102,7 % от бюджетных назначений на 2022 год), в том числе земельный налог с организаций – 2281,2 тыс. руб., земельный налог с физических лиц – 1199,1 тыс. руб. По сравнению с АППГ поступление налога увеличилось на 106,2 тыс. руб., или на 3,2 %. </w:t>
      </w:r>
    </w:p>
    <w:p w:rsidR="00A377B8" w:rsidRPr="001F026E" w:rsidRDefault="00A377B8" w:rsidP="00A377B8">
      <w:pPr>
        <w:ind w:firstLine="567"/>
        <w:jc w:val="center"/>
        <w:rPr>
          <w:b/>
          <w:bCs/>
          <w:sz w:val="28"/>
          <w:szCs w:val="28"/>
        </w:rPr>
      </w:pPr>
      <w:r w:rsidRPr="001F026E">
        <w:rPr>
          <w:b/>
          <w:bCs/>
          <w:sz w:val="28"/>
          <w:szCs w:val="28"/>
        </w:rPr>
        <w:t>1.1.2. Неналоговые доходы</w:t>
      </w:r>
    </w:p>
    <w:p w:rsidR="00A377B8" w:rsidRPr="001F026E" w:rsidRDefault="00A377B8" w:rsidP="00A377B8">
      <w:pPr>
        <w:pStyle w:val="23"/>
        <w:ind w:firstLine="567"/>
        <w:jc w:val="both"/>
        <w:rPr>
          <w:bCs/>
          <w:sz w:val="28"/>
          <w:szCs w:val="28"/>
        </w:rPr>
      </w:pPr>
      <w:r w:rsidRPr="001F026E">
        <w:rPr>
          <w:sz w:val="28"/>
          <w:szCs w:val="28"/>
        </w:rPr>
        <w:t xml:space="preserve">В структуре неналоговых поступлений основными доходными источниками являются: </w:t>
      </w:r>
    </w:p>
    <w:p w:rsidR="00A377B8" w:rsidRPr="001F026E" w:rsidRDefault="00A377B8" w:rsidP="00A377B8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6E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– 94,5 %.</w:t>
      </w:r>
    </w:p>
    <w:p w:rsidR="00A377B8" w:rsidRPr="001F026E" w:rsidRDefault="00A377B8" w:rsidP="00A377B8">
      <w:pPr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                   Бюджетные назначения по доходам от сдачи в аренду имущества, находящегося в оперативном управлении органов управления поселений и созданных им учреждений (за исключением имущества муниципальных автономных учреждений) на 2022 год составляют – 1162,2 тыс. руб. За отчетный период в бюджет поступило –1181,9 тыс. руб. (101,7% от бюджетных назначений на 2022 год). По сравнению с АППГ поступление доходов увеличилось на 333,2 тыс. руб., или на 39,3 %.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 </w:t>
      </w:r>
      <w:proofErr w:type="gramStart"/>
      <w:r w:rsidRPr="001F026E">
        <w:rPr>
          <w:sz w:val="28"/>
          <w:szCs w:val="28"/>
        </w:rPr>
        <w:t xml:space="preserve">Бюджетные назначения по прочим поступлениям от использования имущества, находящегося в собственности поселений  (денежные средства от физических лиц в виде платы за пользование жилым помещением, предоставленным по договору найма) на 2022 год составляют – 510,0 тыс. руб. За отчетный период в бюджет поступило – 506,5 тыс. руб. (99,3 % от </w:t>
      </w:r>
      <w:r w:rsidRPr="001F026E">
        <w:rPr>
          <w:sz w:val="28"/>
          <w:szCs w:val="28"/>
        </w:rPr>
        <w:lastRenderedPageBreak/>
        <w:t>бюджетных назначений на 2022 год).</w:t>
      </w:r>
      <w:proofErr w:type="gramEnd"/>
      <w:r w:rsidRPr="001F026E">
        <w:rPr>
          <w:sz w:val="28"/>
          <w:szCs w:val="28"/>
        </w:rPr>
        <w:t xml:space="preserve"> По сравнению с АППГ поступление доходов уменьшилось на 71,7 тыс. руб. или на 12,4 %.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Бюджетные назначения по доходам от реализации имущества, находящегося </w:t>
      </w:r>
      <w:r w:rsidRPr="001F026E">
        <w:rPr>
          <w:sz w:val="28"/>
          <w:szCs w:val="28"/>
        </w:rPr>
        <w:br/>
        <w:t xml:space="preserve">в государственной и муниципальной собственности на 2022 год составляют  – 1190,4 тыс. руб. В отчетном периоде доходы не поступали. 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Бюджетные назначения по штрафам и санкциям на 2022 год составляют – 2,8 тыс. руб., в том числе: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– 2,8 тыс. руб.</w:t>
      </w:r>
      <w:proofErr w:type="gramEnd"/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За отчетный период в бюджет поступило 2,78 тыс. руб. (99,5 %).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Бюджетные назначения по прочим неналоговым доходам на 2022 год составляют – 95,0 тыс. руб. За отчетный период в бюджет поступило –95,1 тыс. руб. </w:t>
      </w:r>
    </w:p>
    <w:p w:rsidR="00A377B8" w:rsidRPr="001F026E" w:rsidRDefault="00A377B8" w:rsidP="00A377B8">
      <w:pPr>
        <w:ind w:firstLine="567"/>
        <w:jc w:val="both"/>
        <w:rPr>
          <w:b/>
          <w:sz w:val="28"/>
          <w:szCs w:val="28"/>
        </w:rPr>
      </w:pPr>
    </w:p>
    <w:p w:rsidR="00A377B8" w:rsidRPr="001F026E" w:rsidRDefault="00A377B8" w:rsidP="00A377B8">
      <w:pPr>
        <w:ind w:firstLine="567"/>
        <w:jc w:val="center"/>
        <w:rPr>
          <w:b/>
          <w:sz w:val="28"/>
          <w:szCs w:val="28"/>
        </w:rPr>
      </w:pPr>
      <w:r w:rsidRPr="001F026E">
        <w:rPr>
          <w:b/>
          <w:sz w:val="28"/>
          <w:szCs w:val="28"/>
        </w:rPr>
        <w:t xml:space="preserve">1.2. Безвозмездные поступления от других бюджетов бюджетной системы </w:t>
      </w:r>
    </w:p>
    <w:p w:rsidR="00A377B8" w:rsidRDefault="00A377B8" w:rsidP="00A377B8">
      <w:pPr>
        <w:ind w:firstLine="567"/>
        <w:jc w:val="center"/>
        <w:rPr>
          <w:b/>
          <w:sz w:val="28"/>
          <w:szCs w:val="28"/>
        </w:rPr>
      </w:pPr>
      <w:r w:rsidRPr="001F026E">
        <w:rPr>
          <w:b/>
          <w:sz w:val="28"/>
          <w:szCs w:val="28"/>
        </w:rPr>
        <w:t>Российской Федерации</w:t>
      </w:r>
    </w:p>
    <w:p w:rsidR="001F026E" w:rsidRPr="001F026E" w:rsidRDefault="001F026E" w:rsidP="00A377B8">
      <w:pPr>
        <w:ind w:firstLine="567"/>
        <w:jc w:val="center"/>
        <w:rPr>
          <w:sz w:val="28"/>
          <w:szCs w:val="28"/>
        </w:rPr>
      </w:pP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proofErr w:type="gramStart"/>
      <w:r w:rsidRPr="001F026E">
        <w:rPr>
          <w:color w:val="000000"/>
          <w:sz w:val="28"/>
          <w:szCs w:val="28"/>
        </w:rPr>
        <w:t>По состоянию на 01.01.2023 года в бюджет МО Староладожское сельское поселение поступило безвозмездных поступлений от других бюджетов бюджетной системы Российской 30959,71 тыс. рублей при плане 31266,95 тыс. рублей или 99,0 %, в том числе дотаций поступило 10137,5 тыс. рублей, субсидий 12755,08 тыс. рублей, субвенций 303,12 тыс. рублей, прочих межбюджетных трансфертов 7764,04 тыс. руб. Не освоены межбюджетные трансферты на предоставление бюджетных инвестиций</w:t>
      </w:r>
      <w:proofErr w:type="gramEnd"/>
      <w:r w:rsidRPr="001F026E">
        <w:rPr>
          <w:color w:val="000000"/>
          <w:sz w:val="28"/>
          <w:szCs w:val="28"/>
        </w:rPr>
        <w:t xml:space="preserve"> в объекты капитального строительства собственности городских и сельских поселений Волховского муниципального района в сумме 291,6 тыс. руб. Произведен возврат неиспользованных остатков субсидий, имеющих целевое назначение, прошлых лет в сумме 28,6 руб.</w:t>
      </w:r>
    </w:p>
    <w:p w:rsidR="00A377B8" w:rsidRPr="001F026E" w:rsidRDefault="00A377B8" w:rsidP="00A377B8">
      <w:pPr>
        <w:pStyle w:val="csad7a2888"/>
        <w:spacing w:before="0" w:after="0"/>
        <w:ind w:firstLine="567"/>
        <w:jc w:val="both"/>
        <w:rPr>
          <w:rStyle w:val="cs5a8d4ee31"/>
          <w:sz w:val="28"/>
          <w:szCs w:val="28"/>
        </w:rPr>
      </w:pPr>
    </w:p>
    <w:p w:rsidR="00A377B8" w:rsidRPr="001F026E" w:rsidRDefault="00A377B8" w:rsidP="001F026E">
      <w:pPr>
        <w:numPr>
          <w:ilvl w:val="0"/>
          <w:numId w:val="22"/>
        </w:numPr>
        <w:ind w:left="0" w:firstLine="567"/>
        <w:jc w:val="center"/>
        <w:rPr>
          <w:b/>
          <w:sz w:val="28"/>
          <w:szCs w:val="28"/>
        </w:rPr>
      </w:pPr>
      <w:r w:rsidRPr="001F026E">
        <w:rPr>
          <w:b/>
          <w:sz w:val="28"/>
          <w:szCs w:val="28"/>
        </w:rPr>
        <w:t>Расходы бюджета.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План по расходам бюджета МО Староладожское сельское поселение выполнен на 94,5% (план 44543,0 тыс. рублей, направлено за 2022 год 42088,69 тыс. рублей).  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Наибольшую долю в бюджете муниципального образования в 2022 году занимают расходы по разделу 0500 «Жилищно-коммунальное хозяйство», которые составляют 50,8 % от общих расходов бюджета.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 xml:space="preserve">Раздел 0100 «Общегосударственные расходы» составляет 20,2 % от общей доли расходов. 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 xml:space="preserve">Расходы в области культуры по разделу 0800 занимают 12,2 % от общих расходов бюджета муниципального образования. 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lastRenderedPageBreak/>
        <w:t>Раздел 1101 «Физическая культура и спорт» составляет 9,4 % в общей структуре расходов.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Раздел 0400 «Национальная экономика» составляет 4,0 % в общей структуре расходов.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Разделы 0200 «Национальная оборона», 0300 «Национальная безопасность», 1000 «Социальная политика» занимают 3,4 % от общих расходов бюджета МО Староладожское сельское поселение Волховского муниципального района.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на общегосударственные вопросы составили 8507,9 тыс. руб. (исполнение годового плана 96,1 %).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 xml:space="preserve">На содержание администрации </w:t>
      </w:r>
      <w:r w:rsidRPr="001F026E">
        <w:rPr>
          <w:rStyle w:val="cs5a8d4ee31"/>
          <w:sz w:val="28"/>
          <w:szCs w:val="28"/>
        </w:rPr>
        <w:t xml:space="preserve">по подразделу 0104 </w:t>
      </w:r>
      <w:r w:rsidRPr="001F026E">
        <w:rPr>
          <w:sz w:val="28"/>
          <w:szCs w:val="28"/>
        </w:rPr>
        <w:t>расходы составили 7822,4 тыс. руб., в том числе расходы на выплаты по оплате труда работников органов местного самоуправления – 7390,2 тыс. руб., расходы на обеспечение функций органов местного самоуправления – 432,2 тыс. руб.</w:t>
      </w:r>
      <w:r w:rsidRPr="001F026E">
        <w:rPr>
          <w:color w:val="000000"/>
          <w:sz w:val="28"/>
          <w:szCs w:val="28"/>
        </w:rPr>
        <w:t xml:space="preserve"> За счет иных межбюджетных  трансфертов из бюджета Волховского муниципального района в данном подразделе отражены расходы в сумме 1366,06 тыс. рублей на поддержку мер</w:t>
      </w:r>
      <w:proofErr w:type="gramEnd"/>
      <w:r w:rsidRPr="001F026E">
        <w:rPr>
          <w:color w:val="000000"/>
          <w:sz w:val="28"/>
          <w:szCs w:val="28"/>
        </w:rPr>
        <w:t xml:space="preserve"> по обеспечению сбалансированности бюджетов</w:t>
      </w:r>
      <w:r w:rsidRPr="001F026E">
        <w:rPr>
          <w:sz w:val="28"/>
          <w:szCs w:val="28"/>
        </w:rPr>
        <w:t xml:space="preserve"> 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Межбюджетные трансферты в бюджет  Волховского муниципального района по соглашению на исполнение полномочий по обслуживанию исполнения бюджета поселения составили 173,2 тыс. руб., на осуществление полномочий Контрольно-счетного органа – 44,7 тыс. руб.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Расходы на другие общегосударственные вопросы составили </w:t>
      </w:r>
      <w:r w:rsidRPr="001F026E">
        <w:rPr>
          <w:rStyle w:val="cs5a8d4ee31"/>
          <w:sz w:val="28"/>
          <w:szCs w:val="28"/>
        </w:rPr>
        <w:t>457,6 тыс. рублей при плане 643,5 тыс. рублей или 72,7 % от плана</w:t>
      </w:r>
      <w:r w:rsidRPr="001F026E">
        <w:rPr>
          <w:sz w:val="28"/>
          <w:szCs w:val="28"/>
        </w:rPr>
        <w:t>, в том числе:</w:t>
      </w:r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 расходы по муниципальной программе "Устойчивое общественное развитие в МО Староладожское сельское поселение на 2022-2024 гг."  составили 314,6 тыс. руб., в том числе: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i/>
          <w:sz w:val="28"/>
          <w:szCs w:val="28"/>
        </w:rPr>
        <w:t>- финансирование комплекса процессных мероприятий "Освещение деятельности органов местного самоуправления в средствах массовой информации" – 201,6 тыс. руб</w:t>
      </w:r>
      <w:r w:rsidRPr="001F026E">
        <w:rPr>
          <w:sz w:val="28"/>
          <w:szCs w:val="28"/>
        </w:rPr>
        <w:t>., из них: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* на мероприятия по обеспечению функционирования официального сайта МО Староладожское сельское поселение – 32,6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* на мероприятия по освещению деятельности органов местного самоуправления в печатном органе – 169,0 тыс. руб.;</w:t>
      </w:r>
    </w:p>
    <w:p w:rsidR="00A377B8" w:rsidRPr="001F026E" w:rsidRDefault="00A377B8" w:rsidP="00A377B8">
      <w:pPr>
        <w:ind w:firstLine="567"/>
        <w:jc w:val="both"/>
        <w:rPr>
          <w:i/>
          <w:sz w:val="28"/>
          <w:szCs w:val="28"/>
        </w:rPr>
      </w:pPr>
      <w:r w:rsidRPr="001F026E">
        <w:rPr>
          <w:i/>
          <w:sz w:val="28"/>
          <w:szCs w:val="28"/>
        </w:rPr>
        <w:t>- финансирование комплекса процессных мероприятий "Развитие информационно-вычислительной сети" – 113,0 тыс. руб</w:t>
      </w:r>
      <w:r w:rsidRPr="001F026E">
        <w:rPr>
          <w:sz w:val="28"/>
          <w:szCs w:val="28"/>
        </w:rPr>
        <w:t>., из них: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* на мероприятия по обслуживанию информационно-телекоммуникационных систем – 11,8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* на мероприятия по эксплуатации систем передачи данных – 15,0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* на мероприятия  по приобретению и техническому обслуживанию оргтехники – 86,2 тыс. руб.;</w:t>
      </w:r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непрограммные расходы бюджета составили 153,0 тыс. руб., в том числе:</w:t>
      </w:r>
      <w:r w:rsidRPr="001F026E">
        <w:rPr>
          <w:i/>
          <w:sz w:val="28"/>
          <w:szCs w:val="28"/>
        </w:rPr>
        <w:t xml:space="preserve"> 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lastRenderedPageBreak/>
        <w:t>- на осуществление мероприятий по оценке недвижимости, признании прав и регулированию отношений по государственной и муниципальной собственности – 29,5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правонарушений (</w:t>
      </w:r>
      <w:r w:rsidRPr="001F026E">
        <w:rPr>
          <w:rStyle w:val="cs5a8d4ee31"/>
          <w:sz w:val="28"/>
          <w:szCs w:val="28"/>
        </w:rPr>
        <w:t>за счет субвенции</w:t>
      </w:r>
      <w:r w:rsidRPr="001F026E">
        <w:rPr>
          <w:sz w:val="28"/>
          <w:szCs w:val="28"/>
        </w:rPr>
        <w:t xml:space="preserve"> из областного бюджета) – 3,5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на мероприятия по исполнению судебных решений – 120,0 тыс. руб.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на национальную оборону (мобилизационная и вневойсковая подготовка) за счет субвенции из областного бюджета освоены в сумме 299,6 тыс. руб. (100 %) - на осуществление первичного воинского учета на территориях, где отсутствуют военные комиссариаты.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по разделу 0300 «Национальная безопасность и правоохранительная деятельность» составили 437,7 тыс. руб. (95,2 %), в том числе:</w:t>
      </w:r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по муниципальной программе  "Безопасность МО Староладожское сельское поселение на 2022-2024 гг." составили 37,7 тыс. руб., в том числе: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на мероприятия по обеспечению пожарной безопасности на территории МО Староладожское сельское поселение – 27,7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на подготовку и выполнение тушения лесных и торфяных пожаров - 10,0 тыс. рублей (за счет иных межбюджетных  трансфертов из бюджета Волховского муниципального района).</w:t>
      </w:r>
    </w:p>
    <w:p w:rsidR="00A377B8" w:rsidRPr="001F026E" w:rsidRDefault="00A377B8" w:rsidP="00A377B8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 xml:space="preserve">расходы по муниципальной программе "Развитие части территории МО Староладожское сельское поселение на 2022 г." составили 400,0 тыс. руб. </w:t>
      </w:r>
      <w:r w:rsidRPr="001F026E">
        <w:rPr>
          <w:color w:val="000000"/>
          <w:sz w:val="28"/>
          <w:szCs w:val="28"/>
        </w:rPr>
        <w:t>(100 % от плана), в том числе за счет средств областного бюджета – 359,45 тыс. руб.  Денежные средства направлены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</w:t>
      </w:r>
      <w:proofErr w:type="gramEnd"/>
      <w:r w:rsidRPr="001F026E">
        <w:rPr>
          <w:color w:val="000000"/>
          <w:sz w:val="28"/>
          <w:szCs w:val="28"/>
        </w:rPr>
        <w:t xml:space="preserve"> в иных формах на частях территорий муниципальных образований Ленинградской области". </w:t>
      </w:r>
      <w:r w:rsidRPr="001F026E">
        <w:rPr>
          <w:sz w:val="28"/>
          <w:szCs w:val="28"/>
        </w:rPr>
        <w:t xml:space="preserve">Основным мероприятием муниципальной программы является устройство пожарных резервуаров в д. </w:t>
      </w:r>
      <w:proofErr w:type="spellStart"/>
      <w:r w:rsidRPr="001F026E">
        <w:rPr>
          <w:sz w:val="28"/>
          <w:szCs w:val="28"/>
        </w:rPr>
        <w:t>Местовка</w:t>
      </w:r>
      <w:proofErr w:type="spellEnd"/>
      <w:r w:rsidRPr="001F026E">
        <w:rPr>
          <w:sz w:val="28"/>
          <w:szCs w:val="28"/>
        </w:rPr>
        <w:t xml:space="preserve"> и д. Ахматова Гора.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По разделу 04 «Национальная экономика» ассигнования освоены на 68,0 % (план 2272,0 тыс. рублей, направлено 1544,9 тыс. рублей).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 на</w:t>
      </w:r>
      <w:r w:rsidRPr="001F026E">
        <w:rPr>
          <w:b/>
          <w:sz w:val="28"/>
          <w:szCs w:val="28"/>
        </w:rPr>
        <w:t xml:space="preserve"> </w:t>
      </w:r>
      <w:r w:rsidRPr="001F026E">
        <w:rPr>
          <w:sz w:val="28"/>
          <w:szCs w:val="28"/>
        </w:rPr>
        <w:t xml:space="preserve">дорожное хозяйство </w:t>
      </w:r>
      <w:r w:rsidRPr="001F026E">
        <w:rPr>
          <w:rStyle w:val="cs5a8d4ee31"/>
          <w:sz w:val="28"/>
          <w:szCs w:val="28"/>
        </w:rPr>
        <w:t>по подразделу 0409</w:t>
      </w:r>
      <w:r w:rsidRPr="001F026E">
        <w:rPr>
          <w:sz w:val="28"/>
          <w:szCs w:val="28"/>
        </w:rPr>
        <w:t xml:space="preserve"> составили 1469,9 тыс. руб. (67,0 %), в том числе:</w:t>
      </w:r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по муниципальной программе  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2022-2024 гг.» составили 821,9 тыс. руб., в том числе: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* </w:t>
      </w:r>
      <w:r w:rsidRPr="001F026E">
        <w:rPr>
          <w:rFonts w:eastAsia="Courier New"/>
          <w:sz w:val="28"/>
          <w:szCs w:val="28"/>
        </w:rPr>
        <w:t xml:space="preserve">расходы </w:t>
      </w:r>
      <w:r w:rsidRPr="001F026E">
        <w:rPr>
          <w:sz w:val="28"/>
          <w:szCs w:val="28"/>
        </w:rPr>
        <w:t xml:space="preserve">на мероприятия по проведению ремонта покрытий улиц, дорог, дворовых территорий многоквартирных домов (корректировка сметной документации, проведение экспертных мероприятий и др.) </w:t>
      </w:r>
      <w:r w:rsidRPr="001F026E">
        <w:rPr>
          <w:rFonts w:eastAsia="Courier New"/>
          <w:sz w:val="28"/>
          <w:szCs w:val="28"/>
        </w:rPr>
        <w:t>составили 99,3 тыс. рублей;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lastRenderedPageBreak/>
        <w:t>* на мероприятия по содержанию улиц, дорог, дворовых территорий многоквартирных домов – 289,5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* на ликвидацию последствий обильного снегопада </w:t>
      </w:r>
      <w:r w:rsidRPr="001F026E">
        <w:rPr>
          <w:color w:val="000000"/>
          <w:sz w:val="28"/>
          <w:szCs w:val="28"/>
        </w:rPr>
        <w:t>за счет иных межбюджетных  трансфертов из бюджета Волховского муниципального района расходы составили 433,1 тыс. руб.</w:t>
      </w:r>
    </w:p>
    <w:p w:rsidR="00A377B8" w:rsidRPr="001F026E" w:rsidRDefault="00A377B8" w:rsidP="00A377B8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 xml:space="preserve">расходы по муниципальной программе "Развитие части территории МО Староладожское сельское поселение на 2022 г." составили 409,0 тыс. руб. </w:t>
      </w:r>
      <w:r w:rsidRPr="001F026E">
        <w:rPr>
          <w:color w:val="000000"/>
          <w:sz w:val="28"/>
          <w:szCs w:val="28"/>
        </w:rPr>
        <w:t>(100 % от плана), в том числе за счет средств областного бюджета – 367,55 тыс. руб.  Денежные средства направлены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</w:t>
      </w:r>
      <w:proofErr w:type="gramEnd"/>
      <w:r w:rsidRPr="001F026E">
        <w:rPr>
          <w:color w:val="000000"/>
          <w:sz w:val="28"/>
          <w:szCs w:val="28"/>
        </w:rPr>
        <w:t xml:space="preserve"> в иных формах на частях территорий муниципальных образований Ленинградской области". </w:t>
      </w:r>
      <w:r w:rsidRPr="001F026E">
        <w:rPr>
          <w:sz w:val="28"/>
          <w:szCs w:val="28"/>
        </w:rPr>
        <w:t xml:space="preserve">Произведен ремонт участка автомобильной дороги в д. </w:t>
      </w:r>
      <w:proofErr w:type="spellStart"/>
      <w:r w:rsidRPr="001F026E">
        <w:rPr>
          <w:sz w:val="28"/>
          <w:szCs w:val="28"/>
        </w:rPr>
        <w:t>Трусово</w:t>
      </w:r>
      <w:proofErr w:type="spellEnd"/>
      <w:r w:rsidRPr="001F026E">
        <w:rPr>
          <w:sz w:val="28"/>
          <w:szCs w:val="28"/>
        </w:rPr>
        <w:t>;</w:t>
      </w:r>
    </w:p>
    <w:p w:rsidR="00A377B8" w:rsidRPr="001F026E" w:rsidRDefault="00A377B8" w:rsidP="00A377B8">
      <w:pPr>
        <w:ind w:firstLine="567"/>
        <w:jc w:val="both"/>
        <w:rPr>
          <w:rFonts w:eastAsia="Courier New"/>
          <w:sz w:val="28"/>
          <w:szCs w:val="28"/>
        </w:rPr>
      </w:pPr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rStyle w:val="cs5a8d4ee31"/>
          <w:sz w:val="28"/>
          <w:szCs w:val="28"/>
        </w:rPr>
      </w:pPr>
      <w:r w:rsidRPr="001F026E">
        <w:rPr>
          <w:rFonts w:eastAsia="Courier New"/>
          <w:sz w:val="28"/>
          <w:szCs w:val="28"/>
        </w:rPr>
        <w:t>непрограммные расходы: мероприятия по постановке на кадастровый учет объектов линейных сооружений – 239,0 тыс. руб.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По подразделу 0412 «Другие вопросы в области национальной экономики» расходы на мероприятия по землеустройству и землепользованию (землеустроительные работы: съемки, изготовление технических паспортов и т.п.) составили 75,0 тыс. руб.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По разделу 05 «Жилищно-коммунальное хозяйство» ассигнования освоены на 95,0% (план 22601,5 тыс. рублей, направлено 21532,8 тыс. рублей).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По подразделу 0501 «Жилищное хозяйство» расходы составили 1551,3 тыс. руб. (99,4 %), в том числе: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на осуществление мероприятий по начислению и сбору квартплаты с нанимателей муниципального жилищного фонда – 10,6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взносы на капитальный ремонт в некоммерческую организацию "Фонд капитального ремонта многоквартирных домов Ленинградской области" – 1540,7 тыс. руб.</w:t>
      </w:r>
    </w:p>
    <w:p w:rsidR="00A377B8" w:rsidRPr="001F026E" w:rsidRDefault="00A377B8" w:rsidP="00A377B8">
      <w:pPr>
        <w:ind w:firstLine="567"/>
        <w:jc w:val="both"/>
        <w:rPr>
          <w:rStyle w:val="cs5a8d4ee31"/>
          <w:sz w:val="28"/>
          <w:szCs w:val="28"/>
        </w:rPr>
      </w:pPr>
      <w:r w:rsidRPr="001F026E">
        <w:rPr>
          <w:sz w:val="28"/>
          <w:szCs w:val="28"/>
        </w:rPr>
        <w:t xml:space="preserve">По подразделу 0502 «Коммунальное хозяйство» расходы по муниципальной программе МО Староладожское сельское поселение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F026E">
        <w:rPr>
          <w:sz w:val="28"/>
          <w:szCs w:val="28"/>
        </w:rPr>
        <w:t>энергоэффективности</w:t>
      </w:r>
      <w:proofErr w:type="spellEnd"/>
      <w:r w:rsidRPr="001F026E">
        <w:rPr>
          <w:sz w:val="28"/>
          <w:szCs w:val="28"/>
        </w:rPr>
        <w:t xml:space="preserve"> в МО Староладожское сельское поселение в 2022 г.» составили 2600,0 тыс. руб. (89,4 % </w:t>
      </w:r>
      <w:proofErr w:type="gramStart"/>
      <w:r w:rsidRPr="001F026E">
        <w:rPr>
          <w:sz w:val="28"/>
          <w:szCs w:val="28"/>
        </w:rPr>
        <w:t>от</w:t>
      </w:r>
      <w:proofErr w:type="gramEnd"/>
      <w:r w:rsidRPr="001F026E">
        <w:rPr>
          <w:sz w:val="28"/>
          <w:szCs w:val="28"/>
        </w:rPr>
        <w:t xml:space="preserve"> запланированных), в том числе: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i/>
          <w:sz w:val="28"/>
          <w:szCs w:val="28"/>
        </w:rPr>
        <w:t xml:space="preserve">- финансирование комплекса процессных мероприятий "Подготовка объектов теплоснабжения к отопительному сезону" </w:t>
      </w:r>
      <w:r w:rsidRPr="001F026E">
        <w:rPr>
          <w:sz w:val="28"/>
          <w:szCs w:val="28"/>
        </w:rPr>
        <w:t>– 2600,0 тыс. руб., из них: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* расходы на </w:t>
      </w:r>
      <w:r w:rsidRPr="001F026E">
        <w:rPr>
          <w:color w:val="000000"/>
          <w:sz w:val="28"/>
          <w:szCs w:val="28"/>
        </w:rPr>
        <w:t xml:space="preserve">реализацию мероприятий по обеспечению устойчивого функционирования объектов теплоснабжения на территории Волховского района </w:t>
      </w:r>
      <w:r w:rsidRPr="001F026E">
        <w:rPr>
          <w:sz w:val="28"/>
          <w:szCs w:val="28"/>
        </w:rPr>
        <w:t xml:space="preserve">составили 2600,0 тыс. руб., которые были направлены </w:t>
      </w:r>
      <w:r w:rsidRPr="001F026E">
        <w:rPr>
          <w:color w:val="000000"/>
          <w:sz w:val="28"/>
          <w:szCs w:val="28"/>
        </w:rPr>
        <w:t xml:space="preserve">на </w:t>
      </w:r>
      <w:r w:rsidRPr="001F026E">
        <w:rPr>
          <w:sz w:val="28"/>
          <w:szCs w:val="28"/>
        </w:rPr>
        <w:t xml:space="preserve">выполнение работ по капитальному ремонту котлов в котельных </w:t>
      </w:r>
      <w:proofErr w:type="gramStart"/>
      <w:r w:rsidRPr="001F026E">
        <w:rPr>
          <w:sz w:val="28"/>
          <w:szCs w:val="28"/>
        </w:rPr>
        <w:t>с</w:t>
      </w:r>
      <w:proofErr w:type="gramEnd"/>
      <w:r w:rsidRPr="001F026E">
        <w:rPr>
          <w:sz w:val="28"/>
          <w:szCs w:val="28"/>
        </w:rPr>
        <w:t xml:space="preserve">. Старая Ладога. </w:t>
      </w:r>
      <w:r w:rsidRPr="001F026E">
        <w:rPr>
          <w:color w:val="000000"/>
          <w:sz w:val="28"/>
          <w:szCs w:val="28"/>
        </w:rPr>
        <w:t xml:space="preserve">Расходы за счёт иных межбюджетных  трансфертов из бюджета Волховского </w:t>
      </w:r>
      <w:r w:rsidRPr="001F026E">
        <w:rPr>
          <w:color w:val="000000"/>
          <w:sz w:val="28"/>
          <w:szCs w:val="28"/>
        </w:rPr>
        <w:lastRenderedPageBreak/>
        <w:t>муниципального района составили 2470,0 тыс. руб., за счет средств местного бюджета – 130,0 тыс. руб.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proofErr w:type="gramStart"/>
      <w:r w:rsidRPr="001F026E">
        <w:rPr>
          <w:color w:val="000000"/>
          <w:sz w:val="28"/>
          <w:szCs w:val="28"/>
        </w:rPr>
        <w:t>Не освоены ассигнования за счёт иных межбюджетных  трансфертов из бюджета Волховского муниципального района, запланированные 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 (ввод в эксплуатацию распределительного газопровода - первичный пуск природного газа) в сумме 291,6 тыс. руб., за счет местного бюджета – 15,3 тыс. руб.</w:t>
      </w:r>
      <w:proofErr w:type="gramEnd"/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на прочие мероприятия в сфере теплоснабжения в рамках непрограммных расходов бюджета составили  79,9 тыс. руб.: актуализация схемы теплоснабжения МО Староладожское сельское поселение.</w:t>
      </w:r>
    </w:p>
    <w:p w:rsidR="00A377B8" w:rsidRPr="001F026E" w:rsidRDefault="00A377B8" w:rsidP="00A377B8">
      <w:pPr>
        <w:pStyle w:val="csad7a2888"/>
        <w:spacing w:before="0" w:after="0"/>
        <w:ind w:firstLine="567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>По подразделу 0503 «Благоустройство» расходы составили 17301,6 тыс. рублей при плане 17862,3 тыс. рублей или 97,0 % от плана</w:t>
      </w:r>
      <w:r w:rsidRPr="001F026E">
        <w:rPr>
          <w:sz w:val="28"/>
          <w:szCs w:val="28"/>
        </w:rPr>
        <w:t>, в том числе:</w:t>
      </w:r>
    </w:p>
    <w:p w:rsidR="00A377B8" w:rsidRPr="001F026E" w:rsidRDefault="00A377B8" w:rsidP="00A377B8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 xml:space="preserve">расходы по муниципальной программе «Благоустройство территории МО Староладожское сельское поселение Волховского района Ленинградской области на 2022-2024 гг.» составили 1887,4 тыс. руб. (95,0 % от запланированных) - мероприятия по ликвидации несанкционированных свалок на территории МО Староладожское сельское поселение (оплата труда по договорам подряда (уборка и вывоз мусора),  расходные материалы (перчатки, мешки для мусора и т.п.), оплата услуг погрузчиков, тракторов), мероприятия по </w:t>
      </w:r>
      <w:proofErr w:type="spellStart"/>
      <w:r w:rsidRPr="001F026E">
        <w:rPr>
          <w:sz w:val="28"/>
          <w:szCs w:val="28"/>
        </w:rPr>
        <w:t>окашиванию</w:t>
      </w:r>
      <w:proofErr w:type="spellEnd"/>
      <w:proofErr w:type="gramEnd"/>
      <w:r w:rsidRPr="001F026E">
        <w:rPr>
          <w:sz w:val="28"/>
          <w:szCs w:val="28"/>
        </w:rPr>
        <w:t xml:space="preserve"> территории,  выполнение работ по удалению деревьев и т.</w:t>
      </w:r>
      <w:r w:rsidRPr="001F026E">
        <w:rPr>
          <w:color w:val="000000"/>
          <w:sz w:val="28"/>
          <w:szCs w:val="28"/>
        </w:rPr>
        <w:t xml:space="preserve"> п. В том числе за счет межбюджетных трансфертов из бюджета Волховского муниципального района произведены расходы на мероприятия по ликвидации мест несанкционированного размещения отходов и озеленение в сумме 150,0 тыс. руб.;</w:t>
      </w:r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>расходы по муниципальной программе  «Устойчивое общественное развитие в административном центре МО Староладожское сельское поселение на 2022 год» в 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составили 1173,9 тыс. руб., из них областной бюджет – 1054,9 тыс. руб., местный бюджет</w:t>
      </w:r>
      <w:proofErr w:type="gramEnd"/>
      <w:r w:rsidRPr="001F026E">
        <w:rPr>
          <w:sz w:val="28"/>
          <w:szCs w:val="28"/>
        </w:rPr>
        <w:t xml:space="preserve"> – 119,0 тыс. руб. Произведены работы по обустройству пешеходного тротуара, </w:t>
      </w:r>
      <w:proofErr w:type="spellStart"/>
      <w:r w:rsidRPr="001F026E">
        <w:rPr>
          <w:sz w:val="28"/>
          <w:szCs w:val="28"/>
        </w:rPr>
        <w:t>велопарковки</w:t>
      </w:r>
      <w:proofErr w:type="spellEnd"/>
      <w:r w:rsidRPr="001F026E">
        <w:rPr>
          <w:sz w:val="28"/>
          <w:szCs w:val="28"/>
        </w:rPr>
        <w:t xml:space="preserve"> и зоны отдыха у дома № 26 по ул. Советская </w:t>
      </w:r>
      <w:proofErr w:type="gramStart"/>
      <w:r w:rsidRPr="001F026E">
        <w:rPr>
          <w:sz w:val="28"/>
          <w:szCs w:val="28"/>
        </w:rPr>
        <w:t>с</w:t>
      </w:r>
      <w:proofErr w:type="gramEnd"/>
      <w:r w:rsidRPr="001F026E">
        <w:rPr>
          <w:sz w:val="28"/>
          <w:szCs w:val="28"/>
        </w:rPr>
        <w:t>. Старая Ладога;</w:t>
      </w:r>
    </w:p>
    <w:p w:rsidR="00A377B8" w:rsidRPr="001F026E" w:rsidRDefault="00A377B8" w:rsidP="00A377B8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>расходы по Муниципальной программе "Формирование  комфортной городской среды на 2018-2022 годы"  составили 11111,11 тыс. руб., в том числе за счет средств районного бюджета – 888,89 тыс. руб., за счет средств местного бюджета – 222,22 тыс. руб., за счет субсидий на поддержку государственных программ субъектов Российской Федерации и муниципальных программ формирования современной городской среды из федерального бюджета 3140,0 тыс. руб., из областного бюджета</w:t>
      </w:r>
      <w:proofErr w:type="gramEnd"/>
      <w:r w:rsidRPr="001F026E">
        <w:rPr>
          <w:sz w:val="28"/>
          <w:szCs w:val="28"/>
        </w:rPr>
        <w:t xml:space="preserve"> </w:t>
      </w:r>
      <w:proofErr w:type="gramStart"/>
      <w:r w:rsidRPr="001F026E">
        <w:rPr>
          <w:sz w:val="28"/>
          <w:szCs w:val="28"/>
        </w:rPr>
        <w:t xml:space="preserve">6860,0 тыс. руб. Средства направлены на выполнение работ по </w:t>
      </w:r>
      <w:r w:rsidRPr="001F026E">
        <w:rPr>
          <w:bCs/>
          <w:sz w:val="28"/>
          <w:szCs w:val="28"/>
        </w:rPr>
        <w:t>благоустройству</w:t>
      </w:r>
      <w:r w:rsidRPr="001F026E">
        <w:rPr>
          <w:sz w:val="28"/>
          <w:szCs w:val="28"/>
        </w:rPr>
        <w:t xml:space="preserve"> </w:t>
      </w:r>
      <w:r w:rsidRPr="001F026E">
        <w:rPr>
          <w:bCs/>
          <w:sz w:val="28"/>
          <w:szCs w:val="28"/>
        </w:rPr>
        <w:t xml:space="preserve">общественно-значимого публичного пространства </w:t>
      </w:r>
      <w:r w:rsidRPr="001F026E">
        <w:rPr>
          <w:bCs/>
          <w:sz w:val="28"/>
          <w:szCs w:val="28"/>
        </w:rPr>
        <w:lastRenderedPageBreak/>
        <w:t>общественного значения – зоны отдыха у ИДЦ «Старая Ладога» и Торгового центра в селе Старая Ладога Волховского района Ленинградской области (2 этап)</w:t>
      </w:r>
      <w:r w:rsidRPr="001F026E">
        <w:rPr>
          <w:sz w:val="28"/>
          <w:szCs w:val="28"/>
        </w:rPr>
        <w:t>;</w:t>
      </w:r>
      <w:proofErr w:type="gramEnd"/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по муниципальной программе «Борьба с борщевиком Сосновского на территории МО Староладожское сельское поселение Волховского района Ленинградской области на 2021-2024гг.» составили 133,9 тыс. руб., в том числе: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 - расходы на мероприятия по локализации и ликвидации очагов распространения борщевика– 115,0 тыс. руб. (уничтожение механизированным способом (покос));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 xml:space="preserve">- расходы на </w:t>
      </w:r>
      <w:r w:rsidRPr="001F026E">
        <w:rPr>
          <w:color w:val="000000"/>
          <w:sz w:val="28"/>
          <w:szCs w:val="28"/>
        </w:rPr>
        <w:t>реализацию комплекса мероприятий по борьбе с борщевиком Сосновского (химическими методами)</w:t>
      </w:r>
      <w:r w:rsidRPr="001F026E">
        <w:rPr>
          <w:sz w:val="28"/>
          <w:szCs w:val="28"/>
        </w:rPr>
        <w:t xml:space="preserve">– 18,87 тыс. руб., в </w:t>
      </w:r>
      <w:proofErr w:type="spellStart"/>
      <w:r w:rsidRPr="001F026E">
        <w:rPr>
          <w:sz w:val="28"/>
          <w:szCs w:val="28"/>
        </w:rPr>
        <w:t>т.ч</w:t>
      </w:r>
      <w:proofErr w:type="spellEnd"/>
      <w:r w:rsidRPr="001F026E">
        <w:rPr>
          <w:sz w:val="28"/>
          <w:szCs w:val="28"/>
        </w:rPr>
        <w:t>. областной бюджет – 16,98 тыс. руб., местный бюджет – 1,89 тыс. руб.;</w:t>
      </w:r>
      <w:proofErr w:type="gramEnd"/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 xml:space="preserve">расходы на уличное освещение – 2351,2 тыс. руб., в </w:t>
      </w:r>
      <w:proofErr w:type="spellStart"/>
      <w:r w:rsidRPr="001F026E">
        <w:rPr>
          <w:sz w:val="28"/>
          <w:szCs w:val="28"/>
        </w:rPr>
        <w:t>т.ч</w:t>
      </w:r>
      <w:proofErr w:type="spellEnd"/>
      <w:r w:rsidRPr="001F026E">
        <w:rPr>
          <w:sz w:val="28"/>
          <w:szCs w:val="28"/>
        </w:rPr>
        <w:t>. за счет средств районного бюджета – 500,0 тыс. руб., за счет средств местного бюджета – 1851,2 тыс. руб.;</w:t>
      </w:r>
      <w:proofErr w:type="gramEnd"/>
    </w:p>
    <w:p w:rsidR="00A377B8" w:rsidRPr="001F026E" w:rsidRDefault="00A377B8" w:rsidP="00A377B8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proofErr w:type="gramStart"/>
      <w:r w:rsidRPr="001F026E">
        <w:rPr>
          <w:sz w:val="28"/>
          <w:szCs w:val="28"/>
        </w:rPr>
        <w:t xml:space="preserve">расходы на оплату расходов по </w:t>
      </w:r>
      <w:proofErr w:type="spellStart"/>
      <w:r w:rsidRPr="001F026E">
        <w:rPr>
          <w:sz w:val="28"/>
          <w:szCs w:val="28"/>
        </w:rPr>
        <w:t>энергосервисным</w:t>
      </w:r>
      <w:proofErr w:type="spellEnd"/>
      <w:r w:rsidRPr="001F026E">
        <w:rPr>
          <w:sz w:val="28"/>
          <w:szCs w:val="28"/>
        </w:rPr>
        <w:t xml:space="preserve"> контрактам, заключенным муниципальными образованиями на модернизацию системы наружного (уличного) освещения– 644,1 тыс. руб., в </w:t>
      </w:r>
      <w:proofErr w:type="spellStart"/>
      <w:r w:rsidRPr="001F026E">
        <w:rPr>
          <w:sz w:val="28"/>
          <w:szCs w:val="28"/>
        </w:rPr>
        <w:t>т.ч</w:t>
      </w:r>
      <w:proofErr w:type="spellEnd"/>
      <w:r w:rsidRPr="001F026E">
        <w:rPr>
          <w:sz w:val="28"/>
          <w:szCs w:val="28"/>
        </w:rPr>
        <w:t>. за счет средств районного бюджета – 566,0 тыс. руб., за счет средств местного бюджета – 78,1 тыс. руб.</w:t>
      </w:r>
      <w:proofErr w:type="gramEnd"/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по социальной политике (пенсионному обеспечению) составили 677,2 тыс. руб.  – пенсии муниципальным служащим.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на содержание подведомственного учреждения – МБУДОКС ИДЦ</w:t>
      </w:r>
      <w:r w:rsidR="001F026E">
        <w:rPr>
          <w:sz w:val="28"/>
          <w:szCs w:val="28"/>
        </w:rPr>
        <w:t xml:space="preserve"> «Старая Ладога» составили 9088,6</w:t>
      </w:r>
      <w:r w:rsidRPr="001F026E">
        <w:rPr>
          <w:sz w:val="28"/>
          <w:szCs w:val="28"/>
        </w:rPr>
        <w:t xml:space="preserve"> тыс. руб.</w:t>
      </w:r>
    </w:p>
    <w:p w:rsidR="00A377B8" w:rsidRPr="001F026E" w:rsidRDefault="00A377B8" w:rsidP="00A377B8">
      <w:pPr>
        <w:pStyle w:val="csad7a2888"/>
        <w:spacing w:before="0" w:after="0"/>
        <w:ind w:firstLine="567"/>
        <w:jc w:val="both"/>
        <w:rPr>
          <w:rStyle w:val="cs5a8d4ee31"/>
          <w:sz w:val="28"/>
          <w:szCs w:val="28"/>
        </w:rPr>
      </w:pPr>
      <w:r w:rsidRPr="001F026E">
        <w:rPr>
          <w:rStyle w:val="cs5a8d4ee31"/>
          <w:sz w:val="28"/>
          <w:szCs w:val="28"/>
        </w:rPr>
        <w:t>По разделу 0800 «Культура» ассигнования освоены на 94,6 % (план 5411,0 тыс. рублей, направлено 5118,6 тыс. рублей).</w:t>
      </w:r>
    </w:p>
    <w:p w:rsidR="00A377B8" w:rsidRPr="001F026E" w:rsidRDefault="00A377B8" w:rsidP="00A377B8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расходы по муниципальной программе «Культура МО Староладожское сельское поселение на 2022-2024 гг.» – 4848,6 тыс. руб., из них: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 - субсидии бюджетным учреждениям на финансовое обеспечение муниципального задания на оказание муниципальных услуг (выполнение работ) – 2326,2 тыс. руб.;</w:t>
      </w:r>
    </w:p>
    <w:p w:rsidR="00A377B8" w:rsidRPr="001F026E" w:rsidRDefault="00A377B8" w:rsidP="00A377B8">
      <w:pPr>
        <w:ind w:firstLine="567"/>
        <w:jc w:val="both"/>
        <w:rPr>
          <w:rStyle w:val="cs5a8d4ee31"/>
          <w:sz w:val="28"/>
          <w:szCs w:val="28"/>
        </w:rPr>
      </w:pPr>
      <w:r w:rsidRPr="001F026E">
        <w:rPr>
          <w:rStyle w:val="cs5a8d4ee31"/>
          <w:sz w:val="28"/>
          <w:szCs w:val="28"/>
        </w:rPr>
        <w:t>- на обеспечение стимулирующих выплат работникам муниципальных учреждений культуры Ленинградской области 1912,4 тыс. рублей, в том числе за счет средств областного бюджета – 956,2 тыс. руб.;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на поддержку мер по обеспечению сбалансированности бюджетов 610,0 тыс. руб. (средства районного бюджета);</w:t>
      </w:r>
    </w:p>
    <w:p w:rsidR="00A377B8" w:rsidRPr="001F026E" w:rsidRDefault="00A377B8" w:rsidP="00A377B8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непрограммные расходы – 270,0 тыс. руб., из них: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субсидии на иные цели – 120,0 тыс. руб. – проведение мероприятий;</w:t>
      </w:r>
    </w:p>
    <w:p w:rsidR="00A377B8" w:rsidRPr="001F026E" w:rsidRDefault="00A377B8" w:rsidP="00A377B8">
      <w:pPr>
        <w:ind w:firstLine="567"/>
        <w:jc w:val="both"/>
        <w:rPr>
          <w:rFonts w:eastAsia="Courier New"/>
          <w:sz w:val="28"/>
          <w:szCs w:val="28"/>
        </w:rPr>
      </w:pPr>
      <w:r w:rsidRPr="001F026E">
        <w:rPr>
          <w:rFonts w:eastAsia="Courier New"/>
          <w:sz w:val="28"/>
          <w:szCs w:val="28"/>
        </w:rPr>
        <w:t>- на организацию и проведение мероприятий в сфере культуры 150,0 тыс. руб. (за счет средств районного бюджета);</w:t>
      </w:r>
    </w:p>
    <w:p w:rsidR="00A377B8" w:rsidRPr="001F026E" w:rsidRDefault="00A377B8" w:rsidP="00A377B8">
      <w:pPr>
        <w:pStyle w:val="csad7a2888"/>
        <w:spacing w:before="0" w:after="0"/>
        <w:ind w:firstLine="567"/>
        <w:jc w:val="both"/>
        <w:rPr>
          <w:rStyle w:val="cs5a8d4ee31"/>
          <w:sz w:val="28"/>
          <w:szCs w:val="28"/>
        </w:rPr>
      </w:pPr>
      <w:r w:rsidRPr="001F026E">
        <w:rPr>
          <w:rStyle w:val="cs5a8d4ee31"/>
          <w:sz w:val="28"/>
          <w:szCs w:val="28"/>
        </w:rPr>
        <w:t xml:space="preserve">По подразделу 1101 «Физическая культура» расходы </w:t>
      </w:r>
      <w:r w:rsidRPr="001F026E">
        <w:rPr>
          <w:sz w:val="28"/>
          <w:szCs w:val="28"/>
        </w:rPr>
        <w:t xml:space="preserve">по  муниципальной программе «Поддержка молодежи и развитие физической культуры и спорта </w:t>
      </w:r>
      <w:r w:rsidRPr="001F026E">
        <w:rPr>
          <w:sz w:val="28"/>
          <w:szCs w:val="28"/>
        </w:rPr>
        <w:lastRenderedPageBreak/>
        <w:t xml:space="preserve">в МО Староладожское сельское поселение на 2022-2024 гг.» составили </w:t>
      </w:r>
      <w:r w:rsidRPr="001F026E">
        <w:rPr>
          <w:rStyle w:val="cs5a8d4ee31"/>
          <w:sz w:val="28"/>
          <w:szCs w:val="28"/>
        </w:rPr>
        <w:t xml:space="preserve">3970,0 тыс. руб. (100% </w:t>
      </w:r>
      <w:proofErr w:type="gramStart"/>
      <w:r w:rsidRPr="001F026E">
        <w:rPr>
          <w:rStyle w:val="cs5a8d4ee31"/>
          <w:sz w:val="28"/>
          <w:szCs w:val="28"/>
        </w:rPr>
        <w:t>от</w:t>
      </w:r>
      <w:proofErr w:type="gramEnd"/>
      <w:r w:rsidRPr="001F026E">
        <w:rPr>
          <w:rStyle w:val="cs5a8d4ee31"/>
          <w:sz w:val="28"/>
          <w:szCs w:val="28"/>
        </w:rPr>
        <w:t xml:space="preserve"> запланированных), из них:</w:t>
      </w:r>
    </w:p>
    <w:p w:rsidR="00A377B8" w:rsidRPr="001F026E" w:rsidRDefault="00A377B8" w:rsidP="00A377B8">
      <w:pPr>
        <w:pStyle w:val="csad7a2888"/>
        <w:spacing w:before="0" w:after="0"/>
        <w:ind w:firstLine="567"/>
        <w:jc w:val="both"/>
        <w:rPr>
          <w:sz w:val="28"/>
          <w:szCs w:val="28"/>
        </w:rPr>
      </w:pPr>
      <w:r w:rsidRPr="001F026E">
        <w:rPr>
          <w:rStyle w:val="cs5a8d4ee31"/>
          <w:sz w:val="28"/>
          <w:szCs w:val="28"/>
        </w:rPr>
        <w:t xml:space="preserve"> </w:t>
      </w:r>
      <w:r w:rsidRPr="001F026E">
        <w:rPr>
          <w:sz w:val="28"/>
          <w:szCs w:val="28"/>
        </w:rPr>
        <w:t>- субсидии бюджетным учреждениям на финансовое обеспечение муниципального задания на оказание муниципальных услуг (выполнение работ) – 3350,0 тыс. руб.</w:t>
      </w:r>
      <w:r w:rsidRPr="001F026E">
        <w:rPr>
          <w:color w:val="000000"/>
          <w:sz w:val="28"/>
          <w:szCs w:val="28"/>
        </w:rPr>
        <w:t xml:space="preserve"> </w:t>
      </w:r>
    </w:p>
    <w:p w:rsidR="00A377B8" w:rsidRPr="001F026E" w:rsidRDefault="00A377B8" w:rsidP="00A377B8">
      <w:pPr>
        <w:pStyle w:val="csad7a2888"/>
        <w:spacing w:before="0" w:after="0"/>
        <w:ind w:firstLine="567"/>
        <w:jc w:val="both"/>
        <w:rPr>
          <w:sz w:val="28"/>
          <w:szCs w:val="28"/>
        </w:rPr>
      </w:pPr>
      <w:r w:rsidRPr="001F026E">
        <w:rPr>
          <w:color w:val="000000"/>
          <w:sz w:val="28"/>
          <w:szCs w:val="28"/>
        </w:rPr>
        <w:t xml:space="preserve">- </w:t>
      </w:r>
      <w:r w:rsidRPr="001F026E">
        <w:rPr>
          <w:sz w:val="28"/>
          <w:szCs w:val="28"/>
        </w:rPr>
        <w:t xml:space="preserve">на поддержку мер по обеспечению сбалансированности бюджетов </w:t>
      </w:r>
      <w:r w:rsidRPr="001F026E">
        <w:rPr>
          <w:color w:val="000000"/>
          <w:sz w:val="28"/>
          <w:szCs w:val="28"/>
        </w:rPr>
        <w:t>620,0 тыс. рублей (средства районного бюджета).</w:t>
      </w: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</w:p>
    <w:p w:rsidR="00A377B8" w:rsidRPr="001F026E" w:rsidRDefault="00A377B8" w:rsidP="00A377B8">
      <w:pPr>
        <w:ind w:firstLine="567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Источником финансирования дефицита бюджета является остаток денежных средств бюджетов поселений на счетах бюджета по состоянию на 01.01.2022 года.    </w:t>
      </w:r>
    </w:p>
    <w:p w:rsidR="00A377B8" w:rsidRPr="001F026E" w:rsidRDefault="00A377B8" w:rsidP="00A377B8">
      <w:pPr>
        <w:jc w:val="both"/>
        <w:rPr>
          <w:sz w:val="28"/>
          <w:szCs w:val="28"/>
        </w:rPr>
      </w:pPr>
    </w:p>
    <w:tbl>
      <w:tblPr>
        <w:tblW w:w="12279" w:type="dxa"/>
        <w:tblInd w:w="93" w:type="dxa"/>
        <w:tblLook w:val="04A0" w:firstRow="1" w:lastRow="0" w:firstColumn="1" w:lastColumn="0" w:noHBand="0" w:noVBand="1"/>
      </w:tblPr>
      <w:tblGrid>
        <w:gridCol w:w="3615"/>
        <w:gridCol w:w="8664"/>
      </w:tblGrid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b/>
                <w:bCs/>
                <w:sz w:val="28"/>
                <w:szCs w:val="28"/>
              </w:rPr>
            </w:pPr>
            <w:r w:rsidRPr="001F026E">
              <w:rPr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664" w:type="dxa"/>
            <w:noWrap/>
            <w:vAlign w:val="bottom"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дотации</w:t>
            </w:r>
          </w:p>
        </w:tc>
        <w:tc>
          <w:tcPr>
            <w:tcW w:w="8664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8230,2</w:t>
            </w: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субсидии</w:t>
            </w:r>
          </w:p>
        </w:tc>
        <w:tc>
          <w:tcPr>
            <w:tcW w:w="8664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12755,1</w:t>
            </w: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субвенции</w:t>
            </w:r>
          </w:p>
        </w:tc>
        <w:tc>
          <w:tcPr>
            <w:tcW w:w="8664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303,1</w:t>
            </w: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b/>
                <w:bCs/>
                <w:sz w:val="28"/>
                <w:szCs w:val="28"/>
              </w:rPr>
            </w:pPr>
            <w:r w:rsidRPr="001F026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664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b/>
                <w:bCs/>
                <w:sz w:val="28"/>
                <w:szCs w:val="28"/>
              </w:rPr>
            </w:pPr>
            <w:r w:rsidRPr="001F026E">
              <w:rPr>
                <w:b/>
                <w:bCs/>
                <w:sz w:val="28"/>
                <w:szCs w:val="28"/>
              </w:rPr>
              <w:t>21288,4</w:t>
            </w: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</w:p>
        </w:tc>
        <w:tc>
          <w:tcPr>
            <w:tcW w:w="8664" w:type="dxa"/>
            <w:noWrap/>
            <w:vAlign w:val="bottom"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b/>
                <w:bCs/>
                <w:sz w:val="28"/>
                <w:szCs w:val="28"/>
              </w:rPr>
            </w:pPr>
            <w:r w:rsidRPr="001F026E">
              <w:rPr>
                <w:b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8664" w:type="dxa"/>
            <w:noWrap/>
            <w:vAlign w:val="bottom"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дотации</w:t>
            </w:r>
          </w:p>
        </w:tc>
        <w:tc>
          <w:tcPr>
            <w:tcW w:w="8664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1907,3</w:t>
            </w: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64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sz w:val="28"/>
                <w:szCs w:val="28"/>
              </w:rPr>
            </w:pPr>
            <w:r w:rsidRPr="001F026E">
              <w:rPr>
                <w:sz w:val="28"/>
                <w:szCs w:val="28"/>
              </w:rPr>
              <w:t>7764,0</w:t>
            </w:r>
          </w:p>
        </w:tc>
      </w:tr>
      <w:tr w:rsidR="00A377B8" w:rsidRPr="001F026E" w:rsidTr="001F026E">
        <w:trPr>
          <w:trHeight w:val="255"/>
        </w:trPr>
        <w:tc>
          <w:tcPr>
            <w:tcW w:w="3615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b/>
                <w:bCs/>
                <w:sz w:val="28"/>
                <w:szCs w:val="28"/>
              </w:rPr>
            </w:pPr>
            <w:r w:rsidRPr="001F026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664" w:type="dxa"/>
            <w:noWrap/>
            <w:vAlign w:val="bottom"/>
            <w:hideMark/>
          </w:tcPr>
          <w:p w:rsidR="00A377B8" w:rsidRPr="001F026E" w:rsidRDefault="00A377B8" w:rsidP="001F026E">
            <w:pPr>
              <w:rPr>
                <w:b/>
                <w:bCs/>
                <w:sz w:val="28"/>
                <w:szCs w:val="28"/>
              </w:rPr>
            </w:pPr>
            <w:r w:rsidRPr="001F026E">
              <w:rPr>
                <w:b/>
                <w:bCs/>
                <w:sz w:val="28"/>
                <w:szCs w:val="28"/>
              </w:rPr>
              <w:t>9671,3</w:t>
            </w:r>
          </w:p>
        </w:tc>
      </w:tr>
    </w:tbl>
    <w:p w:rsidR="00A377B8" w:rsidRPr="001F026E" w:rsidRDefault="00A377B8" w:rsidP="00A377B8">
      <w:pPr>
        <w:jc w:val="both"/>
        <w:rPr>
          <w:sz w:val="28"/>
          <w:szCs w:val="28"/>
        </w:rPr>
      </w:pPr>
    </w:p>
    <w:p w:rsidR="00A377B8" w:rsidRPr="001F026E" w:rsidRDefault="00A377B8" w:rsidP="00A377B8">
      <w:pPr>
        <w:jc w:val="both"/>
        <w:rPr>
          <w:b/>
          <w:sz w:val="28"/>
          <w:szCs w:val="28"/>
        </w:rPr>
      </w:pPr>
      <w:r w:rsidRPr="001F026E">
        <w:rPr>
          <w:b/>
          <w:sz w:val="28"/>
          <w:szCs w:val="28"/>
        </w:rPr>
        <w:t>Программы (субсидии из областного бюджета)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* в 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– 1054,9 тыс. руб. (ремонт уличного освещения в </w:t>
      </w:r>
      <w:proofErr w:type="gramStart"/>
      <w:r w:rsidRPr="001F026E">
        <w:rPr>
          <w:sz w:val="28"/>
          <w:szCs w:val="28"/>
        </w:rPr>
        <w:t>с</w:t>
      </w:r>
      <w:proofErr w:type="gramEnd"/>
      <w:r w:rsidRPr="001F026E">
        <w:rPr>
          <w:sz w:val="28"/>
          <w:szCs w:val="28"/>
        </w:rPr>
        <w:t xml:space="preserve">. Старая Ладога (обустройство пешеходного тротуара, </w:t>
      </w:r>
      <w:proofErr w:type="spellStart"/>
      <w:r w:rsidRPr="001F026E">
        <w:rPr>
          <w:sz w:val="28"/>
          <w:szCs w:val="28"/>
        </w:rPr>
        <w:t>велопарковки</w:t>
      </w:r>
      <w:proofErr w:type="spellEnd"/>
      <w:r w:rsidRPr="001F026E">
        <w:rPr>
          <w:sz w:val="28"/>
          <w:szCs w:val="28"/>
        </w:rPr>
        <w:t xml:space="preserve"> и зоны отдыха у дома № 26 по ул. Советская с. Старая Ладога)</w:t>
      </w:r>
    </w:p>
    <w:p w:rsidR="00A377B8" w:rsidRPr="001F026E" w:rsidRDefault="00A377B8" w:rsidP="00A377B8">
      <w:pPr>
        <w:jc w:val="both"/>
        <w:rPr>
          <w:color w:val="000000"/>
          <w:sz w:val="28"/>
          <w:szCs w:val="28"/>
        </w:rPr>
      </w:pPr>
      <w:r w:rsidRPr="001F026E">
        <w:rPr>
          <w:sz w:val="28"/>
          <w:szCs w:val="28"/>
        </w:rPr>
        <w:t xml:space="preserve">            </w:t>
      </w:r>
      <w:proofErr w:type="gramStart"/>
      <w:r w:rsidRPr="001F026E">
        <w:rPr>
          <w:sz w:val="28"/>
          <w:szCs w:val="28"/>
        </w:rPr>
        <w:t xml:space="preserve">* в рамках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 – 727,0 тыс. руб. (ремонт участка дороги в д. </w:t>
      </w:r>
      <w:proofErr w:type="spellStart"/>
      <w:r w:rsidRPr="001F026E">
        <w:rPr>
          <w:sz w:val="28"/>
          <w:szCs w:val="28"/>
        </w:rPr>
        <w:t>Трусово</w:t>
      </w:r>
      <w:proofErr w:type="spellEnd"/>
      <w:r w:rsidRPr="001F026E">
        <w:rPr>
          <w:sz w:val="28"/>
          <w:szCs w:val="28"/>
        </w:rPr>
        <w:t xml:space="preserve">, устройство пожарных резервуаров в д. </w:t>
      </w:r>
      <w:proofErr w:type="spellStart"/>
      <w:r w:rsidRPr="001F026E">
        <w:rPr>
          <w:sz w:val="28"/>
          <w:szCs w:val="28"/>
        </w:rPr>
        <w:t>Местовка</w:t>
      </w:r>
      <w:proofErr w:type="spellEnd"/>
      <w:r w:rsidRPr="001F026E">
        <w:rPr>
          <w:sz w:val="28"/>
          <w:szCs w:val="28"/>
        </w:rPr>
        <w:t xml:space="preserve"> и д. Ахматова Гора</w:t>
      </w:r>
      <w:r w:rsidRPr="001F026E">
        <w:rPr>
          <w:color w:val="000000"/>
          <w:sz w:val="28"/>
          <w:szCs w:val="28"/>
        </w:rPr>
        <w:t>)</w:t>
      </w:r>
      <w:proofErr w:type="gramEnd"/>
    </w:p>
    <w:p w:rsidR="00A377B8" w:rsidRPr="001F026E" w:rsidRDefault="00A377B8" w:rsidP="00A377B8">
      <w:pPr>
        <w:ind w:firstLine="709"/>
        <w:jc w:val="both"/>
        <w:rPr>
          <w:color w:val="000000"/>
          <w:sz w:val="28"/>
          <w:szCs w:val="28"/>
        </w:rPr>
      </w:pPr>
      <w:r w:rsidRPr="001F026E">
        <w:rPr>
          <w:color w:val="000000"/>
          <w:sz w:val="28"/>
          <w:szCs w:val="28"/>
        </w:rPr>
        <w:t>* реализация программ формирования современной городской среды – 10000,0 тыс. руб.</w:t>
      </w:r>
    </w:p>
    <w:p w:rsidR="00A377B8" w:rsidRPr="001F026E" w:rsidRDefault="00A377B8" w:rsidP="00A377B8">
      <w:pPr>
        <w:jc w:val="both"/>
        <w:rPr>
          <w:rStyle w:val="cs5a8d4ee31"/>
          <w:sz w:val="28"/>
          <w:szCs w:val="28"/>
        </w:rPr>
      </w:pPr>
      <w:r w:rsidRPr="001F026E">
        <w:rPr>
          <w:rStyle w:val="cs5a8d4ee31"/>
          <w:sz w:val="28"/>
          <w:szCs w:val="28"/>
        </w:rPr>
        <w:t xml:space="preserve">             * на реализацию комплекса мероприятий по борьбе с борщевиком Сосновского – 16,98 тыс. руб.</w:t>
      </w:r>
    </w:p>
    <w:p w:rsidR="00A377B8" w:rsidRPr="001F026E" w:rsidRDefault="00A377B8" w:rsidP="00A377B8">
      <w:pPr>
        <w:jc w:val="both"/>
        <w:rPr>
          <w:rStyle w:val="cs5a8d4ee31"/>
          <w:sz w:val="28"/>
          <w:szCs w:val="28"/>
        </w:rPr>
      </w:pPr>
      <w:r w:rsidRPr="001F026E">
        <w:rPr>
          <w:rStyle w:val="cs5a8d4ee31"/>
          <w:sz w:val="28"/>
          <w:szCs w:val="28"/>
        </w:rPr>
        <w:t xml:space="preserve">    Итого</w:t>
      </w:r>
      <w:r w:rsidR="001F026E" w:rsidRPr="001F026E">
        <w:rPr>
          <w:rStyle w:val="cs5a8d4ee31"/>
          <w:sz w:val="28"/>
          <w:szCs w:val="28"/>
        </w:rPr>
        <w:t>:</w:t>
      </w:r>
      <w:r w:rsidRPr="001F026E">
        <w:rPr>
          <w:rStyle w:val="cs5a8d4ee31"/>
          <w:sz w:val="28"/>
          <w:szCs w:val="28"/>
        </w:rPr>
        <w:t xml:space="preserve">   11798,9 тыс. руб.</w:t>
      </w:r>
    </w:p>
    <w:p w:rsidR="00A377B8" w:rsidRPr="001F026E" w:rsidRDefault="00A377B8" w:rsidP="00A377B8">
      <w:pPr>
        <w:jc w:val="both"/>
        <w:rPr>
          <w:rStyle w:val="cs5a8d4ee31"/>
          <w:b/>
          <w:sz w:val="28"/>
          <w:szCs w:val="28"/>
        </w:rPr>
      </w:pPr>
    </w:p>
    <w:p w:rsidR="00A377B8" w:rsidRPr="001F026E" w:rsidRDefault="00A377B8" w:rsidP="00A377B8">
      <w:pPr>
        <w:jc w:val="both"/>
        <w:rPr>
          <w:sz w:val="28"/>
          <w:szCs w:val="28"/>
        </w:rPr>
      </w:pPr>
      <w:r w:rsidRPr="001F026E">
        <w:rPr>
          <w:rStyle w:val="cs5a8d4ee31"/>
          <w:b/>
          <w:sz w:val="28"/>
          <w:szCs w:val="28"/>
        </w:rPr>
        <w:t>Непрограммные расходы (субсидии из областного бюджета)</w:t>
      </w:r>
    </w:p>
    <w:p w:rsidR="00A377B8" w:rsidRPr="001F026E" w:rsidRDefault="00A377B8" w:rsidP="00A377B8">
      <w:pPr>
        <w:ind w:firstLine="709"/>
        <w:jc w:val="both"/>
        <w:rPr>
          <w:rStyle w:val="cs5a8d4ee31"/>
          <w:sz w:val="28"/>
          <w:szCs w:val="28"/>
        </w:rPr>
      </w:pPr>
      <w:r w:rsidRPr="001F026E">
        <w:rPr>
          <w:rStyle w:val="cs5a8d4ee31"/>
          <w:sz w:val="28"/>
          <w:szCs w:val="28"/>
        </w:rPr>
        <w:lastRenderedPageBreak/>
        <w:t>* на обеспечение стимулирующих выплат работникам муниципальных учреждений культуры Ленинградской области – 956,2 тыс. руб.;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</w:p>
    <w:p w:rsidR="00A377B8" w:rsidRPr="001F026E" w:rsidRDefault="00A377B8" w:rsidP="00A377B8">
      <w:pPr>
        <w:jc w:val="both"/>
        <w:rPr>
          <w:b/>
          <w:sz w:val="28"/>
          <w:szCs w:val="28"/>
        </w:rPr>
      </w:pPr>
      <w:r w:rsidRPr="001F026E">
        <w:rPr>
          <w:b/>
          <w:sz w:val="28"/>
          <w:szCs w:val="28"/>
        </w:rPr>
        <w:t>Бюджет района (межбюджетные трансферты)</w:t>
      </w:r>
    </w:p>
    <w:p w:rsidR="00A377B8" w:rsidRPr="001F026E" w:rsidRDefault="00A377B8" w:rsidP="00A377B8">
      <w:pPr>
        <w:ind w:firstLine="720"/>
        <w:jc w:val="both"/>
        <w:rPr>
          <w:rFonts w:eastAsia="Courier New"/>
          <w:sz w:val="28"/>
          <w:szCs w:val="28"/>
        </w:rPr>
      </w:pPr>
      <w:r w:rsidRPr="001F026E">
        <w:rPr>
          <w:rFonts w:eastAsia="Courier New"/>
          <w:sz w:val="28"/>
          <w:szCs w:val="28"/>
        </w:rPr>
        <w:t xml:space="preserve">- на организацию и проведение мероприятий в сфере культуры 150,0 тыс. руб. 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- на реализацию мероприятий по обеспечению устойчивого функционирования объектов теплоснабжения на территории Волховского района </w:t>
      </w:r>
      <w:r w:rsidRPr="001F026E">
        <w:rPr>
          <w:color w:val="000000"/>
          <w:sz w:val="28"/>
          <w:szCs w:val="28"/>
        </w:rPr>
        <w:t>(ремонт котлов) –</w:t>
      </w:r>
      <w:r w:rsidRPr="001F026E">
        <w:rPr>
          <w:sz w:val="28"/>
          <w:szCs w:val="28"/>
        </w:rPr>
        <w:t xml:space="preserve"> 2470,0 тыс. руб.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rFonts w:eastAsia="Courier New"/>
          <w:sz w:val="28"/>
          <w:szCs w:val="28"/>
        </w:rPr>
        <w:t xml:space="preserve">- </w:t>
      </w:r>
      <w:r w:rsidRPr="001F026E">
        <w:rPr>
          <w:sz w:val="28"/>
          <w:szCs w:val="28"/>
        </w:rPr>
        <w:t xml:space="preserve">на ликвидацию последствий обильного снегопада – 433,1 тыс. руб. </w:t>
      </w:r>
    </w:p>
    <w:p w:rsidR="00A377B8" w:rsidRPr="001F026E" w:rsidRDefault="00A377B8" w:rsidP="00A377B8">
      <w:pPr>
        <w:ind w:firstLine="720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на  мероприятия по ликвидации мест несанкционированного размещения отходов и озеленение – 150,0 тыс. руб.</w:t>
      </w:r>
    </w:p>
    <w:p w:rsidR="00A377B8" w:rsidRPr="001F026E" w:rsidRDefault="00A377B8" w:rsidP="00A377B8">
      <w:pPr>
        <w:ind w:firstLine="709"/>
        <w:jc w:val="both"/>
        <w:rPr>
          <w:color w:val="000000"/>
          <w:sz w:val="28"/>
          <w:szCs w:val="28"/>
        </w:rPr>
      </w:pPr>
      <w:r w:rsidRPr="001F026E">
        <w:rPr>
          <w:color w:val="000000"/>
          <w:sz w:val="28"/>
          <w:szCs w:val="28"/>
        </w:rPr>
        <w:t>- реализация программ формирования современной городской среды – 888,9 тыс. руб.</w:t>
      </w:r>
    </w:p>
    <w:p w:rsidR="00A377B8" w:rsidRPr="001F026E" w:rsidRDefault="00A377B8" w:rsidP="00A377B8">
      <w:pPr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            - на подготовку и выполнение тушения лесных и торфяных пожаров – 10,0 тыс. руб.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>- на оплату электроэнергии за уличное освещение – 500,0 тыс. руб.</w:t>
      </w:r>
    </w:p>
    <w:p w:rsidR="00A377B8" w:rsidRPr="001F026E" w:rsidRDefault="00A377B8" w:rsidP="00A377B8">
      <w:pPr>
        <w:ind w:firstLine="709"/>
        <w:jc w:val="both"/>
        <w:rPr>
          <w:sz w:val="28"/>
          <w:szCs w:val="28"/>
        </w:rPr>
      </w:pPr>
      <w:r w:rsidRPr="001F026E">
        <w:rPr>
          <w:sz w:val="28"/>
          <w:szCs w:val="28"/>
        </w:rPr>
        <w:t xml:space="preserve">- на оплату расходов по </w:t>
      </w:r>
      <w:proofErr w:type="spellStart"/>
      <w:r w:rsidRPr="001F026E">
        <w:rPr>
          <w:sz w:val="28"/>
          <w:szCs w:val="28"/>
        </w:rPr>
        <w:t>энергосервисным</w:t>
      </w:r>
      <w:proofErr w:type="spellEnd"/>
      <w:r w:rsidRPr="001F026E">
        <w:rPr>
          <w:sz w:val="28"/>
          <w:szCs w:val="28"/>
        </w:rPr>
        <w:t xml:space="preserve"> контрактам, заключенным муниципальными образованиями на модернизацию системы наружного (уличного) освещения – 566,0 тыс. руб.</w:t>
      </w:r>
    </w:p>
    <w:p w:rsidR="00A377B8" w:rsidRPr="001F026E" w:rsidRDefault="00A377B8" w:rsidP="00A377B8">
      <w:pPr>
        <w:jc w:val="both"/>
        <w:rPr>
          <w:rFonts w:eastAsia="Courier New"/>
          <w:sz w:val="28"/>
          <w:szCs w:val="28"/>
        </w:rPr>
      </w:pPr>
      <w:r w:rsidRPr="001F026E">
        <w:rPr>
          <w:sz w:val="28"/>
          <w:szCs w:val="28"/>
        </w:rPr>
        <w:t xml:space="preserve">             - н</w:t>
      </w:r>
      <w:r w:rsidRPr="001F026E">
        <w:rPr>
          <w:rFonts w:eastAsia="Courier New"/>
          <w:sz w:val="28"/>
          <w:szCs w:val="28"/>
        </w:rPr>
        <w:t>а поддержку мер по обеспечению сбалансированности бюджетов – 2596,0 тыс. руб.</w:t>
      </w:r>
    </w:p>
    <w:p w:rsidR="00A377B8" w:rsidRPr="001F026E" w:rsidRDefault="00A377B8" w:rsidP="00A377B8">
      <w:pPr>
        <w:pStyle w:val="csad7a2888"/>
        <w:spacing w:before="0" w:after="0"/>
        <w:ind w:firstLine="709"/>
        <w:jc w:val="both"/>
        <w:rPr>
          <w:rFonts w:eastAsia="Courier New"/>
          <w:b/>
          <w:sz w:val="28"/>
          <w:szCs w:val="28"/>
        </w:rPr>
      </w:pPr>
      <w:r w:rsidRPr="001F026E">
        <w:rPr>
          <w:rFonts w:eastAsia="Courier New"/>
          <w:b/>
          <w:sz w:val="28"/>
          <w:szCs w:val="28"/>
        </w:rPr>
        <w:t>Итого 7764,0 тыс. руб.</w:t>
      </w:r>
    </w:p>
    <w:p w:rsidR="00A377B8" w:rsidRPr="00D35D67" w:rsidRDefault="00A377B8" w:rsidP="00A377B8">
      <w:pPr>
        <w:jc w:val="both"/>
        <w:rPr>
          <w:sz w:val="20"/>
          <w:szCs w:val="20"/>
        </w:rPr>
      </w:pP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77B8" w:rsidRDefault="00A377B8" w:rsidP="00A377B8">
      <w:pPr>
        <w:jc w:val="both"/>
        <w:rPr>
          <w:b/>
          <w:sz w:val="28"/>
          <w:szCs w:val="28"/>
        </w:rPr>
      </w:pPr>
    </w:p>
    <w:p w:rsidR="00A377B8" w:rsidRDefault="00A377B8" w:rsidP="00A377B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Общественное самоуправление</w:t>
      </w:r>
    </w:p>
    <w:p w:rsidR="00A377B8" w:rsidRDefault="00A377B8" w:rsidP="00A377B8">
      <w:pPr>
        <w:jc w:val="both"/>
        <w:rPr>
          <w:rStyle w:val="s10"/>
        </w:rPr>
      </w:pPr>
      <w:r>
        <w:rPr>
          <w:sz w:val="28"/>
          <w:szCs w:val="28"/>
        </w:rPr>
        <w:t xml:space="preserve">  Важнейшим фактором развития местного самоуправления является </w:t>
      </w:r>
      <w:r>
        <w:rPr>
          <w:bCs/>
          <w:sz w:val="28"/>
          <w:szCs w:val="28"/>
        </w:rPr>
        <w:t>максимальное включение в процесс управления территорией, непосредственно, населения муниципального образования.</w:t>
      </w:r>
      <w:r>
        <w:rPr>
          <w:sz w:val="28"/>
          <w:szCs w:val="28"/>
        </w:rPr>
        <w:t xml:space="preserve"> </w:t>
      </w:r>
      <w:r w:rsidRPr="001F026E">
        <w:rPr>
          <w:sz w:val="28"/>
          <w:szCs w:val="28"/>
        </w:rPr>
        <w:t>Г</w:t>
      </w:r>
      <w:r w:rsidRPr="001F026E">
        <w:rPr>
          <w:rStyle w:val="s10"/>
          <w:sz w:val="28"/>
          <w:szCs w:val="28"/>
        </w:rPr>
        <w:t xml:space="preserve">раждане сельских поселений  могут избирать </w:t>
      </w:r>
      <w:proofErr w:type="gramStart"/>
      <w:r w:rsidRPr="001F026E">
        <w:rPr>
          <w:rStyle w:val="s10"/>
          <w:sz w:val="28"/>
          <w:szCs w:val="28"/>
        </w:rPr>
        <w:t>на части территории</w:t>
      </w:r>
      <w:proofErr w:type="gramEnd"/>
      <w:r w:rsidRPr="001F026E">
        <w:rPr>
          <w:rStyle w:val="s10"/>
          <w:sz w:val="28"/>
          <w:szCs w:val="28"/>
        </w:rPr>
        <w:t xml:space="preserve"> общественные советы, старост для осуществления местного самоуправления.</w:t>
      </w:r>
    </w:p>
    <w:p w:rsidR="00A377B8" w:rsidRDefault="00A377B8" w:rsidP="00A377B8">
      <w:pPr>
        <w:pStyle w:val="a7"/>
        <w:spacing w:after="0"/>
        <w:jc w:val="both"/>
      </w:pPr>
      <w:r>
        <w:rPr>
          <w:sz w:val="28"/>
          <w:szCs w:val="28"/>
        </w:rPr>
        <w:t xml:space="preserve">   В нашем муниципальном образовании деятельность старост, Общественного совета, Совета ветеранов, как иных форм непосредственного осуществления населением местного самоуправления  осуществляется на общественных началах при финансовой поддержке  бюджета Правительства Ленинградской области и бюджета сельского поселения, в соответствии областного закона от 28.12.2022г.№ 147 в 2022</w:t>
      </w:r>
      <w:r w:rsidR="001F026E">
        <w:rPr>
          <w:sz w:val="28"/>
          <w:szCs w:val="28"/>
        </w:rPr>
        <w:t>г. освоено 1200,0 руб.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</w:t>
      </w:r>
      <w:r w:rsidR="001F026E">
        <w:rPr>
          <w:sz w:val="28"/>
          <w:szCs w:val="28"/>
        </w:rPr>
        <w:t>ение 2022</w:t>
      </w:r>
      <w:r>
        <w:rPr>
          <w:sz w:val="28"/>
          <w:szCs w:val="28"/>
        </w:rPr>
        <w:t>г. проведено - 3 сходов с гражданами, 2 собрания.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F026E">
        <w:rPr>
          <w:rStyle w:val="aa"/>
          <w:rFonts w:eastAsiaTheme="majorEastAsia"/>
          <w:sz w:val="28"/>
          <w:szCs w:val="28"/>
        </w:rPr>
        <w:t xml:space="preserve">   </w:t>
      </w:r>
      <w:r w:rsidRPr="001F026E">
        <w:rPr>
          <w:rStyle w:val="aa"/>
          <w:rFonts w:eastAsiaTheme="majorEastAsia"/>
          <w:sz w:val="28"/>
          <w:szCs w:val="28"/>
          <w:u w:val="single"/>
        </w:rPr>
        <w:t>Одной из основных форм работы администрации</w:t>
      </w:r>
      <w:r>
        <w:rPr>
          <w:rStyle w:val="aa"/>
          <w:rFonts w:eastAsiaTheme="majorEastAsia"/>
        </w:rPr>
        <w:t xml:space="preserve"> </w:t>
      </w:r>
      <w:r>
        <w:rPr>
          <w:sz w:val="28"/>
          <w:szCs w:val="28"/>
        </w:rPr>
        <w:t>является прием граждан, работа с  их устными, письменными обращениями. В 2022г. поступило  155  обращений граждан, что на 11 обращений больше, чем в предыдущем году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- 38 в устной форме  и  117 в письменной. Наиболее часто встречаются вопросы о предоставлении справок для оформления гаражей в собственность-31, присвоении адресов – 17, предоставлении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– 13, уличного освещения -6, о перепланировке помещения – 6, об отлове собак – 4,о несанкционированных свалках – 3. обустройстве остановки на региональной дороге- 1 о спиливании сухих, аварийных деревьев </w:t>
      </w:r>
      <w:r w:rsidRPr="00AF387C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Обращения граждан были адресованы главе администрации района и главе муниципального образования Волховского района. Все обращения были приняты к сведению и  проведены соответствующие работы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ак же граждане обращались в Единую диспетчерскую службу Волховского муниципального района по причине аварийной ситуации прорыва канализации  в квартире, обращение по </w:t>
      </w:r>
      <w:proofErr w:type="spellStart"/>
      <w:r>
        <w:rPr>
          <w:sz w:val="28"/>
          <w:szCs w:val="28"/>
        </w:rPr>
        <w:t>вызволению</w:t>
      </w:r>
      <w:proofErr w:type="spellEnd"/>
      <w:r>
        <w:rPr>
          <w:sz w:val="28"/>
          <w:szCs w:val="28"/>
        </w:rPr>
        <w:t xml:space="preserve"> из «снежного плена»  частных машин попавших в пургу.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rFonts w:eastAsiaTheme="major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  У жителей Староладожского сельского поселения есть  возможность обращаться по возникающим  вопросам в органы местного самоуправления лично, письменно в  виде электронного обращения на САЙТ или на телефон администрации, главы администрации.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Специалистами ведётся ежедневная работа с населением по выдаче различных форм справок.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Нормативно-правовая деятельность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2022г. администрация  сельского поселения  разработала и утвердила  216 постановления, распоряжений – 10, из них нормативного правового значения 113 актов,  подготовлено 37 проекта  решений совета депутатов, из них 30 нормативного правового значения.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Обработано входящей корреспонденции –1569 документов и исходящей -2081 = 3650 ед.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  принимаемые органами местного самоуправления нормативные правовые акты ежемесячно проходят  экспертизу на предмет законности и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, направляются в </w:t>
      </w:r>
      <w:proofErr w:type="spellStart"/>
      <w:r>
        <w:rPr>
          <w:sz w:val="28"/>
          <w:szCs w:val="28"/>
        </w:rPr>
        <w:t>Волховскую</w:t>
      </w:r>
      <w:proofErr w:type="spellEnd"/>
      <w:r>
        <w:rPr>
          <w:sz w:val="28"/>
          <w:szCs w:val="28"/>
        </w:rPr>
        <w:t xml:space="preserve"> прокуратуру, о чем подписано Соглашение с прокуратурой по осуществлению надзора за законностью правовых актов и их проектов.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прошедший год рассмотрено 10 протестов прокуратуры.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Нормативные правовые акты администрации и Совета депутатов проходят процедуру опубликования и обнародования в средствах массовой информации и на официальном сайте администрации Староладожское сельское поселение.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все принятые нормативные правовые акты направляются для включения в  Регистр нормативно-правовых актов органов местного самоуправления Ленинградской области в  Отдел по ведению регистра нормативных правовых актов Правительства Ленинградской области.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Противодействие коррупции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Для обеспечения  открытости и прозрачности деятельности органов местного самоуправления и укрепления кадрового состава   информация о структуре администрации, </w:t>
      </w:r>
      <w:r>
        <w:rPr>
          <w:bCs/>
          <w:sz w:val="28"/>
          <w:szCs w:val="28"/>
        </w:rPr>
        <w:t>о доходах, об имуществе и обязательствах имущественного характера</w:t>
      </w:r>
      <w:r>
        <w:rPr>
          <w:bCs/>
          <w:sz w:val="28"/>
          <w:szCs w:val="28"/>
        </w:rPr>
        <w:br/>
        <w:t>муниципального  служащего</w:t>
      </w:r>
      <w:r>
        <w:rPr>
          <w:sz w:val="28"/>
          <w:szCs w:val="28"/>
        </w:rPr>
        <w:t>, отчеты о  работе администрации, об исполнении бюджета и др.  регулярно размещаются на официальном сайте Староладожское  сельского поселения, освещаются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Огни».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Нотариальные действия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Специалист местной администрации, уполномоченный  на совершение  нотариальных действий, за отчетный 2022 год по обращениям граждан   осуществил 11 нотариальных  действий, в основном это оформление доверенности на получение пенсий, свидетельство верности копий документов, свидетельство подлинности подписи на документах.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Муниципальные услуги</w:t>
      </w:r>
    </w:p>
    <w:p w:rsidR="00A377B8" w:rsidRDefault="00A377B8" w:rsidP="00A377B8">
      <w:pPr>
        <w:pStyle w:val="txt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 Основной принцип работы доступность обращения за предоставлением государственных и муниципальных услуг и предоставления государственных и муниципальных услуг.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МО Староладожское сельское поселение  утверждено  38  административных регламентов по предоставлению муниципальных услуг, размещенные на официальном сайте Староладожского сельского поселения. </w:t>
      </w:r>
    </w:p>
    <w:p w:rsidR="00A377B8" w:rsidRDefault="00A377B8" w:rsidP="00A377B8">
      <w:pPr>
        <w:rPr>
          <w:b/>
          <w:u w:val="single"/>
        </w:rPr>
      </w:pPr>
      <w:r>
        <w:rPr>
          <w:b/>
          <w:color w:val="000000"/>
          <w:u w:val="single"/>
        </w:rPr>
        <w:br/>
      </w:r>
      <w:r>
        <w:rPr>
          <w:b/>
          <w:bCs/>
          <w:sz w:val="28"/>
          <w:szCs w:val="28"/>
          <w:u w:val="single"/>
        </w:rPr>
        <w:t xml:space="preserve">   Управление муниципальным имуществом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Имущество, принадлежащее на праве собственности сельскому поселению, является муниципальной собственностью (далее по тексту – муниципальная собственность).</w:t>
      </w:r>
      <w:r>
        <w:rPr>
          <w:sz w:val="28"/>
          <w:szCs w:val="28"/>
        </w:rPr>
        <w:t xml:space="preserve">   По состоянию на 31.12.2022 года в собственности муниципального образования  находятся 99 объектов муниципального имущества, в том числе  в реестре муниципального имущества числится 37 автомобильных дорог. В   прошедшем году, для оперативного управления  муниципальным имуществом   приступили к  постановке на кадастровый учет  и оформлено право собственности на 17  автомобильных дорог местного значения.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дальнейшем оформление прав собственности   муниципального образования будет продолжено.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 xml:space="preserve">  Сельское поселение владеет, пользуется и распоряжается муниципальной собственностью с целью эффективного развития сельского поселения, обеспечения жизнедеятельности населения сельского поселения.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 w:hint="eastAsia"/>
          <w:color w:val="000000"/>
          <w:sz w:val="27"/>
          <w:szCs w:val="27"/>
        </w:rPr>
        <w:t>З</w:t>
      </w:r>
      <w:r>
        <w:rPr>
          <w:rFonts w:ascii="Roboto" w:hAnsi="Roboto" w:cs="Arial"/>
          <w:color w:val="000000"/>
          <w:sz w:val="27"/>
          <w:szCs w:val="27"/>
        </w:rPr>
        <w:t xml:space="preserve">а прошедший год провели оформление в муниципальную собственность один объект </w:t>
      </w:r>
      <w:proofErr w:type="spellStart"/>
      <w:r>
        <w:rPr>
          <w:rFonts w:ascii="Roboto" w:hAnsi="Roboto" w:cs="Arial"/>
          <w:color w:val="000000"/>
          <w:sz w:val="27"/>
          <w:szCs w:val="27"/>
        </w:rPr>
        <w:t>безхозяйное</w:t>
      </w:r>
      <w:proofErr w:type="spellEnd"/>
      <w:r>
        <w:rPr>
          <w:rFonts w:ascii="Roboto" w:hAnsi="Roboto" w:cs="Arial"/>
          <w:color w:val="000000"/>
          <w:sz w:val="27"/>
          <w:szCs w:val="27"/>
        </w:rPr>
        <w:t xml:space="preserve"> имущество,   неоднократно проводилась оценка имущества для торгов и аукционов.</w:t>
      </w:r>
      <w:r>
        <w:rPr>
          <w:sz w:val="28"/>
          <w:szCs w:val="28"/>
        </w:rPr>
        <w:t xml:space="preserve"> В 2022году неоднократно был проведен аукцион по продаже риги Шварца, здание хозяйственной постройки ул. Советская 3б, кафе Ладья. К сожалению, желающих приобрести объекты не нашлось.   </w:t>
      </w:r>
    </w:p>
    <w:p w:rsidR="005E318D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решением СД   Староладожское сельское поселение  от 24.12.2021г. № 35 в целях повышения эффективности пользования муниципальным имуществом утверждена  базовая стоимость одного квадратного метра арендуемой площади муниципального имущества -  1800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/мес.</w:t>
      </w:r>
    </w:p>
    <w:p w:rsidR="00A377B8" w:rsidRDefault="005E318D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>Земельные отношения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В нашем муниципальном образовании  зарегистрировано более 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емельных</w:t>
      </w:r>
      <w:proofErr w:type="spellEnd"/>
      <w:r>
        <w:rPr>
          <w:sz w:val="28"/>
          <w:szCs w:val="28"/>
        </w:rPr>
        <w:t xml:space="preserve"> участков, более 1 тыс. землепользователей и почти каждый обращается в сельскую администрацию по </w:t>
      </w:r>
      <w:r>
        <w:rPr>
          <w:color w:val="000000"/>
          <w:sz w:val="28"/>
          <w:szCs w:val="28"/>
        </w:rPr>
        <w:t xml:space="preserve">земельным вопросам, не </w:t>
      </w:r>
      <w:proofErr w:type="spellStart"/>
      <w:r>
        <w:rPr>
          <w:color w:val="000000"/>
          <w:sz w:val="28"/>
          <w:szCs w:val="28"/>
        </w:rPr>
        <w:t>сотря</w:t>
      </w:r>
      <w:proofErr w:type="spellEnd"/>
      <w:r>
        <w:rPr>
          <w:color w:val="000000"/>
          <w:sz w:val="28"/>
          <w:szCs w:val="28"/>
        </w:rPr>
        <w:t xml:space="preserve"> на то, что полномочия по земельным отношениям переданы на уровень районной администрации. </w:t>
      </w:r>
      <w:r>
        <w:rPr>
          <w:sz w:val="28"/>
          <w:szCs w:val="28"/>
        </w:rPr>
        <w:t>Конкурсные процедуры по продаже з/уч., предоставление в аренду проводит единая  комиссия по распоряжению  земельными участками администрация  Волховского муниципального района.</w:t>
      </w:r>
      <w:r w:rsidRPr="00325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2022г. оформлено в аренду представлено 5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участка, приватизировано  13.  </w:t>
      </w:r>
    </w:p>
    <w:p w:rsidR="00A377B8" w:rsidRPr="00325473" w:rsidRDefault="00A377B8" w:rsidP="00A377B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325473">
        <w:rPr>
          <w:rFonts w:ascii="Times New Roman" w:hAnsi="Times New Roman" w:cs="Times New Roman"/>
          <w:b w:val="0"/>
          <w:bCs w:val="0"/>
          <w:color w:val="auto"/>
        </w:rPr>
        <w:t xml:space="preserve">     Закон о "гаражной амнистии" - Федеральный закон от 5 апреля 2021 года № 79-ФЗ "О внесении изменений в отдельные законодательные акты Российской Федерации"</w:t>
      </w:r>
      <w:r w:rsidRPr="00325473">
        <w:rPr>
          <w:rFonts w:ascii="Segoe UI" w:hAnsi="Segoe UI" w:cs="Segoe UI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позволяет</w:t>
      </w:r>
      <w:r w:rsidRPr="0032547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гражданам в течение пяти лет до 01.09.2026 г. бесплатно получить в собственность государственные и муниципальные земельные 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участки, на которых находятся </w:t>
      </w:r>
      <w:r w:rsidRPr="0032547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гаражи. В настоящее время большое количество гаражей существует неофициально, то есть не оформлено в установленном порядке, что не позволяет их владельцам защитить свои права, а также распорядиться этими объектами по своему усмотрению (продать, передать по наследству и т.п.) и вызывает ряд других проблем с эксплуатацией. </w:t>
      </w:r>
    </w:p>
    <w:p w:rsidR="00A377B8" w:rsidRPr="00325473" w:rsidRDefault="00A377B8" w:rsidP="00A377B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2547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  На территории села  расположены два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гаражных массива ул. </w:t>
      </w:r>
      <w:proofErr w:type="gramStart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Советская</w:t>
      </w:r>
      <w:proofErr w:type="gramEnd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и пр. Волховский. Бывший совхоз «Волховский необходимые документы  представил администрацию своевременно, а в Сельхозтехнике не сохранилось распоряжение о предоставление своим работникам участка под строительство гаражей, что создавало определенный трудности и возникало много вопросов. В настоящее время архивные данные </w:t>
      </w:r>
      <w:proofErr w:type="gramStart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восстановлены</w:t>
      </w:r>
      <w:proofErr w:type="gramEnd"/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и владельцы активно приступили к оформлению прав на свое имущество.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77B8" w:rsidRPr="006E5650" w:rsidRDefault="00A377B8" w:rsidP="00A377B8">
      <w:pPr>
        <w:jc w:val="both"/>
        <w:rPr>
          <w:sz w:val="28"/>
          <w:szCs w:val="28"/>
        </w:rPr>
      </w:pPr>
      <w:r>
        <w:t xml:space="preserve">     </w:t>
      </w:r>
      <w:r>
        <w:rPr>
          <w:b/>
          <w:bCs/>
          <w:sz w:val="28"/>
          <w:szCs w:val="28"/>
          <w:u w:val="single"/>
        </w:rPr>
        <w:t>Жилищная политика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Жилищный фонд муниципального образования составляет  37 многоквартирных  домов общей площадью  42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состав </w:t>
      </w:r>
      <w:r>
        <w:rPr>
          <w:sz w:val="28"/>
          <w:szCs w:val="28"/>
        </w:rPr>
        <w:lastRenderedPageBreak/>
        <w:t>которого входят 852 квартиры, из них 84,8 %  или 723 квартиры приватизированное жильё,   15,2 %  или 129 муниципальных квартир.</w:t>
      </w:r>
    </w:p>
    <w:p w:rsidR="00A377B8" w:rsidRPr="007A6B9A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6B9A">
        <w:rPr>
          <w:sz w:val="28"/>
          <w:szCs w:val="28"/>
        </w:rPr>
        <w:t xml:space="preserve">Способ управления – 7 домов ООО «УК по ЖКХ ВМР»,27 – </w:t>
      </w:r>
      <w:proofErr w:type="spellStart"/>
      <w:r w:rsidRPr="007A6B9A">
        <w:rPr>
          <w:sz w:val="28"/>
          <w:szCs w:val="28"/>
        </w:rPr>
        <w:t>непосредств</w:t>
      </w:r>
      <w:proofErr w:type="gramStart"/>
      <w:r w:rsidRPr="007A6B9A">
        <w:rPr>
          <w:sz w:val="28"/>
          <w:szCs w:val="28"/>
        </w:rPr>
        <w:t>.у</w:t>
      </w:r>
      <w:proofErr w:type="gramEnd"/>
      <w:r w:rsidRPr="007A6B9A">
        <w:rPr>
          <w:sz w:val="28"/>
          <w:szCs w:val="28"/>
        </w:rPr>
        <w:t>правение</w:t>
      </w:r>
      <w:proofErr w:type="spellEnd"/>
      <w:r w:rsidRPr="007A6B9A">
        <w:rPr>
          <w:sz w:val="28"/>
          <w:szCs w:val="28"/>
        </w:rPr>
        <w:t xml:space="preserve">, </w:t>
      </w:r>
      <w:r w:rsidR="007A6B9A">
        <w:rPr>
          <w:sz w:val="28"/>
          <w:szCs w:val="28"/>
        </w:rPr>
        <w:t xml:space="preserve"> </w:t>
      </w:r>
      <w:r w:rsidRPr="007A6B9A">
        <w:rPr>
          <w:sz w:val="28"/>
          <w:szCs w:val="28"/>
        </w:rPr>
        <w:t>3-способ не выбран</w:t>
      </w:r>
      <w:r w:rsidR="007A6B9A">
        <w:rPr>
          <w:sz w:val="28"/>
          <w:szCs w:val="28"/>
        </w:rPr>
        <w:t>.</w:t>
      </w:r>
    </w:p>
    <w:p w:rsidR="00A377B8" w:rsidRPr="006E5650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E5650">
        <w:rPr>
          <w:sz w:val="28"/>
          <w:szCs w:val="28"/>
        </w:rPr>
        <w:t xml:space="preserve">   </w:t>
      </w:r>
      <w:proofErr w:type="gramStart"/>
      <w:r w:rsidRPr="006E5650">
        <w:rPr>
          <w:sz w:val="28"/>
          <w:szCs w:val="28"/>
        </w:rPr>
        <w:t xml:space="preserve">Для реализации прав граждан, признанных малоимущими и нуждающихся в улучшении жилищных условий в соответствии с Жилищным Кодексом РФ, в администрации создана жилищная комиссия, которая ведёт работу с населением  по признанию граждан малоимущими  и принятием их на учёт в качестве нуждающихся в жилых помещениях по договорам социального найма. </w:t>
      </w:r>
      <w:proofErr w:type="gramEnd"/>
    </w:p>
    <w:p w:rsidR="00A377B8" w:rsidRPr="006E5650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E5650">
        <w:rPr>
          <w:sz w:val="28"/>
          <w:szCs w:val="28"/>
        </w:rPr>
        <w:t xml:space="preserve">   На 31.12.2022 года в качестве нуждающихся в улучшении жилищных условий   на учете в </w:t>
      </w:r>
      <w:proofErr w:type="spellStart"/>
      <w:r w:rsidRPr="006E5650">
        <w:rPr>
          <w:sz w:val="28"/>
          <w:szCs w:val="28"/>
        </w:rPr>
        <w:t>Староладожском</w:t>
      </w:r>
      <w:proofErr w:type="spellEnd"/>
      <w:r w:rsidRPr="006E5650">
        <w:rPr>
          <w:sz w:val="28"/>
          <w:szCs w:val="28"/>
        </w:rPr>
        <w:t xml:space="preserve">  сельском поселении состоит 38 семей.</w:t>
      </w:r>
    </w:p>
    <w:p w:rsidR="00A377B8" w:rsidRPr="006E5650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E5650">
        <w:rPr>
          <w:sz w:val="28"/>
          <w:szCs w:val="28"/>
        </w:rPr>
        <w:t xml:space="preserve">  В рамках подпрограммы «Содействие в обеспечении жильем граждан  Ленинградской области « в мероприятии «Улучшение жилищных условий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6E5650">
        <w:t>молодых граждан (молодых семей) улучшили  жилищные условия – 1</w:t>
      </w:r>
      <w:r>
        <w:rPr>
          <w:sz w:val="28"/>
          <w:szCs w:val="28"/>
        </w:rPr>
        <w:t xml:space="preserve"> многодетная семья получила социальную выплату на приобретение жилья, приобрела трехкомнатную квартиру.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Ежеквартально на основании анализа среднерыночной стоимости приобретения жилых помещений в муниципальном образовании  устанавливается  средняя рыночная стоимость одного квадратного метра общей площади жилья по Староладожскому 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жилья в рамках реализации федеральных, региональных и муниципальных программ для расчета субсидий. </w:t>
      </w:r>
      <w:proofErr w:type="gramEnd"/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2022 году на территории поселения средняя рыночная стоимость 1 кв. м жилья в нашем муниципальном образовании составила 69 304руб./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за пять последних лет стоимость жилья увеличилась почти в два раза. </w:t>
      </w:r>
      <w:r>
        <w:t xml:space="preserve">(2018г.- 37 051  </w:t>
      </w:r>
      <w:proofErr w:type="spellStart"/>
      <w:r>
        <w:t>руб</w:t>
      </w:r>
      <w:proofErr w:type="spellEnd"/>
      <w:r>
        <w:t>/</w:t>
      </w:r>
      <w:proofErr w:type="spellStart"/>
      <w:r>
        <w:t>кв.м</w:t>
      </w:r>
      <w:proofErr w:type="spellEnd"/>
      <w:r>
        <w:t>.).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A377B8" w:rsidRDefault="00A377B8" w:rsidP="00A377B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Жилищно-коммунальное хозяйство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Объем выполненных работ ООО «Управляющая компания по ЖКХ </w:t>
      </w:r>
      <w:proofErr w:type="spellStart"/>
      <w:r>
        <w:rPr>
          <w:sz w:val="28"/>
          <w:szCs w:val="28"/>
        </w:rPr>
        <w:t>Волоховского</w:t>
      </w:r>
      <w:proofErr w:type="spellEnd"/>
      <w:r>
        <w:rPr>
          <w:sz w:val="28"/>
          <w:szCs w:val="28"/>
        </w:rPr>
        <w:t xml:space="preserve"> района» по текущему ремонту жилого фонда </w:t>
      </w:r>
      <w:r>
        <w:rPr>
          <w:b/>
          <w:sz w:val="28"/>
          <w:szCs w:val="28"/>
        </w:rPr>
        <w:t>за 2022.</w:t>
      </w:r>
      <w:r>
        <w:rPr>
          <w:sz w:val="28"/>
          <w:szCs w:val="28"/>
        </w:rPr>
        <w:t xml:space="preserve"> составил - 2795055,00 руб. В основном это ремонт  холодного-горячего водоснабжения, водоотведения системы отопления, косметический ремонт подъездов, замене светильников, ремонт крыши в МКД.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Платы  за содержание  </w:t>
      </w:r>
      <w:proofErr w:type="spellStart"/>
      <w:r>
        <w:rPr>
          <w:sz w:val="28"/>
          <w:szCs w:val="28"/>
        </w:rPr>
        <w:t>жил.фонда</w:t>
      </w:r>
      <w:proofErr w:type="spellEnd"/>
      <w:r>
        <w:rPr>
          <w:sz w:val="28"/>
          <w:szCs w:val="28"/>
        </w:rPr>
        <w:t xml:space="preserve">  и текущий ремонт  в  2022г. - 97%. Платежи оплаты 100% и более 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  д.14, Советская д.16, Советская 24,пр.Волховский д.7а, д.10,д.13,д.15,д.16, все остальные многоквартирные дома собираемость ниже 100%.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и в предыдущие годы по взысканию задолженности работаем совместно с Управляющей компанией и </w:t>
      </w:r>
      <w:proofErr w:type="spellStart"/>
      <w:r>
        <w:rPr>
          <w:sz w:val="28"/>
          <w:szCs w:val="28"/>
        </w:rPr>
        <w:t>пр</w:t>
      </w:r>
      <w:r w:rsidR="001F026E">
        <w:rPr>
          <w:sz w:val="28"/>
          <w:szCs w:val="28"/>
        </w:rPr>
        <w:t>е</w:t>
      </w:r>
      <w:r>
        <w:rPr>
          <w:sz w:val="28"/>
          <w:szCs w:val="28"/>
        </w:rPr>
        <w:t>тензионистами</w:t>
      </w:r>
      <w:proofErr w:type="spellEnd"/>
      <w:r>
        <w:rPr>
          <w:sz w:val="28"/>
          <w:szCs w:val="28"/>
        </w:rPr>
        <w:t>.</w:t>
      </w:r>
    </w:p>
    <w:p w:rsidR="00A377B8" w:rsidRDefault="00A377B8" w:rsidP="00A377B8">
      <w:pPr>
        <w:jc w:val="both"/>
        <w:rPr>
          <w:sz w:val="28"/>
          <w:szCs w:val="28"/>
        </w:rPr>
      </w:pPr>
    </w:p>
    <w:p w:rsidR="00A377B8" w:rsidRDefault="00A377B8" w:rsidP="00A377B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A377B8" w:rsidRDefault="00A377B8" w:rsidP="00A377B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Электроснабжение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Электроснабжение потребителей Староладожского сельского  поселения осуществляется от системы ОАО «Ленэнерго», отделение «</w:t>
      </w:r>
      <w:proofErr w:type="spellStart"/>
      <w:r>
        <w:rPr>
          <w:sz w:val="28"/>
          <w:szCs w:val="28"/>
        </w:rPr>
        <w:t>Новоладожские</w:t>
      </w:r>
      <w:proofErr w:type="spellEnd"/>
      <w:r>
        <w:rPr>
          <w:sz w:val="28"/>
          <w:szCs w:val="28"/>
        </w:rPr>
        <w:t xml:space="preserve">  электрические сети», которые занимаются обслуживанием сетевого комплекса.  </w:t>
      </w:r>
    </w:p>
    <w:p w:rsidR="00A377B8" w:rsidRPr="00DA5FC5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A5FC5">
        <w:rPr>
          <w:sz w:val="28"/>
          <w:szCs w:val="28"/>
        </w:rPr>
        <w:t>За отчетный год на обеспечение уличного освещения муниципальное образование потратило около 2млн. 300 тыс. руб.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Потребители сельского поселения в 2022г. обеспечены электроэнергией в полном объеме.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377B8" w:rsidRDefault="00A377B8" w:rsidP="00A377B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Газоснабжение, газификация </w:t>
      </w:r>
    </w:p>
    <w:p w:rsidR="00A377B8" w:rsidRDefault="00A377B8" w:rsidP="00A377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Вопрос газификации населенных  пунктов актуален  для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жителей</w:t>
      </w:r>
      <w:proofErr w:type="gramEnd"/>
      <w:r>
        <w:rPr>
          <w:sz w:val="28"/>
          <w:szCs w:val="28"/>
        </w:rPr>
        <w:t xml:space="preserve"> проживающих в своих, частных  домах.</w:t>
      </w:r>
      <w:r>
        <w:rPr>
          <w:b/>
          <w:sz w:val="28"/>
          <w:szCs w:val="28"/>
        </w:rPr>
        <w:t xml:space="preserve">  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24E1">
        <w:rPr>
          <w:sz w:val="28"/>
          <w:szCs w:val="28"/>
        </w:rPr>
        <w:t>В связи с тем, что в существующем газопроводе</w:t>
      </w:r>
      <w:r>
        <w:rPr>
          <w:sz w:val="28"/>
          <w:szCs w:val="28"/>
        </w:rPr>
        <w:t xml:space="preserve"> от ГРС «Волхов 1» - до Старой Ладоги  для газоснабжения в требуемом  объеме потребителей населенных пунктов было недостаточно, отсутствовала техническая возможность, в</w:t>
      </w:r>
      <w:r w:rsidRPr="001F24E1">
        <w:rPr>
          <w:sz w:val="28"/>
          <w:szCs w:val="28"/>
        </w:rPr>
        <w:t>о</w:t>
      </w:r>
      <w:r w:rsidRPr="00245CB3">
        <w:rPr>
          <w:sz w:val="28"/>
          <w:szCs w:val="28"/>
        </w:rPr>
        <w:t xml:space="preserve"> исполнение программы газификации АО «Газпром</w:t>
      </w:r>
      <w:r>
        <w:rPr>
          <w:sz w:val="28"/>
          <w:szCs w:val="28"/>
        </w:rPr>
        <w:t xml:space="preserve"> </w:t>
      </w:r>
      <w:r w:rsidRPr="00245CB3">
        <w:rPr>
          <w:sz w:val="28"/>
          <w:szCs w:val="28"/>
        </w:rPr>
        <w:t>газораспределение Ленинградской области на  2019-2023г</w:t>
      </w:r>
      <w:r>
        <w:rPr>
          <w:sz w:val="28"/>
          <w:szCs w:val="28"/>
        </w:rPr>
        <w:t>оды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за счет </w:t>
      </w:r>
      <w:proofErr w:type="spellStart"/>
      <w:r>
        <w:rPr>
          <w:sz w:val="28"/>
          <w:szCs w:val="28"/>
        </w:rPr>
        <w:t>спецнадбавку</w:t>
      </w:r>
      <w:proofErr w:type="spellEnd"/>
      <w:r>
        <w:rPr>
          <w:sz w:val="28"/>
          <w:szCs w:val="28"/>
        </w:rPr>
        <w:t xml:space="preserve"> к тарифу на транспортировку природного газа потребителям Ленинградской области) АО </w:t>
      </w:r>
      <w:r w:rsidRPr="00245CB3">
        <w:rPr>
          <w:sz w:val="28"/>
          <w:szCs w:val="28"/>
        </w:rPr>
        <w:t xml:space="preserve"> Газпром</w:t>
      </w:r>
      <w:r>
        <w:rPr>
          <w:sz w:val="28"/>
          <w:szCs w:val="28"/>
        </w:rPr>
        <w:t xml:space="preserve"> </w:t>
      </w:r>
      <w:r w:rsidRPr="00245CB3">
        <w:rPr>
          <w:sz w:val="28"/>
          <w:szCs w:val="28"/>
        </w:rPr>
        <w:t>газораспределение</w:t>
      </w:r>
      <w:r>
        <w:rPr>
          <w:sz w:val="28"/>
          <w:szCs w:val="28"/>
        </w:rPr>
        <w:t xml:space="preserve"> выполнял функции заказчика по выполнению проектно-изыскательских работ по объектам: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«Межпоселковый газопровод г. </w:t>
      </w:r>
      <w:proofErr w:type="spellStart"/>
      <w:r>
        <w:rPr>
          <w:sz w:val="28"/>
          <w:szCs w:val="28"/>
        </w:rPr>
        <w:t>Волхов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Старая Ладога до д. </w:t>
      </w:r>
      <w:proofErr w:type="spellStart"/>
      <w:r>
        <w:rPr>
          <w:sz w:val="28"/>
          <w:szCs w:val="28"/>
        </w:rPr>
        <w:t>Юшково</w:t>
      </w:r>
      <w:proofErr w:type="spellEnd"/>
      <w:r>
        <w:rPr>
          <w:sz w:val="28"/>
          <w:szCs w:val="28"/>
        </w:rPr>
        <w:t>»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«Межпоселковый газопровод от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Мурманские  ворота г. Волхов до п. </w:t>
      </w:r>
      <w:proofErr w:type="spellStart"/>
      <w:r>
        <w:rPr>
          <w:sz w:val="28"/>
          <w:szCs w:val="28"/>
        </w:rPr>
        <w:t>Симанково,д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Чернавино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Горчакрвщина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абино</w:t>
      </w:r>
      <w:proofErr w:type="spellEnd"/>
      <w:r>
        <w:rPr>
          <w:sz w:val="28"/>
          <w:szCs w:val="28"/>
        </w:rPr>
        <w:t>».</w:t>
      </w:r>
    </w:p>
    <w:p w:rsidR="00A377B8" w:rsidRPr="00245CB3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время, точнее в 2021г. газопровод был построен. </w:t>
      </w:r>
    </w:p>
    <w:p w:rsidR="00A377B8" w:rsidRP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4838">
        <w:rPr>
          <w:sz w:val="28"/>
          <w:szCs w:val="28"/>
        </w:rPr>
        <w:t xml:space="preserve">Основные правила подключения населения к природному газу </w:t>
      </w:r>
      <w:r w:rsidRPr="00A377B8">
        <w:rPr>
          <w:sz w:val="28"/>
          <w:szCs w:val="28"/>
        </w:rPr>
        <w:t>определены </w:t>
      </w:r>
      <w:hyperlink r:id="rId10" w:tgtFrame="_blank" w:history="1">
        <w:r w:rsidRPr="00A377B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№ 69-ФЗ</w:t>
        </w:r>
      </w:hyperlink>
      <w:r w:rsidRPr="00A377B8">
        <w:rPr>
          <w:sz w:val="28"/>
          <w:szCs w:val="28"/>
        </w:rPr>
        <w:t>. Они уточнены </w:t>
      </w:r>
      <w:hyperlink r:id="rId11" w:tgtFrame="_blank" w:history="1">
        <w:r w:rsidRPr="00A377B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№ 1547</w:t>
        </w:r>
      </w:hyperlink>
      <w:r w:rsidRPr="00A377B8">
        <w:rPr>
          <w:sz w:val="28"/>
          <w:szCs w:val="28"/>
        </w:rPr>
        <w:t xml:space="preserve">, которое распространяется на президентскую программу </w:t>
      </w:r>
      <w:proofErr w:type="spellStart"/>
      <w:r w:rsidRPr="00A377B8">
        <w:rPr>
          <w:sz w:val="28"/>
          <w:szCs w:val="28"/>
        </w:rPr>
        <w:t>догазификации</w:t>
      </w:r>
      <w:proofErr w:type="spellEnd"/>
      <w:r w:rsidRPr="00A377B8">
        <w:rPr>
          <w:sz w:val="28"/>
          <w:szCs w:val="28"/>
        </w:rPr>
        <w:t>.</w:t>
      </w:r>
    </w:p>
    <w:p w:rsidR="00A377B8" w:rsidRPr="00D64838" w:rsidRDefault="00A377B8" w:rsidP="00A377B8">
      <w:pPr>
        <w:pStyle w:val="a9"/>
        <w:shd w:val="clear" w:color="auto" w:fill="FFFFFF"/>
        <w:spacing w:before="0" w:beforeAutospacing="0" w:after="150" w:afterAutospacing="0"/>
        <w:ind w:left="150"/>
        <w:jc w:val="both"/>
        <w:rPr>
          <w:sz w:val="28"/>
          <w:szCs w:val="28"/>
        </w:rPr>
      </w:pPr>
      <w:proofErr w:type="spellStart"/>
      <w:r w:rsidRPr="00A377B8">
        <w:rPr>
          <w:sz w:val="28"/>
          <w:szCs w:val="28"/>
          <w:shd w:val="clear" w:color="auto" w:fill="FFFFFF"/>
        </w:rPr>
        <w:t>Догазификация</w:t>
      </w:r>
      <w:proofErr w:type="spellEnd"/>
      <w:r w:rsidRPr="00A377B8">
        <w:rPr>
          <w:sz w:val="28"/>
          <w:szCs w:val="28"/>
          <w:shd w:val="clear" w:color="auto" w:fill="FFFFFF"/>
        </w:rPr>
        <w:t xml:space="preserve"> - это подведение газа до границ земельного участка в газифицированных населенных пунктах без привлечения сре</w:t>
      </w:r>
      <w:proofErr w:type="gramStart"/>
      <w:r w:rsidRPr="00A377B8">
        <w:rPr>
          <w:sz w:val="28"/>
          <w:szCs w:val="28"/>
          <w:shd w:val="clear" w:color="auto" w:fill="FFFFFF"/>
        </w:rPr>
        <w:t>дств гр</w:t>
      </w:r>
      <w:proofErr w:type="gramEnd"/>
      <w:r w:rsidRPr="00A377B8">
        <w:rPr>
          <w:sz w:val="28"/>
          <w:szCs w:val="28"/>
          <w:shd w:val="clear" w:color="auto" w:fill="FFFFFF"/>
        </w:rPr>
        <w:t>аждан в соответствии с </w:t>
      </w:r>
      <w:hyperlink r:id="rId12" w:tgtFrame="_blank" w:history="1">
        <w:r w:rsidRPr="00A377B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поручением</w:t>
        </w:r>
      </w:hyperlink>
      <w:r w:rsidRPr="00A377B8">
        <w:rPr>
          <w:sz w:val="28"/>
          <w:szCs w:val="28"/>
          <w:shd w:val="clear" w:color="auto" w:fill="FFFFFF"/>
        </w:rPr>
        <w:t> </w:t>
      </w:r>
      <w:r w:rsidRPr="00D64838">
        <w:rPr>
          <w:sz w:val="28"/>
          <w:szCs w:val="28"/>
          <w:shd w:val="clear" w:color="auto" w:fill="FFFFFF"/>
        </w:rPr>
        <w:t xml:space="preserve">президента РФ Владимира Путина. Официальные правила </w:t>
      </w:r>
      <w:proofErr w:type="spellStart"/>
      <w:r w:rsidRPr="00D64838">
        <w:rPr>
          <w:sz w:val="28"/>
          <w:szCs w:val="28"/>
          <w:shd w:val="clear" w:color="auto" w:fill="FFFFFF"/>
        </w:rPr>
        <w:t>догазификации</w:t>
      </w:r>
      <w:proofErr w:type="spellEnd"/>
      <w:r w:rsidRPr="00D64838">
        <w:rPr>
          <w:sz w:val="28"/>
          <w:szCs w:val="28"/>
          <w:shd w:val="clear" w:color="auto" w:fill="FFFFFF"/>
        </w:rPr>
        <w:t xml:space="preserve"> установлены Постановлением Правительства РФ № 1547. Для бесплатного подключения нужно подтвердить техническую возможность подведения газа, подать заявку и заключить договор с ГРО (газораспределительная организация). При этом все работы по подведению газа и установке оборудования в границах участка, как и ранее, оплачивает собственник.</w:t>
      </w:r>
    </w:p>
    <w:p w:rsidR="00A377B8" w:rsidRPr="00D64838" w:rsidRDefault="00A377B8" w:rsidP="00A377B8">
      <w:pPr>
        <w:pStyle w:val="a9"/>
        <w:shd w:val="clear" w:color="auto" w:fill="FFFFFF"/>
        <w:spacing w:before="0" w:beforeAutospacing="0" w:after="150" w:afterAutospacing="0"/>
        <w:ind w:left="150"/>
        <w:jc w:val="both"/>
        <w:rPr>
          <w:sz w:val="28"/>
          <w:szCs w:val="28"/>
        </w:rPr>
      </w:pPr>
      <w:r w:rsidRPr="00D64838">
        <w:rPr>
          <w:sz w:val="28"/>
          <w:szCs w:val="28"/>
        </w:rPr>
        <w:t>Поручение Путина о бесплатной газификации устраняет плату на подключение. На первой этапе бесплатная газификация (</w:t>
      </w:r>
      <w:proofErr w:type="spellStart"/>
      <w:r w:rsidRPr="00D64838">
        <w:rPr>
          <w:sz w:val="28"/>
          <w:szCs w:val="28"/>
        </w:rPr>
        <w:t>догазификация</w:t>
      </w:r>
      <w:proofErr w:type="spellEnd"/>
      <w:r w:rsidRPr="00D64838">
        <w:rPr>
          <w:sz w:val="28"/>
          <w:szCs w:val="28"/>
        </w:rPr>
        <w:t>) распространяется только на следующие ситуации:</w:t>
      </w:r>
    </w:p>
    <w:p w:rsidR="00A377B8" w:rsidRPr="00D64838" w:rsidRDefault="00A377B8" w:rsidP="00A377B8">
      <w:pPr>
        <w:numPr>
          <w:ilvl w:val="0"/>
          <w:numId w:val="29"/>
        </w:numPr>
        <w:shd w:val="clear" w:color="auto" w:fill="FFFFFF"/>
        <w:spacing w:after="75"/>
        <w:ind w:left="300"/>
        <w:rPr>
          <w:sz w:val="28"/>
          <w:szCs w:val="28"/>
        </w:rPr>
      </w:pPr>
      <w:r w:rsidRPr="00D64838">
        <w:rPr>
          <w:sz w:val="28"/>
          <w:szCs w:val="28"/>
        </w:rPr>
        <w:t xml:space="preserve">если по состоянию на 1 января 2020 года в населенном пункте уже проложены внутригородские или </w:t>
      </w:r>
      <w:proofErr w:type="spellStart"/>
      <w:r w:rsidRPr="00D64838">
        <w:rPr>
          <w:sz w:val="28"/>
          <w:szCs w:val="28"/>
        </w:rPr>
        <w:t>внутрипоселковые</w:t>
      </w:r>
      <w:proofErr w:type="spellEnd"/>
      <w:r w:rsidRPr="00D64838">
        <w:rPr>
          <w:sz w:val="28"/>
          <w:szCs w:val="28"/>
        </w:rPr>
        <w:t xml:space="preserve"> газораспределительные сети;</w:t>
      </w:r>
    </w:p>
    <w:p w:rsidR="00A377B8" w:rsidRPr="00D64838" w:rsidRDefault="00A377B8" w:rsidP="00A377B8">
      <w:pPr>
        <w:numPr>
          <w:ilvl w:val="0"/>
          <w:numId w:val="29"/>
        </w:numPr>
        <w:shd w:val="clear" w:color="auto" w:fill="FFFFFF"/>
        <w:spacing w:after="75"/>
        <w:ind w:left="300"/>
        <w:rPr>
          <w:sz w:val="28"/>
          <w:szCs w:val="28"/>
        </w:rPr>
      </w:pPr>
      <w:r w:rsidRPr="00D64838">
        <w:rPr>
          <w:sz w:val="28"/>
          <w:szCs w:val="28"/>
        </w:rPr>
        <w:lastRenderedPageBreak/>
        <w:t>если расстояние от сетей до границ участка составляет не более 200 метров;</w:t>
      </w:r>
    </w:p>
    <w:p w:rsidR="00A377B8" w:rsidRPr="00D64838" w:rsidRDefault="00A377B8" w:rsidP="00A377B8">
      <w:pPr>
        <w:numPr>
          <w:ilvl w:val="0"/>
          <w:numId w:val="29"/>
        </w:numPr>
        <w:shd w:val="clear" w:color="auto" w:fill="FFFFFF"/>
        <w:spacing w:after="75"/>
        <w:ind w:left="300"/>
        <w:rPr>
          <w:sz w:val="28"/>
          <w:szCs w:val="28"/>
        </w:rPr>
      </w:pPr>
      <w:r w:rsidRPr="00D64838">
        <w:rPr>
          <w:sz w:val="28"/>
          <w:szCs w:val="28"/>
        </w:rPr>
        <w:t>если объем потребления газа в доме составляет не более 7 куб. м. газа в час.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2022г. начались работы по проектированию  Схема прохождения газопровода и подключения (</w:t>
      </w:r>
      <w:proofErr w:type="spellStart"/>
      <w:r>
        <w:rPr>
          <w:sz w:val="28"/>
          <w:szCs w:val="28"/>
        </w:rPr>
        <w:t>догазификация</w:t>
      </w:r>
      <w:proofErr w:type="spellEnd"/>
      <w:r>
        <w:rPr>
          <w:sz w:val="28"/>
          <w:szCs w:val="28"/>
        </w:rPr>
        <w:t xml:space="preserve">)  к домам частного сектора  с. Старая Ладога,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нящина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д.Ахматова</w:t>
      </w:r>
      <w:proofErr w:type="spellEnd"/>
      <w:r>
        <w:rPr>
          <w:sz w:val="28"/>
          <w:szCs w:val="28"/>
        </w:rPr>
        <w:t xml:space="preserve"> гора, д. Извоз, </w:t>
      </w:r>
      <w:proofErr w:type="spellStart"/>
      <w:r>
        <w:rPr>
          <w:sz w:val="28"/>
          <w:szCs w:val="28"/>
        </w:rPr>
        <w:t>д.Чернавино</w:t>
      </w:r>
      <w:proofErr w:type="spellEnd"/>
      <w:r>
        <w:rPr>
          <w:sz w:val="28"/>
          <w:szCs w:val="28"/>
        </w:rPr>
        <w:t>. Данные схемы согласованы с администрацией Староладожского сельского поселения и в дал</w:t>
      </w:r>
      <w:r w:rsidR="00DF69CA">
        <w:rPr>
          <w:sz w:val="28"/>
          <w:szCs w:val="28"/>
        </w:rPr>
        <w:t>ьнейшем эта работа будет продол</w:t>
      </w:r>
      <w:r>
        <w:rPr>
          <w:sz w:val="28"/>
          <w:szCs w:val="28"/>
        </w:rPr>
        <w:t xml:space="preserve">жена.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7B8" w:rsidRDefault="00A377B8" w:rsidP="00A377B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Дорожное хозяйство, транспорт</w:t>
      </w:r>
    </w:p>
    <w:p w:rsidR="00A377B8" w:rsidRPr="000B3F7E" w:rsidRDefault="00A377B8" w:rsidP="00A377B8">
      <w:pPr>
        <w:shd w:val="clear" w:color="auto" w:fill="FFFFFF"/>
        <w:spacing w:after="180" w:line="294" w:lineRule="atLeast"/>
        <w:jc w:val="both"/>
        <w:rPr>
          <w:spacing w:val="7"/>
          <w:sz w:val="28"/>
          <w:szCs w:val="28"/>
        </w:rPr>
      </w:pPr>
      <w:r w:rsidRPr="000B3F7E">
        <w:rPr>
          <w:color w:val="787878"/>
          <w:spacing w:val="7"/>
          <w:sz w:val="21"/>
          <w:szCs w:val="21"/>
        </w:rPr>
        <w:t xml:space="preserve">   </w:t>
      </w:r>
      <w:r w:rsidRPr="000B3F7E">
        <w:rPr>
          <w:spacing w:val="7"/>
          <w:sz w:val="28"/>
          <w:szCs w:val="28"/>
        </w:rPr>
        <w:t>Согласно ч. 3 ст. 15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A377B8" w:rsidRPr="000B3F7E" w:rsidRDefault="00A377B8" w:rsidP="00A377B8">
      <w:pPr>
        <w:shd w:val="clear" w:color="auto" w:fill="FFFFFF"/>
        <w:spacing w:after="180"/>
        <w:jc w:val="both"/>
        <w:rPr>
          <w:spacing w:val="7"/>
          <w:sz w:val="28"/>
          <w:szCs w:val="28"/>
        </w:rPr>
      </w:pPr>
      <w:r w:rsidRPr="000B3F7E">
        <w:rPr>
          <w:spacing w:val="7"/>
          <w:sz w:val="28"/>
          <w:szCs w:val="28"/>
        </w:rPr>
        <w:t xml:space="preserve">  Исходя из этого, на владельцах автомобильных дорог лежит обязанность по разработке их паспортизации. Паспортизация автомобильных дорог определяет фактическое состояние автомобильной дороги и необходимости обеспечения безопасности дорожного движения.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Решением Совета депутатов муниципального образования Староладожского сельского поселения внесены изменения в перечень автомобильных дорог местного значения общего пользования. Протяженность автомобильных дорог в границах населенных пунктов Староладожского сельского поселения составляет 19,6 км, из них 5,54 км имеют </w:t>
      </w:r>
      <w:proofErr w:type="spell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 xml:space="preserve">-бетонное покрытие,  после уточнения грунтовых дорог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х протяженность увеличилась  на 1 км . </w:t>
      </w:r>
    </w:p>
    <w:p w:rsidR="00A377B8" w:rsidRDefault="00A377B8" w:rsidP="00A377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Техническое  состояние большинства автомобильных дорог оценивается как удовлетворительное.</w:t>
      </w:r>
    </w:p>
    <w:p w:rsidR="00A377B8" w:rsidRDefault="00A377B8" w:rsidP="00A377B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На протяжении нескольких лет  муниципальное образование Староладожское сельское поселение участвует в реализации региональной целевой программы по капитальному  ремонту автомобильных дорог. </w:t>
      </w:r>
      <w:r>
        <w:rPr>
          <w:rFonts w:ascii="Times New Roman" w:hAnsi="Times New Roman" w:cs="Times New Roman"/>
          <w:sz w:val="28"/>
          <w:szCs w:val="28"/>
        </w:rPr>
        <w:t xml:space="preserve">Проведен ремонт дороги местного значения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Ахматова Гора, часть дороги Подол, Ивановский Остров и т.д. Вообще, в связи с тем, что значительно сократились субсидии комитета,  на ремонт дорог «выстраивается очередь» из заявок, все расписано 2015г.</w:t>
      </w:r>
    </w:p>
    <w:p w:rsidR="00A377B8" w:rsidRDefault="00A377B8" w:rsidP="00A377B8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2022 году проведен ремонт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77B8" w:rsidRDefault="00A377B8" w:rsidP="00A377B8">
      <w:pPr>
        <w:jc w:val="both"/>
        <w:rPr>
          <w:b/>
          <w:sz w:val="28"/>
          <w:szCs w:val="28"/>
        </w:rPr>
      </w:pPr>
    </w:p>
    <w:p w:rsidR="00A377B8" w:rsidRDefault="00A377B8" w:rsidP="00A377B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Благоустройство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Комплекс работ по благоустройству в нашем муниципальном образовании  проводится  уже на протяжении многих лет, это и небольшие зоны отдыха, </w:t>
      </w:r>
      <w:r>
        <w:rPr>
          <w:sz w:val="28"/>
          <w:szCs w:val="28"/>
        </w:rPr>
        <w:lastRenderedPageBreak/>
        <w:t xml:space="preserve">ландшафтные композиции, малые архитектурные формы. Популярная у жителей и гостей скульптурная композиция «Основателям Российской государственности  князьям  Рюрику  и Олегу», скульптура  «Сокола», с удовольствием отдыхают, гуляют с детьми у  </w:t>
      </w:r>
      <w:proofErr w:type="spellStart"/>
      <w:r>
        <w:rPr>
          <w:sz w:val="28"/>
          <w:szCs w:val="28"/>
        </w:rPr>
        <w:t>ракария</w:t>
      </w:r>
      <w:proofErr w:type="spellEnd"/>
      <w:r>
        <w:rPr>
          <w:sz w:val="28"/>
          <w:szCs w:val="28"/>
        </w:rPr>
        <w:t xml:space="preserve">  на зеленой лужайке, пользуется спросом </w:t>
      </w:r>
      <w:proofErr w:type="spellStart"/>
      <w:r>
        <w:rPr>
          <w:sz w:val="28"/>
          <w:szCs w:val="28"/>
        </w:rPr>
        <w:t>Томиловский</w:t>
      </w:r>
      <w:proofErr w:type="spellEnd"/>
      <w:r>
        <w:rPr>
          <w:sz w:val="28"/>
          <w:szCs w:val="28"/>
        </w:rPr>
        <w:t xml:space="preserve"> парк, беседки  у Никольского монастыря. </w:t>
      </w:r>
    </w:p>
    <w:p w:rsidR="00A377B8" w:rsidRPr="00DA6FCC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Ни первый год к нам приезжают 35 ребят волонтеров из вузов </w:t>
      </w:r>
      <w:proofErr w:type="spellStart"/>
      <w:r>
        <w:rPr>
          <w:sz w:val="28"/>
          <w:szCs w:val="28"/>
        </w:rPr>
        <w:t>Санк</w:t>
      </w:r>
      <w:proofErr w:type="spellEnd"/>
      <w:r>
        <w:rPr>
          <w:sz w:val="28"/>
          <w:szCs w:val="28"/>
        </w:rPr>
        <w:t>-</w:t>
      </w:r>
      <w:r w:rsidRPr="00DA6FCC">
        <w:rPr>
          <w:sz w:val="28"/>
          <w:szCs w:val="28"/>
        </w:rPr>
        <w:t>Петербурга  для оказания помощи в работах по благоустройству. Они нам очень помогают, делают большой объем работы, п</w:t>
      </w:r>
      <w:r>
        <w:rPr>
          <w:sz w:val="28"/>
          <w:szCs w:val="28"/>
        </w:rPr>
        <w:t>осле чего Ладога значительно пре</w:t>
      </w:r>
      <w:r w:rsidRPr="00DA6FCC">
        <w:rPr>
          <w:sz w:val="28"/>
          <w:szCs w:val="28"/>
        </w:rPr>
        <w:t xml:space="preserve">ображается. </w:t>
      </w:r>
    </w:p>
    <w:p w:rsidR="00A377B8" w:rsidRPr="00DA6FCC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A6FCC">
        <w:rPr>
          <w:sz w:val="28"/>
          <w:szCs w:val="28"/>
        </w:rPr>
        <w:t xml:space="preserve">     </w:t>
      </w:r>
      <w:proofErr w:type="gramStart"/>
      <w:r w:rsidRPr="00DA6FCC">
        <w:rPr>
          <w:sz w:val="28"/>
          <w:szCs w:val="28"/>
        </w:rPr>
        <w:t>Хочется отметить и наших жителей, активное принимающих участие в субботниках по уборке придомовых территорий.</w:t>
      </w:r>
      <w:proofErr w:type="gramEnd"/>
    </w:p>
    <w:p w:rsidR="00A377B8" w:rsidRDefault="00A377B8" w:rsidP="00A377B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  <w:shd w:val="clear" w:color="auto" w:fill="FFFFFF"/>
        </w:rPr>
      </w:pPr>
    </w:p>
    <w:p w:rsidR="00A377B8" w:rsidRPr="00A377B8" w:rsidRDefault="00A377B8" w:rsidP="00A377B8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77B8">
        <w:rPr>
          <w:color w:val="292929"/>
          <w:sz w:val="28"/>
          <w:szCs w:val="28"/>
          <w:shd w:val="clear" w:color="auto" w:fill="FFFFFF"/>
        </w:rPr>
        <w:t xml:space="preserve">       В 2022 году завершены работы    по благоустройству   территории общественно значимого публичного пространства общественного значения «Зона отдыха у ИДЦ «Старая Ладога» и ТЦ в селе Старая Ладога (2 этап), </w:t>
      </w:r>
      <w:r w:rsidRPr="00A377B8">
        <w:rPr>
          <w:sz w:val="28"/>
          <w:szCs w:val="28"/>
        </w:rPr>
        <w:t xml:space="preserve"> </w:t>
      </w:r>
      <w:r w:rsidRPr="00A377B8">
        <w:rPr>
          <w:rFonts w:eastAsia="Calibri"/>
          <w:color w:val="000000"/>
          <w:sz w:val="28"/>
          <w:szCs w:val="28"/>
        </w:rPr>
        <w:t xml:space="preserve"> </w:t>
      </w:r>
      <w:r w:rsidRPr="00A377B8">
        <w:rPr>
          <w:rFonts w:eastAsia="Calibri"/>
          <w:color w:val="000000"/>
          <w:sz w:val="28"/>
          <w:szCs w:val="28"/>
          <w:lang w:eastAsia="en-US"/>
        </w:rPr>
        <w:t>приоритетный федеральный проект</w:t>
      </w:r>
      <w:r w:rsidRPr="00A377B8">
        <w:rPr>
          <w:sz w:val="28"/>
          <w:szCs w:val="28"/>
        </w:rPr>
        <w:t xml:space="preserve"> «Формирование комфортной городской среды». </w:t>
      </w:r>
    </w:p>
    <w:p w:rsidR="00A377B8" w:rsidRPr="00A377B8" w:rsidRDefault="00A377B8" w:rsidP="00A377B8">
      <w:pPr>
        <w:jc w:val="both"/>
        <w:rPr>
          <w:sz w:val="28"/>
          <w:szCs w:val="28"/>
        </w:rPr>
      </w:pPr>
      <w:r w:rsidRPr="00A377B8">
        <w:rPr>
          <w:sz w:val="28"/>
          <w:szCs w:val="28"/>
        </w:rPr>
        <w:t xml:space="preserve">   </w:t>
      </w:r>
      <w:r w:rsidRPr="00A377B8">
        <w:rPr>
          <w:bCs/>
          <w:sz w:val="28"/>
          <w:szCs w:val="28"/>
        </w:rPr>
        <w:t xml:space="preserve">Выполнены мероприятия по борьбе с борщевиком Сосновского в 2022 году: площадь обработки 1 ГА - химическим способом, затраты </w:t>
      </w:r>
      <w:r w:rsidRPr="00A377B8">
        <w:rPr>
          <w:sz w:val="28"/>
          <w:szCs w:val="28"/>
        </w:rPr>
        <w:t xml:space="preserve">18 865, 00 </w:t>
      </w:r>
      <w:r w:rsidRPr="00A377B8">
        <w:rPr>
          <w:color w:val="000000"/>
          <w:sz w:val="28"/>
          <w:szCs w:val="28"/>
        </w:rPr>
        <w:t>руб.; механическим способом (скашивание), затраты 115 000,00 руб.</w:t>
      </w:r>
    </w:p>
    <w:p w:rsidR="00A377B8" w:rsidRPr="00A377B8" w:rsidRDefault="00A377B8" w:rsidP="00A377B8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77B8">
        <w:rPr>
          <w:color w:val="000000"/>
          <w:sz w:val="28"/>
          <w:szCs w:val="28"/>
        </w:rPr>
        <w:t xml:space="preserve">     В</w:t>
      </w:r>
      <w:r w:rsidRPr="00A377B8">
        <w:rPr>
          <w:sz w:val="28"/>
          <w:szCs w:val="28"/>
        </w:rPr>
        <w:t>ывоз несанкционированных свалок – 185 кубов, затраты 148 000,00 руб.</w:t>
      </w:r>
      <w:r w:rsidRPr="00A377B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377B8" w:rsidRPr="00A377B8" w:rsidRDefault="00A377B8" w:rsidP="00A377B8">
      <w:pPr>
        <w:pStyle w:val="ad"/>
        <w:jc w:val="both"/>
        <w:rPr>
          <w:rFonts w:ascii="Times New Roman" w:eastAsiaTheme="minorHAnsi" w:hAnsi="Times New Roman"/>
          <w:sz w:val="28"/>
          <w:szCs w:val="28"/>
        </w:rPr>
      </w:pPr>
      <w:r w:rsidRPr="00A377B8">
        <w:rPr>
          <w:rFonts w:ascii="Times New Roman" w:hAnsi="Times New Roman"/>
          <w:sz w:val="28"/>
          <w:szCs w:val="28"/>
        </w:rPr>
        <w:t xml:space="preserve">     Выполнено обустройство контейнерной площадки в д. </w:t>
      </w:r>
      <w:proofErr w:type="spellStart"/>
      <w:r w:rsidRPr="00A377B8">
        <w:rPr>
          <w:rFonts w:ascii="Times New Roman" w:hAnsi="Times New Roman"/>
          <w:sz w:val="28"/>
          <w:szCs w:val="28"/>
        </w:rPr>
        <w:t>Межумошье</w:t>
      </w:r>
      <w:proofErr w:type="spellEnd"/>
      <w:r w:rsidRPr="00A377B8">
        <w:rPr>
          <w:rFonts w:ascii="Times New Roman" w:hAnsi="Times New Roman"/>
          <w:sz w:val="28"/>
          <w:szCs w:val="28"/>
        </w:rPr>
        <w:t xml:space="preserve">. </w:t>
      </w:r>
    </w:p>
    <w:p w:rsidR="00A377B8" w:rsidRPr="00A377B8" w:rsidRDefault="00A377B8" w:rsidP="00A377B8">
      <w:pPr>
        <w:jc w:val="both"/>
        <w:rPr>
          <w:sz w:val="28"/>
          <w:szCs w:val="28"/>
        </w:rPr>
      </w:pPr>
      <w:r w:rsidRPr="00A377B8">
        <w:rPr>
          <w:sz w:val="28"/>
          <w:szCs w:val="28"/>
        </w:rPr>
        <w:t xml:space="preserve">    </w:t>
      </w:r>
      <w:r w:rsidRPr="00A377B8">
        <w:rPr>
          <w:color w:val="000000"/>
          <w:sz w:val="28"/>
          <w:szCs w:val="28"/>
        </w:rPr>
        <w:t xml:space="preserve"> </w:t>
      </w:r>
      <w:proofErr w:type="spellStart"/>
      <w:r w:rsidRPr="00A377B8">
        <w:rPr>
          <w:sz w:val="28"/>
          <w:szCs w:val="28"/>
        </w:rPr>
        <w:t>Окашивание</w:t>
      </w:r>
      <w:proofErr w:type="spellEnd"/>
      <w:r w:rsidRPr="00A377B8">
        <w:rPr>
          <w:sz w:val="28"/>
          <w:szCs w:val="28"/>
        </w:rPr>
        <w:t xml:space="preserve">:  </w:t>
      </w:r>
    </w:p>
    <w:p w:rsidR="00A377B8" w:rsidRPr="00A377B8" w:rsidRDefault="00A377B8" w:rsidP="00A377B8">
      <w:pPr>
        <w:jc w:val="both"/>
        <w:rPr>
          <w:color w:val="000000"/>
          <w:sz w:val="28"/>
          <w:szCs w:val="28"/>
          <w:shd w:val="clear" w:color="auto" w:fill="FFFFFF"/>
        </w:rPr>
      </w:pPr>
      <w:r w:rsidRPr="00A377B8">
        <w:rPr>
          <w:sz w:val="28"/>
          <w:szCs w:val="28"/>
        </w:rPr>
        <w:t xml:space="preserve">  Территория зон рекреации – около 7,8га,микрорайоны – </w:t>
      </w:r>
      <w:proofErr w:type="spellStart"/>
      <w:r w:rsidRPr="00A377B8">
        <w:rPr>
          <w:sz w:val="28"/>
          <w:szCs w:val="28"/>
        </w:rPr>
        <w:t>пр</w:t>
      </w:r>
      <w:proofErr w:type="gramStart"/>
      <w:r w:rsidRPr="00A377B8">
        <w:rPr>
          <w:sz w:val="28"/>
          <w:szCs w:val="28"/>
        </w:rPr>
        <w:t>.В</w:t>
      </w:r>
      <w:proofErr w:type="gramEnd"/>
      <w:r w:rsidRPr="00A377B8">
        <w:rPr>
          <w:sz w:val="28"/>
          <w:szCs w:val="28"/>
        </w:rPr>
        <w:t>олховский</w:t>
      </w:r>
      <w:proofErr w:type="spellEnd"/>
      <w:r w:rsidRPr="00A377B8">
        <w:rPr>
          <w:sz w:val="28"/>
          <w:szCs w:val="28"/>
        </w:rPr>
        <w:t xml:space="preserve"> ул. Советская  около 4,0 га.</w:t>
      </w:r>
    </w:p>
    <w:p w:rsidR="00A377B8" w:rsidRPr="00A377B8" w:rsidRDefault="00A377B8" w:rsidP="00A377B8">
      <w:pPr>
        <w:jc w:val="both"/>
        <w:rPr>
          <w:color w:val="000000"/>
          <w:sz w:val="28"/>
          <w:szCs w:val="28"/>
          <w:shd w:val="clear" w:color="auto" w:fill="FFFFFF"/>
        </w:rPr>
      </w:pPr>
      <w:r w:rsidRPr="00A377B8">
        <w:rPr>
          <w:color w:val="000000"/>
          <w:sz w:val="28"/>
          <w:szCs w:val="28"/>
          <w:shd w:val="clear" w:color="auto" w:fill="FFFFFF"/>
        </w:rPr>
        <w:t xml:space="preserve">  </w:t>
      </w:r>
      <w:r w:rsidRPr="00A377B8">
        <w:rPr>
          <w:sz w:val="28"/>
          <w:szCs w:val="28"/>
        </w:rPr>
        <w:t>Уличное освещение:  замена лампочек, замена фонарей;</w:t>
      </w:r>
    </w:p>
    <w:p w:rsidR="00A377B8" w:rsidRPr="00A377B8" w:rsidRDefault="00A377B8" w:rsidP="00A377B8">
      <w:pPr>
        <w:jc w:val="both"/>
        <w:rPr>
          <w:sz w:val="28"/>
          <w:szCs w:val="28"/>
        </w:rPr>
      </w:pPr>
      <w:r w:rsidRPr="00A377B8">
        <w:rPr>
          <w:sz w:val="28"/>
          <w:szCs w:val="28"/>
        </w:rPr>
        <w:t xml:space="preserve">   Расчистка от снега: уборочная площадь 903,8 </w:t>
      </w:r>
      <w:proofErr w:type="spellStart"/>
      <w:r w:rsidRPr="00A377B8">
        <w:rPr>
          <w:sz w:val="28"/>
          <w:szCs w:val="28"/>
        </w:rPr>
        <w:t>м.кв</w:t>
      </w:r>
      <w:proofErr w:type="spellEnd"/>
      <w:r w:rsidRPr="00A377B8">
        <w:rPr>
          <w:sz w:val="28"/>
          <w:szCs w:val="28"/>
        </w:rPr>
        <w:t>.  на сумму -  535 500 руб.</w:t>
      </w:r>
    </w:p>
    <w:p w:rsidR="00A377B8" w:rsidRPr="00DC1E4D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77B8" w:rsidRDefault="00A377B8" w:rsidP="00A377B8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прошедший период  на  территории сельского поселения  произошло 4, из них 2 жилых дома, 1 баня и беседка и мусор, сухая растительность. Пострадавших и погибших нет. 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  профилактики и предупреждения пожаров в населенных пунктах администрация участвует в заседаниях КЧС, проводятся  сходы с гражданами, вручаются  информационные листовки и  памятки  по пропаганде противопожарных мероприятий.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реализации областного закона № 147-оз от 28.12.2018г. «О старостах населенных пунктов Ленинградской области и содействии участия населения в осуществлении  местного самоуправления  в иных формах на  частях территории муниципальных образований Ленинградской области», региональной программе Комитета по местному самоуправлению Ленинградской области получены субсидии  в размере 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проведены работы по строительству двух пожарных  резервуаров в д. </w:t>
      </w:r>
      <w:proofErr w:type="spellStart"/>
      <w:r>
        <w:rPr>
          <w:sz w:val="28"/>
          <w:szCs w:val="28"/>
        </w:rPr>
        <w:t>Местовка</w:t>
      </w:r>
      <w:proofErr w:type="spellEnd"/>
      <w:r>
        <w:rPr>
          <w:sz w:val="28"/>
          <w:szCs w:val="28"/>
        </w:rPr>
        <w:t xml:space="preserve"> и в д. Ахматова Гора.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u w:val="single"/>
        </w:rPr>
        <w:t>Паспортный стол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Производилась работа по регистрации граждан по месту жительства, по месту пребывания, по снятию с регистрационного учета, прибыло 26 чел. выехало – 36 чел.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Так же в течение года выдавались  различного рода справки в том числе: справки   ф-9 о составе семьи, ф-7 – характеристика жилого помещения, справки гражданам, временно проживающим в течение летнего периода на территории поселения, справки о хозяйстве и земельном участке.</w:t>
      </w:r>
    </w:p>
    <w:p w:rsidR="00A377B8" w:rsidRDefault="00A377B8" w:rsidP="00A377B8">
      <w:pPr>
        <w:pStyle w:val="pboth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A377B8" w:rsidRPr="000A5BE5" w:rsidRDefault="00A377B8" w:rsidP="00A377B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Социальная защита</w:t>
      </w:r>
      <w:r>
        <w:rPr>
          <w:bCs/>
          <w:sz w:val="28"/>
          <w:szCs w:val="28"/>
          <w:u w:val="single"/>
        </w:rPr>
        <w:t xml:space="preserve">  </w:t>
      </w:r>
      <w:r>
        <w:rPr>
          <w:bCs/>
          <w:sz w:val="28"/>
          <w:szCs w:val="28"/>
          <w:u w:val="single"/>
        </w:rPr>
        <w:tab/>
      </w:r>
    </w:p>
    <w:p w:rsidR="00A377B8" w:rsidRPr="001459A9" w:rsidRDefault="00A377B8" w:rsidP="00A377B8">
      <w:pPr>
        <w:pStyle w:val="a9"/>
        <w:spacing w:before="0" w:beforeAutospacing="0" w:after="0" w:afterAutospacing="0"/>
        <w:jc w:val="both"/>
        <w:rPr>
          <w:color w:val="040404"/>
          <w:sz w:val="28"/>
          <w:szCs w:val="28"/>
          <w:shd w:val="clear" w:color="auto" w:fill="FFFFFF"/>
        </w:rPr>
      </w:pPr>
      <w:r w:rsidRPr="001459A9">
        <w:rPr>
          <w:color w:val="040404"/>
          <w:sz w:val="28"/>
          <w:szCs w:val="28"/>
          <w:shd w:val="clear" w:color="auto" w:fill="FFFFFF"/>
        </w:rPr>
        <w:t xml:space="preserve">    Право на льготу, т.е. получение государственной социальной помощи (ГСП) отдельным категориям граждан определено Федеральным Законом Российской Федерации № 178-ФЗ от 17.07.1999 года "О государственной социальной помощи".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color w:val="040404"/>
          <w:sz w:val="28"/>
          <w:szCs w:val="28"/>
          <w:shd w:val="clear" w:color="auto" w:fill="FFFFFF"/>
        </w:rPr>
      </w:pPr>
      <w:r w:rsidRPr="001459A9">
        <w:rPr>
          <w:color w:val="040404"/>
          <w:sz w:val="28"/>
          <w:szCs w:val="28"/>
          <w:shd w:val="clear" w:color="auto" w:fill="FFFFFF"/>
        </w:rPr>
        <w:t xml:space="preserve">    Государственная социальная помощь (льгота) - это "предоставление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товаров".</w:t>
      </w:r>
    </w:p>
    <w:p w:rsidR="00A377B8" w:rsidRP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377B8">
        <w:rPr>
          <w:sz w:val="28"/>
          <w:szCs w:val="28"/>
          <w:shd w:val="clear" w:color="auto" w:fill="FFFFFF"/>
        </w:rPr>
        <w:t>Традиционно это лица, которые в силу возраста, состояния здоровья, сложных жизненных обстоятельств нуждаются в социальной поддержке и защите</w:t>
      </w:r>
    </w:p>
    <w:p w:rsidR="00A377B8" w:rsidRPr="001459A9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459A9">
        <w:rPr>
          <w:sz w:val="28"/>
          <w:szCs w:val="28"/>
        </w:rPr>
        <w:t xml:space="preserve"> </w:t>
      </w:r>
      <w:r w:rsidRPr="001459A9">
        <w:rPr>
          <w:color w:val="040404"/>
          <w:sz w:val="28"/>
          <w:szCs w:val="28"/>
          <w:shd w:val="clear" w:color="auto" w:fill="FFFFFF"/>
        </w:rPr>
        <w:t xml:space="preserve"> Социальные льготы  в нашей стране определены двух видов: "Федеральные" и "Региональные".  </w:t>
      </w:r>
      <w:r w:rsidRPr="001459A9">
        <w:rPr>
          <w:sz w:val="28"/>
          <w:szCs w:val="28"/>
        </w:rPr>
        <w:t xml:space="preserve">В нашем муниципальном образовании </w:t>
      </w:r>
      <w:r>
        <w:rPr>
          <w:color w:val="040404"/>
          <w:sz w:val="28"/>
          <w:szCs w:val="28"/>
          <w:shd w:val="clear" w:color="auto" w:fill="FFFFFF"/>
        </w:rPr>
        <w:t>с</w:t>
      </w:r>
      <w:r w:rsidRPr="001459A9">
        <w:rPr>
          <w:color w:val="040404"/>
          <w:sz w:val="28"/>
          <w:szCs w:val="28"/>
          <w:shd w:val="clear" w:color="auto" w:fill="FFFFFF"/>
        </w:rPr>
        <w:t xml:space="preserve">оциальная доплата к пенсии, социальную помощь </w:t>
      </w:r>
      <w:r>
        <w:rPr>
          <w:color w:val="040404"/>
          <w:sz w:val="28"/>
          <w:szCs w:val="28"/>
          <w:shd w:val="clear" w:color="auto" w:fill="FFFFFF"/>
        </w:rPr>
        <w:t>и</w:t>
      </w:r>
      <w:r w:rsidRPr="001459A9">
        <w:rPr>
          <w:color w:val="040404"/>
          <w:sz w:val="28"/>
          <w:szCs w:val="28"/>
          <w:shd w:val="clear" w:color="auto" w:fill="FFFFFF"/>
        </w:rPr>
        <w:t xml:space="preserve">нвалидам, детям-инвалидам, многодетным семьям и другим категориям граждан </w:t>
      </w:r>
      <w:r w:rsidRPr="001459A9">
        <w:rPr>
          <w:sz w:val="28"/>
          <w:szCs w:val="28"/>
        </w:rPr>
        <w:t xml:space="preserve"> назначается около </w:t>
      </w:r>
      <w:r>
        <w:rPr>
          <w:sz w:val="28"/>
          <w:szCs w:val="28"/>
        </w:rPr>
        <w:t>700 человек в виде материальной поддержке</w:t>
      </w:r>
      <w:r w:rsidRPr="001459A9">
        <w:rPr>
          <w:sz w:val="28"/>
          <w:szCs w:val="28"/>
        </w:rPr>
        <w:t xml:space="preserve">  за счет бюджетных ассигнований федерального и регионального уровня.</w:t>
      </w: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Культура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Территория Старой Ладоги востребована для проведения конференций, фестивалей, праздничных мероприятий. В 2022г. на территории муниципального образования проведены мероприятия регионального уровня.</w:t>
      </w:r>
    </w:p>
    <w:p w:rsidR="00A377B8" w:rsidRPr="00A377B8" w:rsidRDefault="00A377B8" w:rsidP="00A377B8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77B8">
        <w:rPr>
          <w:sz w:val="28"/>
          <w:szCs w:val="28"/>
        </w:rPr>
        <w:t>Интересно, при  большом  количестве  участников,  прошел  праздник "Старая Ладога - первая столица Руси» и фестиваль  в честь  800-летие Александра </w:t>
      </w:r>
      <w:hyperlink r:id="rId13" w:tooltip="Невского" w:history="1">
        <w:r w:rsidRPr="00A377B8">
          <w:rPr>
            <w:rStyle w:val="a4"/>
            <w:color w:val="auto"/>
            <w:sz w:val="28"/>
            <w:szCs w:val="28"/>
            <w:u w:val="none"/>
          </w:rPr>
          <w:t>Невского</w:t>
        </w:r>
      </w:hyperlink>
      <w:r w:rsidRPr="00A377B8">
        <w:rPr>
          <w:sz w:val="28"/>
          <w:szCs w:val="28"/>
        </w:rPr>
        <w:t xml:space="preserve"> "</w:t>
      </w:r>
      <w:hyperlink r:id="rId14" w:tooltip="Вставайте, люди русские!" w:history="1">
        <w:r w:rsidRPr="00A377B8">
          <w:rPr>
            <w:rStyle w:val="a4"/>
            <w:color w:val="auto"/>
            <w:sz w:val="28"/>
            <w:szCs w:val="28"/>
            <w:u w:val="none"/>
          </w:rPr>
          <w:t>Вставайте, люди русские!</w:t>
        </w:r>
      </w:hyperlink>
      <w:r w:rsidRPr="00A377B8">
        <w:rPr>
          <w:sz w:val="28"/>
          <w:szCs w:val="28"/>
        </w:rPr>
        <w:t xml:space="preserve">". Главным  мероприятия стала </w:t>
      </w:r>
      <w:hyperlink r:id="rId15" w:tooltip="кантата" w:history="1">
        <w:r w:rsidRPr="00A377B8">
          <w:rPr>
            <w:rStyle w:val="a4"/>
            <w:color w:val="auto"/>
            <w:sz w:val="28"/>
            <w:szCs w:val="28"/>
            <w:u w:val="none"/>
          </w:rPr>
          <w:t>кантата</w:t>
        </w:r>
      </w:hyperlink>
      <w:r w:rsidRPr="00A377B8">
        <w:rPr>
          <w:sz w:val="28"/>
          <w:szCs w:val="28"/>
        </w:rPr>
        <w:t> Сергея Прокофьева "</w:t>
      </w:r>
      <w:hyperlink r:id="rId16" w:tooltip="Александр Невский" w:history="1">
        <w:r w:rsidRPr="00A377B8">
          <w:rPr>
            <w:rStyle w:val="a4"/>
            <w:color w:val="auto"/>
            <w:sz w:val="28"/>
            <w:szCs w:val="28"/>
            <w:u w:val="none"/>
          </w:rPr>
          <w:t>Александр Невский</w:t>
        </w:r>
      </w:hyperlink>
      <w:r w:rsidRPr="00A377B8">
        <w:rPr>
          <w:sz w:val="28"/>
          <w:szCs w:val="28"/>
        </w:rPr>
        <w:t>" и реконструкция сражений полевого лагеря XIII века.</w:t>
      </w:r>
    </w:p>
    <w:p w:rsidR="00A377B8" w:rsidRPr="00247E6A" w:rsidRDefault="00A377B8" w:rsidP="00A377B8">
      <w:pPr>
        <w:pStyle w:val="a9"/>
        <w:shd w:val="clear" w:color="auto" w:fill="FFFFFF"/>
        <w:jc w:val="both"/>
        <w:rPr>
          <w:sz w:val="28"/>
          <w:szCs w:val="28"/>
        </w:rPr>
      </w:pPr>
      <w:r w:rsidRPr="00247E6A">
        <w:rPr>
          <w:sz w:val="28"/>
          <w:szCs w:val="28"/>
        </w:rPr>
        <w:t xml:space="preserve">   Для празднования 800-летия Александра Невского Старую Ладогу выбрали не просто так. В 1240 году князь прибыл сюда с войском накануне Невской битвы. Здесь же в храме Святого Георгия он поклонился фреске Николая Чудотворца и освятил свой меч.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Традиционные праздники – Новогодний бал,  масленица, к пасхе праздничное мероприятие  «Светлый день», День Победы, детский праздник «Ладога собирает друзей!» и 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д.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действующего законодательства   муниципальное бюджетное  учреждение дополнительного образования  культуры и спорта ИДЦ «Старая Ладога» обеспечивает выполнение культурно-образовательной и досуговой деятельности среди населения. Работают 9 кружков, вокальных групп и коллективы, в которых занимается 140 человек. В детских и подростковых  спортивных секциях (</w:t>
      </w:r>
      <w:proofErr w:type="spellStart"/>
      <w:r>
        <w:rPr>
          <w:sz w:val="28"/>
          <w:szCs w:val="28"/>
        </w:rPr>
        <w:t>футбол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аскетбол</w:t>
      </w:r>
      <w:proofErr w:type="spellEnd"/>
      <w:r>
        <w:rPr>
          <w:sz w:val="28"/>
          <w:szCs w:val="28"/>
        </w:rPr>
        <w:t>) занимается 138 детей.  В 5-ти спортивных секциях  для взрослы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rPr>
          <w:sz w:val="28"/>
          <w:szCs w:val="28"/>
        </w:rPr>
        <w:t>футбол,баскетбол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теннис,йога,тяж.атлетика</w:t>
      </w:r>
      <w:proofErr w:type="spellEnd"/>
      <w:r>
        <w:rPr>
          <w:sz w:val="28"/>
          <w:szCs w:val="28"/>
        </w:rPr>
        <w:t xml:space="preserve">) занимается  68 чел. </w:t>
      </w:r>
    </w:p>
    <w:p w:rsidR="00A377B8" w:rsidRDefault="00A377B8" w:rsidP="00A377B8">
      <w:pPr>
        <w:jc w:val="both"/>
        <w:rPr>
          <w:b/>
          <w:sz w:val="28"/>
          <w:szCs w:val="28"/>
        </w:rPr>
      </w:pPr>
    </w:p>
    <w:p w:rsidR="00A377B8" w:rsidRDefault="00A377B8" w:rsidP="00A37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Туризм и рекреация</w:t>
      </w:r>
    </w:p>
    <w:p w:rsidR="00A377B8" w:rsidRDefault="00A377B8" w:rsidP="00A377B8">
      <w:pPr>
        <w:jc w:val="both"/>
        <w:rPr>
          <w:sz w:val="28"/>
          <w:szCs w:val="28"/>
        </w:rPr>
      </w:pPr>
      <w:r w:rsidRPr="004109AF">
        <w:rPr>
          <w:sz w:val="28"/>
          <w:szCs w:val="28"/>
        </w:rPr>
        <w:t xml:space="preserve"> Задачи по развитию туризму</w:t>
      </w:r>
      <w:r>
        <w:rPr>
          <w:sz w:val="28"/>
          <w:szCs w:val="28"/>
        </w:rPr>
        <w:t>: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создание условий массового отдыха жителей поселения;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формирования туристск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рекреационной структуры поселения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рассмотрение вопроса для размещения новых объектов туристско-рекреационной инфраструктуры.</w:t>
      </w:r>
    </w:p>
    <w:p w:rsidR="00A377B8" w:rsidRPr="004109AF" w:rsidRDefault="00A377B8" w:rsidP="00A377B8">
      <w:pPr>
        <w:jc w:val="both"/>
        <w:rPr>
          <w:sz w:val="28"/>
          <w:szCs w:val="28"/>
        </w:rPr>
      </w:pPr>
    </w:p>
    <w:p w:rsidR="00A377B8" w:rsidRPr="0067236D" w:rsidRDefault="00A377B8" w:rsidP="00A377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236D">
        <w:rPr>
          <w:sz w:val="28"/>
          <w:szCs w:val="28"/>
        </w:rPr>
        <w:t xml:space="preserve">Уникальные объекты культурного наследия, удобное географическое местонахождение Старой Ладоги обеспечивают соответствующий  уровень туристского  имиджа, способствуют развитию туристической инфраструктуры. </w:t>
      </w:r>
      <w:r>
        <w:rPr>
          <w:sz w:val="28"/>
          <w:szCs w:val="28"/>
        </w:rPr>
        <w:t xml:space="preserve">Динамика потока туристов показывает  увеличение за счет внутреннего туризма. Большая часть туристов пребывает в </w:t>
      </w:r>
      <w:r w:rsidR="007A6B9A">
        <w:rPr>
          <w:sz w:val="28"/>
          <w:szCs w:val="28"/>
        </w:rPr>
        <w:t>Старую Ладогу  с культурно-позна</w:t>
      </w:r>
      <w:r>
        <w:rPr>
          <w:sz w:val="28"/>
          <w:szCs w:val="28"/>
        </w:rPr>
        <w:t xml:space="preserve">вательными целями.  </w:t>
      </w:r>
    </w:p>
    <w:p w:rsidR="00A377B8" w:rsidRDefault="00A377B8" w:rsidP="00A377B8">
      <w:pPr>
        <w:jc w:val="both"/>
        <w:rPr>
          <w:sz w:val="28"/>
          <w:szCs w:val="28"/>
        </w:rPr>
      </w:pPr>
      <w:r w:rsidRPr="0067236D">
        <w:rPr>
          <w:sz w:val="28"/>
          <w:szCs w:val="28"/>
        </w:rPr>
        <w:t xml:space="preserve">   </w:t>
      </w:r>
    </w:p>
    <w:p w:rsidR="00A377B8" w:rsidRPr="0067236D" w:rsidRDefault="00A377B8" w:rsidP="00A377B8">
      <w:pPr>
        <w:jc w:val="both"/>
        <w:rPr>
          <w:sz w:val="28"/>
          <w:szCs w:val="28"/>
          <w:shd w:val="clear" w:color="auto" w:fill="F9F9F9"/>
        </w:rPr>
      </w:pPr>
      <w:r w:rsidRPr="0067236D"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9F9F9"/>
        </w:rPr>
        <w:t>В 2022</w:t>
      </w:r>
      <w:r w:rsidRPr="0067236D">
        <w:rPr>
          <w:sz w:val="28"/>
          <w:szCs w:val="28"/>
          <w:shd w:val="clear" w:color="auto" w:fill="F9F9F9"/>
        </w:rPr>
        <w:t xml:space="preserve"> году на спрос на внутреннем туристическом рынке стимулировался не только фактором закрытых границ, но и программой </w:t>
      </w:r>
      <w:proofErr w:type="spellStart"/>
      <w:r w:rsidRPr="0067236D">
        <w:rPr>
          <w:sz w:val="28"/>
          <w:szCs w:val="28"/>
          <w:shd w:val="clear" w:color="auto" w:fill="F9F9F9"/>
        </w:rPr>
        <w:t>кешбэка</w:t>
      </w:r>
      <w:proofErr w:type="spellEnd"/>
      <w:r w:rsidRPr="0067236D">
        <w:rPr>
          <w:sz w:val="28"/>
          <w:szCs w:val="28"/>
          <w:shd w:val="clear" w:color="auto" w:fill="F9F9F9"/>
        </w:rPr>
        <w:t>, а также усилиями самих туропера</w:t>
      </w:r>
      <w:r>
        <w:rPr>
          <w:sz w:val="28"/>
          <w:szCs w:val="28"/>
          <w:shd w:val="clear" w:color="auto" w:fill="F9F9F9"/>
        </w:rPr>
        <w:t>торов</w:t>
      </w:r>
      <w:r w:rsidRPr="0067236D">
        <w:rPr>
          <w:sz w:val="28"/>
          <w:szCs w:val="28"/>
          <w:shd w:val="clear" w:color="auto" w:fill="F9F9F9"/>
        </w:rPr>
        <w:t>.</w:t>
      </w:r>
    </w:p>
    <w:p w:rsidR="00A377B8" w:rsidRPr="0067236D" w:rsidRDefault="00A377B8" w:rsidP="00A377B8">
      <w:pPr>
        <w:jc w:val="both"/>
        <w:rPr>
          <w:sz w:val="28"/>
          <w:szCs w:val="28"/>
          <w:shd w:val="clear" w:color="auto" w:fill="F9F9F9"/>
        </w:rPr>
      </w:pPr>
    </w:p>
    <w:p w:rsidR="00A377B8" w:rsidRDefault="00A377B8" w:rsidP="00A377B8">
      <w:pPr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   </w:t>
      </w:r>
      <w:r w:rsidRPr="0067236D">
        <w:rPr>
          <w:sz w:val="28"/>
          <w:szCs w:val="28"/>
          <w:shd w:val="clear" w:color="auto" w:fill="F9F9F9"/>
        </w:rPr>
        <w:t>Для Старой Ладоги, уже очевид</w:t>
      </w:r>
      <w:r>
        <w:rPr>
          <w:sz w:val="28"/>
          <w:szCs w:val="28"/>
          <w:shd w:val="clear" w:color="auto" w:fill="F9F9F9"/>
        </w:rPr>
        <w:t xml:space="preserve">но, что снижение туристического </w:t>
      </w:r>
      <w:r w:rsidRPr="0067236D">
        <w:rPr>
          <w:sz w:val="28"/>
          <w:szCs w:val="28"/>
          <w:shd w:val="clear" w:color="auto" w:fill="F9F9F9"/>
        </w:rPr>
        <w:t>пот</w:t>
      </w:r>
      <w:r>
        <w:rPr>
          <w:sz w:val="28"/>
          <w:szCs w:val="28"/>
          <w:shd w:val="clear" w:color="auto" w:fill="F9F9F9"/>
        </w:rPr>
        <w:t>о</w:t>
      </w:r>
      <w:r w:rsidRPr="0067236D">
        <w:rPr>
          <w:sz w:val="28"/>
          <w:szCs w:val="28"/>
          <w:shd w:val="clear" w:color="auto" w:fill="F9F9F9"/>
        </w:rPr>
        <w:t xml:space="preserve">ка </w:t>
      </w:r>
      <w:r>
        <w:rPr>
          <w:sz w:val="28"/>
          <w:szCs w:val="28"/>
          <w:shd w:val="clear" w:color="auto" w:fill="F9F9F9"/>
        </w:rPr>
        <w:t xml:space="preserve">в 2022г. </w:t>
      </w:r>
      <w:r w:rsidRPr="0067236D">
        <w:rPr>
          <w:sz w:val="28"/>
          <w:szCs w:val="28"/>
          <w:shd w:val="clear" w:color="auto" w:fill="F9F9F9"/>
        </w:rPr>
        <w:t>не произошло и не произойдет</w:t>
      </w:r>
      <w:r>
        <w:rPr>
          <w:sz w:val="28"/>
          <w:szCs w:val="28"/>
          <w:shd w:val="clear" w:color="auto" w:fill="F9F9F9"/>
        </w:rPr>
        <w:t xml:space="preserve"> в ближайшие годы</w:t>
      </w:r>
      <w:r w:rsidRPr="0067236D">
        <w:rPr>
          <w:sz w:val="28"/>
          <w:szCs w:val="28"/>
          <w:shd w:val="clear" w:color="auto" w:fill="F9F9F9"/>
        </w:rPr>
        <w:t xml:space="preserve">. </w:t>
      </w:r>
      <w:r>
        <w:rPr>
          <w:sz w:val="28"/>
          <w:szCs w:val="28"/>
          <w:shd w:val="clear" w:color="auto" w:fill="F9F9F9"/>
        </w:rPr>
        <w:t xml:space="preserve"> Туристы приезжают автобусами, личным транспортом, водным – речными теплоходами, 90 теплоходов в течени</w:t>
      </w:r>
      <w:proofErr w:type="gramStart"/>
      <w:r>
        <w:rPr>
          <w:sz w:val="28"/>
          <w:szCs w:val="28"/>
          <w:shd w:val="clear" w:color="auto" w:fill="F9F9F9"/>
        </w:rPr>
        <w:t>и</w:t>
      </w:r>
      <w:proofErr w:type="gramEnd"/>
      <w:r>
        <w:rPr>
          <w:sz w:val="28"/>
          <w:szCs w:val="28"/>
          <w:shd w:val="clear" w:color="auto" w:fill="F9F9F9"/>
        </w:rPr>
        <w:t xml:space="preserve"> 2022г. Основная нагрузка в выходные и праздничные дни около 2 тыс.  В год около 140 тыс., что в 70 раз больше, чем жителей Старой Ладоги.</w:t>
      </w:r>
    </w:p>
    <w:p w:rsidR="00A377B8" w:rsidRPr="0067236D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    </w:t>
      </w:r>
      <w:r>
        <w:rPr>
          <w:sz w:val="28"/>
          <w:szCs w:val="28"/>
        </w:rPr>
        <w:t>В</w:t>
      </w:r>
      <w:r w:rsidRPr="0067236D">
        <w:rPr>
          <w:sz w:val="28"/>
          <w:szCs w:val="28"/>
        </w:rPr>
        <w:t xml:space="preserve">ъездной туризм оказался наиболее пострадавшим от пандемии, </w:t>
      </w:r>
      <w:r>
        <w:rPr>
          <w:sz w:val="28"/>
          <w:szCs w:val="28"/>
        </w:rPr>
        <w:t xml:space="preserve">по итогам года </w:t>
      </w:r>
      <w:r w:rsidRPr="0067236D">
        <w:rPr>
          <w:sz w:val="28"/>
          <w:szCs w:val="28"/>
        </w:rPr>
        <w:t xml:space="preserve"> заметно снизилось. Нет иностранных туристов, шведов, </w:t>
      </w:r>
      <w:proofErr w:type="spellStart"/>
      <w:r w:rsidRPr="0067236D">
        <w:rPr>
          <w:sz w:val="28"/>
          <w:szCs w:val="28"/>
        </w:rPr>
        <w:t>финов</w:t>
      </w:r>
      <w:proofErr w:type="gramStart"/>
      <w:r w:rsidRPr="0067236D">
        <w:rPr>
          <w:sz w:val="28"/>
          <w:szCs w:val="28"/>
        </w:rPr>
        <w:t>,к</w:t>
      </w:r>
      <w:proofErr w:type="gramEnd"/>
      <w:r w:rsidRPr="0067236D">
        <w:rPr>
          <w:sz w:val="28"/>
          <w:szCs w:val="28"/>
        </w:rPr>
        <w:t>итайцев</w:t>
      </w:r>
      <w:proofErr w:type="spellEnd"/>
      <w:r w:rsidRPr="0067236D">
        <w:rPr>
          <w:sz w:val="28"/>
          <w:szCs w:val="28"/>
        </w:rPr>
        <w:t>.</w:t>
      </w:r>
    </w:p>
    <w:p w:rsidR="00A377B8" w:rsidRPr="007D0BF2" w:rsidRDefault="00A377B8" w:rsidP="00A377B8">
      <w:pPr>
        <w:pStyle w:val="a9"/>
        <w:shd w:val="clear" w:color="auto" w:fill="F9F9F9"/>
        <w:spacing w:before="240" w:beforeAutospacing="0" w:after="240" w:afterAutospacing="0"/>
        <w:rPr>
          <w:sz w:val="28"/>
          <w:szCs w:val="28"/>
          <w:shd w:val="clear" w:color="auto" w:fill="FFFFFF"/>
        </w:rPr>
      </w:pPr>
      <w:r w:rsidRPr="00D35D67">
        <w:rPr>
          <w:sz w:val="20"/>
          <w:szCs w:val="20"/>
          <w:shd w:val="clear" w:color="auto" w:fill="FFFFFF"/>
        </w:rPr>
        <w:t xml:space="preserve">    </w:t>
      </w:r>
      <w:r w:rsidRPr="007D0BF2">
        <w:rPr>
          <w:sz w:val="28"/>
          <w:szCs w:val="28"/>
          <w:shd w:val="clear" w:color="auto" w:fill="FFFFFF"/>
        </w:rPr>
        <w:t>Хобби  туризм – рыбалка</w:t>
      </w:r>
      <w:r>
        <w:rPr>
          <w:sz w:val="28"/>
          <w:szCs w:val="28"/>
          <w:shd w:val="clear" w:color="auto" w:fill="FFFFFF"/>
        </w:rPr>
        <w:t>.</w:t>
      </w:r>
    </w:p>
    <w:p w:rsidR="00A377B8" w:rsidRPr="007D0BF2" w:rsidRDefault="00A377B8" w:rsidP="00A377B8">
      <w:pPr>
        <w:shd w:val="clear" w:color="auto" w:fill="FFFFFF"/>
        <w:spacing w:before="225" w:after="225"/>
        <w:jc w:val="both"/>
        <w:rPr>
          <w:color w:val="000000"/>
          <w:sz w:val="28"/>
          <w:szCs w:val="28"/>
        </w:rPr>
      </w:pPr>
      <w:r w:rsidRPr="007D0BF2">
        <w:rPr>
          <w:b/>
          <w:bCs/>
          <w:color w:val="000000"/>
          <w:sz w:val="28"/>
          <w:szCs w:val="28"/>
        </w:rPr>
        <w:t> </w:t>
      </w:r>
      <w:r w:rsidRPr="007D0BF2">
        <w:rPr>
          <w:color w:val="000000"/>
          <w:sz w:val="28"/>
          <w:szCs w:val="28"/>
        </w:rPr>
        <w:t xml:space="preserve">Рыболовный туризм - это один из современных видов туризма, Сегодня, рыболовный туризм, любительское  рыболовство – это один из самых </w:t>
      </w:r>
      <w:r w:rsidRPr="007D0BF2">
        <w:rPr>
          <w:color w:val="000000"/>
          <w:sz w:val="28"/>
          <w:szCs w:val="28"/>
        </w:rPr>
        <w:lastRenderedPageBreak/>
        <w:t xml:space="preserve">увлекательных и доступных видов отдыха в России. Он популярен во всех регионах нашей страны, где есть водоемы. Пока у нас нет специальные рыболовных  туров,  большинство </w:t>
      </w:r>
      <w:proofErr w:type="spellStart"/>
      <w:r w:rsidRPr="007D0BF2">
        <w:rPr>
          <w:color w:val="000000"/>
          <w:sz w:val="28"/>
          <w:szCs w:val="28"/>
        </w:rPr>
        <w:t>самоорганизованные</w:t>
      </w:r>
      <w:proofErr w:type="spellEnd"/>
      <w:r w:rsidRPr="007D0BF2">
        <w:rPr>
          <w:color w:val="000000"/>
          <w:sz w:val="28"/>
          <w:szCs w:val="28"/>
        </w:rPr>
        <w:t xml:space="preserve">  любителей рыбалки, для которых  важен сам процесс общения с природой. Пропаганда здорового образа жизни, гуманного и бережного отношения к природе. Такой вид хобби туризма, как рыбалка, найдет отклик среди не только мужского, но и женского населения</w:t>
      </w:r>
    </w:p>
    <w:p w:rsidR="00A377B8" w:rsidRDefault="00A377B8" w:rsidP="00A377B8">
      <w:pPr>
        <w:jc w:val="both"/>
        <w:rPr>
          <w:sz w:val="28"/>
          <w:szCs w:val="28"/>
          <w:u w:val="single"/>
        </w:rPr>
      </w:pP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исполнения поручения Президента Российской Федерации от 09.09.2012г. № Пр-2426 «О создании общенационального культурно-туристического проекта на базе Старой Ладоги»  для создания благоприятного инвестиционного климата  развития  </w:t>
      </w:r>
      <w:proofErr w:type="spellStart"/>
      <w:r>
        <w:rPr>
          <w:sz w:val="28"/>
          <w:szCs w:val="28"/>
        </w:rPr>
        <w:t>тур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ндустрии</w:t>
      </w:r>
      <w:proofErr w:type="spellEnd"/>
      <w:r>
        <w:rPr>
          <w:sz w:val="28"/>
          <w:szCs w:val="28"/>
        </w:rPr>
        <w:t xml:space="preserve">, поддержки малого и среднего предпринимательства, обеспечения занятости населения разработана Концепция туристско-рекреационного кластера в с. Старая Ладога Волховского района Ленинградской области,  продолжается работа по  Поручению  Губернатора по созданию  туристско-рекреационного кластера, в том числе по разработке вопроса - строительство  объектов обеспечивающей инфраструктуры.  Проведено общественное голосование по участию в реализации национального проекта </w:t>
      </w:r>
      <w:proofErr w:type="spellStart"/>
      <w:r>
        <w:rPr>
          <w:sz w:val="28"/>
          <w:szCs w:val="28"/>
        </w:rPr>
        <w:t>териитории</w:t>
      </w:r>
      <w:proofErr w:type="spellEnd"/>
      <w:r>
        <w:rPr>
          <w:sz w:val="28"/>
          <w:szCs w:val="28"/>
        </w:rPr>
        <w:t xml:space="preserve"> зоны отдыха   - пешеходной тропинке вдоль набережной р. Волхов, соединяющей  ряд туристских объектов от Никольского мужского монастыря до святого источника церкви  Иоанна Предтечи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377B8" w:rsidRDefault="00A377B8" w:rsidP="00A377B8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</w:rPr>
        <w:t>Организация воинского учета</w:t>
      </w:r>
    </w:p>
    <w:p w:rsidR="00A377B8" w:rsidRDefault="00A377B8" w:rsidP="00A377B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В соответствии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19. ФЗ -131»Об общих принципах организации местного самоуправления в Российской Федерации», наше муниципальное образование, за счет субсидий из федерального бюджета, выполняет отдельные государственные полномочия по первичному воинскому учету граждан. </w:t>
      </w:r>
    </w:p>
    <w:p w:rsidR="00A377B8" w:rsidRDefault="00A377B8" w:rsidP="00A377B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 пребывающих в запасе  всего на учете – 480 чел., в том числе офицеров 14.</w:t>
      </w:r>
    </w:p>
    <w:p w:rsidR="00A377B8" w:rsidRDefault="00A377B8" w:rsidP="00A377B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Призывников – 47 </w:t>
      </w:r>
      <w:proofErr w:type="spellStart"/>
      <w:r>
        <w:rPr>
          <w:sz w:val="28"/>
          <w:szCs w:val="28"/>
        </w:rPr>
        <w:t>чел.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 призвано на военную службу двое.</w:t>
      </w:r>
    </w:p>
    <w:p w:rsidR="00A377B8" w:rsidRDefault="00A377B8" w:rsidP="00A377B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7B8" w:rsidRPr="001B2756" w:rsidRDefault="00A377B8" w:rsidP="00A377B8">
      <w:pPr>
        <w:pStyle w:val="a9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416" w:lineRule="atLeast"/>
        <w:rPr>
          <w:sz w:val="28"/>
          <w:szCs w:val="28"/>
        </w:rPr>
      </w:pPr>
      <w:r>
        <w:rPr>
          <w:sz w:val="28"/>
          <w:szCs w:val="28"/>
        </w:rPr>
        <w:t>24 февраля 2021г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резидент РФ Путин В.В. объ</w:t>
      </w:r>
      <w:r w:rsidRPr="001B2756">
        <w:rPr>
          <w:sz w:val="28"/>
          <w:szCs w:val="28"/>
        </w:rPr>
        <w:t>явил о проведении специальной военной операции. О целях и задачах нынешней специальной военной операции рассказал сам президент Владимир Путин в своём </w:t>
      </w:r>
      <w:hyperlink r:id="rId17" w:tgtFrame="_blank" w:history="1">
        <w:r w:rsidRPr="00A377B8">
          <w:rPr>
            <w:rStyle w:val="a4"/>
            <w:color w:val="auto"/>
            <w:sz w:val="28"/>
            <w:szCs w:val="28"/>
            <w:u w:val="none"/>
            <w:bdr w:val="single" w:sz="2" w:space="0" w:color="E5E7EB" w:frame="1"/>
          </w:rPr>
          <w:t>обращении к нации</w:t>
        </w:r>
      </w:hyperlink>
      <w:r w:rsidRPr="00A377B8">
        <w:rPr>
          <w:sz w:val="28"/>
          <w:szCs w:val="28"/>
        </w:rPr>
        <w:t>: </w:t>
      </w:r>
      <w:r>
        <w:rPr>
          <w:sz w:val="28"/>
          <w:szCs w:val="28"/>
        </w:rPr>
        <w:t xml:space="preserve">     </w:t>
      </w:r>
    </w:p>
    <w:p w:rsidR="00A377B8" w:rsidRPr="001B2756" w:rsidRDefault="00A377B8" w:rsidP="00A377B8">
      <w:pPr>
        <w:pStyle w:val="a9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color w:val="1F1F1F"/>
          <w:sz w:val="28"/>
          <w:szCs w:val="28"/>
        </w:rPr>
      </w:pPr>
      <w:r w:rsidRPr="001B2756">
        <w:rPr>
          <w:color w:val="1F1F1F"/>
          <w:sz w:val="28"/>
          <w:szCs w:val="28"/>
        </w:rPr>
        <w:t xml:space="preserve">Её цель – защита людей, которые на протяжении восьми лет подвергаются издевательствам, геноциду со стороны киевского режима. И для этого мы </w:t>
      </w:r>
      <w:r w:rsidRPr="001B2756">
        <w:rPr>
          <w:color w:val="1F1F1F"/>
          <w:sz w:val="28"/>
          <w:szCs w:val="28"/>
        </w:rPr>
        <w:lastRenderedPageBreak/>
        <w:t>будем стремиться к демилитаризации и денацификации Украины, а также преданию суду тех, кто совершил многочисленные кровавые преступления против мирных жителей, в том числе и граждан Российской Федерации.</w:t>
      </w:r>
    </w:p>
    <w:p w:rsidR="00A377B8" w:rsidRPr="001B2756" w:rsidRDefault="00A377B8" w:rsidP="00A377B8">
      <w:pPr>
        <w:pStyle w:val="a9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color w:val="1F1F1F"/>
          <w:sz w:val="28"/>
          <w:szCs w:val="28"/>
        </w:rPr>
      </w:pPr>
      <w:r w:rsidRPr="001B2756">
        <w:rPr>
          <w:color w:val="1F1F1F"/>
          <w:sz w:val="28"/>
          <w:szCs w:val="28"/>
        </w:rPr>
        <w:t>При этом в наши планы не входит оккупация украинских территорий. Мы никому и ничего не собираемся навязывать силой...</w:t>
      </w:r>
    </w:p>
    <w:p w:rsidR="00A377B8" w:rsidRPr="001B2756" w:rsidRDefault="00A377B8" w:rsidP="00A377B8">
      <w:pPr>
        <w:pStyle w:val="a9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rPr>
          <w:color w:val="1F1F1F"/>
          <w:sz w:val="28"/>
          <w:szCs w:val="28"/>
        </w:rPr>
      </w:pPr>
      <w:r w:rsidRPr="001B2756">
        <w:rPr>
          <w:color w:val="1F1F1F"/>
          <w:sz w:val="28"/>
          <w:szCs w:val="28"/>
        </w:rPr>
        <w:t>Сегодняшние события связаны не с желанием ущемить интересы Украины и украинского народа. Они связаны с защитой самой России от тех, кто взял Украину в заложники и пытается использовать её против нашей страны и её народа.</w:t>
      </w:r>
    </w:p>
    <w:p w:rsidR="00A377B8" w:rsidRDefault="005E318D" w:rsidP="00A377B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77B8">
        <w:rPr>
          <w:sz w:val="28"/>
          <w:szCs w:val="28"/>
        </w:rPr>
        <w:t xml:space="preserve">В нашем муниципальном образование военнослужащие находящиеся в запасе тоже принимают участие в СВО: мобилизованных 2 </w:t>
      </w:r>
      <w:proofErr w:type="spellStart"/>
      <w:r w:rsidR="00A377B8">
        <w:rPr>
          <w:sz w:val="28"/>
          <w:szCs w:val="28"/>
        </w:rPr>
        <w:t>чел.</w:t>
      </w:r>
      <w:proofErr w:type="gramStart"/>
      <w:r w:rsidR="00A377B8">
        <w:rPr>
          <w:sz w:val="28"/>
          <w:szCs w:val="28"/>
        </w:rPr>
        <w:t>,с</w:t>
      </w:r>
      <w:proofErr w:type="gramEnd"/>
      <w:r w:rsidR="00A377B8">
        <w:rPr>
          <w:sz w:val="28"/>
          <w:szCs w:val="28"/>
        </w:rPr>
        <w:t>лужащие</w:t>
      </w:r>
      <w:proofErr w:type="spellEnd"/>
      <w:r w:rsidR="00A377B8">
        <w:rPr>
          <w:sz w:val="28"/>
          <w:szCs w:val="28"/>
        </w:rPr>
        <w:t xml:space="preserve"> по контракту  2 чел.</w:t>
      </w:r>
      <w:r>
        <w:rPr>
          <w:sz w:val="28"/>
          <w:szCs w:val="28"/>
        </w:rPr>
        <w:t xml:space="preserve"> , один военнослужащий </w:t>
      </w:r>
      <w:r w:rsidR="00A377B8">
        <w:rPr>
          <w:sz w:val="28"/>
          <w:szCs w:val="28"/>
        </w:rPr>
        <w:t xml:space="preserve"> </w:t>
      </w:r>
      <w:r>
        <w:rPr>
          <w:sz w:val="28"/>
          <w:szCs w:val="28"/>
        </w:rPr>
        <w:t>погиб.</w:t>
      </w:r>
    </w:p>
    <w:p w:rsidR="00A377B8" w:rsidRDefault="005E318D" w:rsidP="00A377B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7B8">
        <w:rPr>
          <w:sz w:val="28"/>
          <w:szCs w:val="28"/>
        </w:rPr>
        <w:t>Жители Староладожского сельского поселения для поддержки участников специальной военной операции передают  передачи, подарки, письма тем, кто плечом к плечу сражаются за освобождение Донбасс, за безопасность России, чтобы не допустить распространение фашизма и начала новой войны. В это непростое время, как никогда мы должны сплотиться, чтобы невозможно было расшатать, расколоть наше общество.</w:t>
      </w:r>
    </w:p>
    <w:p w:rsidR="00A377B8" w:rsidRDefault="00A377B8" w:rsidP="00A377B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77B8" w:rsidRDefault="00A377B8" w:rsidP="00A377B8">
      <w:pPr>
        <w:jc w:val="both"/>
        <w:rPr>
          <w:rFonts w:ascii="Arial" w:hAnsi="Arial" w:cs="Arial"/>
          <w:color w:val="000000"/>
          <w:shd w:val="clear" w:color="auto" w:fill="F9F9F9"/>
        </w:rPr>
      </w:pPr>
      <w:r>
        <w:rPr>
          <w:sz w:val="28"/>
          <w:szCs w:val="28"/>
        </w:rPr>
        <w:t xml:space="preserve">   </w:t>
      </w:r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В завершении отчета  хочу поблагодарить за помощь и поддержку,  оказанную в 2022 году нашему муниципальному образованию</w:t>
      </w:r>
      <w:r>
        <w:rPr>
          <w:sz w:val="28"/>
          <w:szCs w:val="28"/>
        </w:rPr>
        <w:t xml:space="preserve"> главу администрации Волховского муниципального района  </w:t>
      </w:r>
      <w:proofErr w:type="spellStart"/>
      <w:r>
        <w:rPr>
          <w:sz w:val="28"/>
          <w:szCs w:val="28"/>
        </w:rPr>
        <w:t>Брицуна</w:t>
      </w:r>
      <w:proofErr w:type="spellEnd"/>
      <w:r>
        <w:rPr>
          <w:sz w:val="28"/>
          <w:szCs w:val="28"/>
        </w:rPr>
        <w:t xml:space="preserve"> Алексея Викторовича, главу Волховского муниципального района  </w:t>
      </w:r>
      <w:proofErr w:type="spellStart"/>
      <w:r>
        <w:rPr>
          <w:sz w:val="28"/>
          <w:szCs w:val="28"/>
        </w:rPr>
        <w:t>Налетова</w:t>
      </w:r>
      <w:proofErr w:type="spellEnd"/>
      <w:r>
        <w:rPr>
          <w:sz w:val="28"/>
          <w:szCs w:val="28"/>
        </w:rPr>
        <w:t xml:space="preserve"> Александра Александровича, заместителей главы администрации, сотрудников администрации района, руководителей учреждений и организаций, всех  ветеранов и председат</w:t>
      </w:r>
      <w:r w:rsidR="005E318D">
        <w:rPr>
          <w:sz w:val="28"/>
          <w:szCs w:val="28"/>
        </w:rPr>
        <w:t>еля Совета  Антонову Н.И. совет</w:t>
      </w:r>
      <w:r>
        <w:rPr>
          <w:sz w:val="28"/>
          <w:szCs w:val="28"/>
        </w:rPr>
        <w:t xml:space="preserve"> депутатов Староладожское сельское поселени</w:t>
      </w:r>
      <w:r w:rsidR="005E318D">
        <w:rPr>
          <w:sz w:val="28"/>
          <w:szCs w:val="28"/>
        </w:rPr>
        <w:t>е.</w:t>
      </w:r>
      <w:proofErr w:type="gramEnd"/>
    </w:p>
    <w:p w:rsidR="00A377B8" w:rsidRDefault="00A377B8" w:rsidP="00A3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Слова искренней благодарности Губернатору Ленинградской области Александру Юрьевичу Дрозденко и профильным комитетам областного правительства,  за внимание и заботу, за помощь и поддержку нашему муниципальному образованию.</w:t>
      </w:r>
    </w:p>
    <w:p w:rsidR="00A377B8" w:rsidRDefault="00A377B8" w:rsidP="00A377B8">
      <w:pPr>
        <w:jc w:val="both"/>
        <w:rPr>
          <w:sz w:val="28"/>
          <w:szCs w:val="28"/>
        </w:rPr>
      </w:pPr>
    </w:p>
    <w:p w:rsidR="00A377B8" w:rsidRDefault="00A377B8" w:rsidP="00A377B8">
      <w:pPr>
        <w:jc w:val="both"/>
        <w:rPr>
          <w:sz w:val="28"/>
          <w:szCs w:val="28"/>
        </w:rPr>
      </w:pPr>
    </w:p>
    <w:p w:rsidR="00A377B8" w:rsidRDefault="00A377B8" w:rsidP="00A377B8">
      <w:pPr>
        <w:jc w:val="both"/>
        <w:rPr>
          <w:sz w:val="28"/>
          <w:szCs w:val="28"/>
          <w:u w:val="single"/>
        </w:rPr>
      </w:pPr>
      <w:r w:rsidRPr="00A377B8">
        <w:rPr>
          <w:sz w:val="28"/>
          <w:szCs w:val="28"/>
        </w:rPr>
        <w:t xml:space="preserve">    </w:t>
      </w:r>
      <w:r w:rsidR="00C44D76">
        <w:rPr>
          <w:sz w:val="28"/>
          <w:szCs w:val="28"/>
        </w:rPr>
        <w:t xml:space="preserve">             </w:t>
      </w:r>
      <w:r w:rsidRPr="00A377B8">
        <w:rPr>
          <w:sz w:val="28"/>
          <w:szCs w:val="28"/>
        </w:rPr>
        <w:t xml:space="preserve"> </w:t>
      </w:r>
      <w:r w:rsidRPr="00A377B8">
        <w:rPr>
          <w:sz w:val="28"/>
          <w:szCs w:val="28"/>
          <w:u w:val="single"/>
        </w:rPr>
        <w:t>О  задачах  муниципального образования на 2023г.</w:t>
      </w:r>
    </w:p>
    <w:p w:rsidR="00700D22" w:rsidRPr="00C44D76" w:rsidRDefault="00700D22" w:rsidP="00700D22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C44D76">
        <w:rPr>
          <w:rFonts w:ascii="Times New Roman" w:hAnsi="Times New Roman"/>
          <w:sz w:val="28"/>
          <w:szCs w:val="28"/>
        </w:rPr>
        <w:t>Проводить работу в соответствии с Федеральными и областными законами, нормативными правовыми актами, руководствуясь Уставом  муниципального образования Староладожское сельское поселение.</w:t>
      </w:r>
    </w:p>
    <w:p w:rsidR="00A377B8" w:rsidRPr="00A377B8" w:rsidRDefault="00A377B8" w:rsidP="00A377B8">
      <w:pPr>
        <w:pStyle w:val="a9"/>
        <w:numPr>
          <w:ilvl w:val="0"/>
          <w:numId w:val="28"/>
        </w:numPr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A377B8">
        <w:rPr>
          <w:color w:val="000000" w:themeColor="text1"/>
          <w:sz w:val="28"/>
          <w:szCs w:val="28"/>
        </w:rPr>
        <w:t>Подготовка и проведение памятной  даты 1270 лет Старой Ладоги.</w:t>
      </w:r>
    </w:p>
    <w:p w:rsidR="00A377B8" w:rsidRPr="00A377B8" w:rsidRDefault="00A377B8" w:rsidP="00A377B8">
      <w:pPr>
        <w:pStyle w:val="a9"/>
        <w:numPr>
          <w:ilvl w:val="0"/>
          <w:numId w:val="28"/>
        </w:numPr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A377B8">
        <w:rPr>
          <w:color w:val="000000" w:themeColor="text1"/>
          <w:sz w:val="28"/>
          <w:szCs w:val="28"/>
        </w:rPr>
        <w:t>План проведения мероприятий совместно с ад</w:t>
      </w:r>
      <w:r w:rsidR="00C44D76">
        <w:rPr>
          <w:color w:val="000000" w:themeColor="text1"/>
          <w:sz w:val="28"/>
          <w:szCs w:val="28"/>
        </w:rPr>
        <w:t>министрацией Волховского района , 2023год – год</w:t>
      </w:r>
      <w:r w:rsidR="00C44D76" w:rsidRPr="00A377B8">
        <w:rPr>
          <w:color w:val="000000" w:themeColor="text1"/>
          <w:sz w:val="28"/>
          <w:szCs w:val="28"/>
        </w:rPr>
        <w:t xml:space="preserve"> учителя и наставника.</w:t>
      </w:r>
    </w:p>
    <w:p w:rsidR="00A377B8" w:rsidRPr="00A377B8" w:rsidRDefault="00A377B8" w:rsidP="00A377B8">
      <w:pPr>
        <w:pStyle w:val="a9"/>
        <w:numPr>
          <w:ilvl w:val="0"/>
          <w:numId w:val="28"/>
        </w:numPr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A377B8">
        <w:rPr>
          <w:color w:val="000000" w:themeColor="text1"/>
          <w:sz w:val="28"/>
          <w:szCs w:val="28"/>
        </w:rPr>
        <w:lastRenderedPageBreak/>
        <w:t>Участие в реализации региональных программах.</w:t>
      </w:r>
    </w:p>
    <w:p w:rsidR="00A377B8" w:rsidRPr="00A377B8" w:rsidRDefault="00C44D76" w:rsidP="00A377B8">
      <w:pPr>
        <w:pStyle w:val="a9"/>
        <w:numPr>
          <w:ilvl w:val="0"/>
          <w:numId w:val="28"/>
        </w:numPr>
        <w:spacing w:before="15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Поддержка и о</w:t>
      </w:r>
      <w:r w:rsidR="00A377B8" w:rsidRPr="00A377B8">
        <w:rPr>
          <w:color w:val="000000" w:themeColor="text1"/>
          <w:sz w:val="28"/>
          <w:szCs w:val="28"/>
        </w:rPr>
        <w:t>казание помощи военнослуж</w:t>
      </w:r>
      <w:r>
        <w:rPr>
          <w:color w:val="000000" w:themeColor="text1"/>
          <w:sz w:val="28"/>
          <w:szCs w:val="28"/>
        </w:rPr>
        <w:t>ащим специальной военной операции</w:t>
      </w:r>
      <w:r w:rsidR="00A377B8" w:rsidRPr="00A377B8">
        <w:rPr>
          <w:color w:val="000000" w:themeColor="text1"/>
          <w:sz w:val="28"/>
          <w:szCs w:val="28"/>
        </w:rPr>
        <w:t>.</w:t>
      </w:r>
    </w:p>
    <w:p w:rsidR="00A377B8" w:rsidRDefault="00A377B8" w:rsidP="00FA2437">
      <w:pPr>
        <w:jc w:val="both"/>
        <w:rPr>
          <w:b/>
          <w:sz w:val="28"/>
          <w:szCs w:val="28"/>
        </w:rPr>
      </w:pPr>
    </w:p>
    <w:p w:rsidR="00A377B8" w:rsidRDefault="00A377B8" w:rsidP="00FA2437">
      <w:pPr>
        <w:jc w:val="both"/>
        <w:rPr>
          <w:b/>
          <w:sz w:val="28"/>
          <w:szCs w:val="28"/>
        </w:rPr>
      </w:pPr>
    </w:p>
    <w:p w:rsidR="003C43DD" w:rsidRDefault="00FA2437" w:rsidP="00A377B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</w:t>
      </w:r>
    </w:p>
    <w:p w:rsidR="003C43DD" w:rsidRDefault="003C43DD" w:rsidP="003C43DD">
      <w:pPr>
        <w:jc w:val="both"/>
        <w:rPr>
          <w:sz w:val="28"/>
          <w:szCs w:val="28"/>
        </w:rPr>
      </w:pPr>
    </w:p>
    <w:sectPr w:rsidR="003C43DD" w:rsidSect="004C2FF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7EC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C0233"/>
    <w:multiLevelType w:val="hybridMultilevel"/>
    <w:tmpl w:val="23C6B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13A24"/>
    <w:multiLevelType w:val="multilevel"/>
    <w:tmpl w:val="8D3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253C4"/>
    <w:multiLevelType w:val="multilevel"/>
    <w:tmpl w:val="6CCAD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">
    <w:nsid w:val="03213DFF"/>
    <w:multiLevelType w:val="hybridMultilevel"/>
    <w:tmpl w:val="E370C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04B07AAD"/>
    <w:multiLevelType w:val="multilevel"/>
    <w:tmpl w:val="43B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E5750"/>
    <w:multiLevelType w:val="multilevel"/>
    <w:tmpl w:val="BFC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014525"/>
    <w:multiLevelType w:val="multilevel"/>
    <w:tmpl w:val="A2C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30B25"/>
    <w:multiLevelType w:val="multilevel"/>
    <w:tmpl w:val="89FAC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9">
    <w:nsid w:val="2CFA2DEB"/>
    <w:multiLevelType w:val="hybridMultilevel"/>
    <w:tmpl w:val="CE6E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86B1A"/>
    <w:multiLevelType w:val="hybridMultilevel"/>
    <w:tmpl w:val="745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5FE0"/>
    <w:multiLevelType w:val="multilevel"/>
    <w:tmpl w:val="D7D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0697640"/>
    <w:multiLevelType w:val="multilevel"/>
    <w:tmpl w:val="7E48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71AD3"/>
    <w:multiLevelType w:val="hybridMultilevel"/>
    <w:tmpl w:val="F430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F6848"/>
    <w:multiLevelType w:val="multilevel"/>
    <w:tmpl w:val="BC7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111BF"/>
    <w:multiLevelType w:val="hybridMultilevel"/>
    <w:tmpl w:val="4DEA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5D46"/>
    <w:multiLevelType w:val="hybridMultilevel"/>
    <w:tmpl w:val="87D8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038F5"/>
    <w:multiLevelType w:val="hybridMultilevel"/>
    <w:tmpl w:val="09CAD7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83B538F"/>
    <w:multiLevelType w:val="multilevel"/>
    <w:tmpl w:val="A50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B298E"/>
    <w:multiLevelType w:val="multilevel"/>
    <w:tmpl w:val="DE5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21391"/>
    <w:multiLevelType w:val="multilevel"/>
    <w:tmpl w:val="B11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54612"/>
    <w:multiLevelType w:val="multilevel"/>
    <w:tmpl w:val="C3E0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86947"/>
    <w:multiLevelType w:val="multilevel"/>
    <w:tmpl w:val="483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0D592D"/>
    <w:multiLevelType w:val="hybridMultilevel"/>
    <w:tmpl w:val="C362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815B7"/>
    <w:multiLevelType w:val="hybridMultilevel"/>
    <w:tmpl w:val="3E8AA0CC"/>
    <w:lvl w:ilvl="0" w:tplc="76E474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940891"/>
    <w:multiLevelType w:val="hybridMultilevel"/>
    <w:tmpl w:val="C362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2408D"/>
    <w:multiLevelType w:val="hybridMultilevel"/>
    <w:tmpl w:val="BA144A08"/>
    <w:lvl w:ilvl="0" w:tplc="E1B44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B305DA2"/>
    <w:multiLevelType w:val="multilevel"/>
    <w:tmpl w:val="A58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15E6F"/>
    <w:multiLevelType w:val="multilevel"/>
    <w:tmpl w:val="42D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A25BE"/>
    <w:multiLevelType w:val="multilevel"/>
    <w:tmpl w:val="2F3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E31259"/>
    <w:multiLevelType w:val="hybridMultilevel"/>
    <w:tmpl w:val="8034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1"/>
  </w:num>
  <w:num w:numId="8">
    <w:abstractNumId w:val="2"/>
  </w:num>
  <w:num w:numId="9">
    <w:abstractNumId w:val="22"/>
  </w:num>
  <w:num w:numId="10">
    <w:abstractNumId w:val="20"/>
  </w:num>
  <w:num w:numId="11">
    <w:abstractNumId w:val="19"/>
  </w:num>
  <w:num w:numId="12">
    <w:abstractNumId w:val="29"/>
  </w:num>
  <w:num w:numId="13">
    <w:abstractNumId w:val="23"/>
  </w:num>
  <w:num w:numId="14">
    <w:abstractNumId w:val="5"/>
  </w:num>
  <w:num w:numId="15">
    <w:abstractNumId w:val="3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</w:num>
  <w:num w:numId="20">
    <w:abstractNumId w:val="13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4"/>
  </w:num>
  <w:num w:numId="27">
    <w:abstractNumId w:val="14"/>
  </w:num>
  <w:num w:numId="28">
    <w:abstractNumId w:val="9"/>
  </w:num>
  <w:num w:numId="29">
    <w:abstractNumId w:val="6"/>
  </w:num>
  <w:num w:numId="30">
    <w:abstractNumId w:val="30"/>
  </w:num>
  <w:num w:numId="31">
    <w:abstractNumId w:val="16"/>
  </w:num>
  <w:num w:numId="3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C"/>
    <w:rsid w:val="00000A41"/>
    <w:rsid w:val="00003C73"/>
    <w:rsid w:val="000120E1"/>
    <w:rsid w:val="00014C5B"/>
    <w:rsid w:val="00016BCC"/>
    <w:rsid w:val="00023B47"/>
    <w:rsid w:val="00025449"/>
    <w:rsid w:val="0003044F"/>
    <w:rsid w:val="00031A58"/>
    <w:rsid w:val="00032B8D"/>
    <w:rsid w:val="00034973"/>
    <w:rsid w:val="00036C7E"/>
    <w:rsid w:val="0004287A"/>
    <w:rsid w:val="00054B37"/>
    <w:rsid w:val="00060064"/>
    <w:rsid w:val="000658DD"/>
    <w:rsid w:val="00072BD4"/>
    <w:rsid w:val="000737A8"/>
    <w:rsid w:val="00077078"/>
    <w:rsid w:val="00081A4B"/>
    <w:rsid w:val="00091640"/>
    <w:rsid w:val="000917E4"/>
    <w:rsid w:val="000A0940"/>
    <w:rsid w:val="000B17DC"/>
    <w:rsid w:val="000C64AE"/>
    <w:rsid w:val="000D3B36"/>
    <w:rsid w:val="000D7240"/>
    <w:rsid w:val="00104B52"/>
    <w:rsid w:val="00141B04"/>
    <w:rsid w:val="00163AED"/>
    <w:rsid w:val="0017601E"/>
    <w:rsid w:val="00182CD4"/>
    <w:rsid w:val="00184518"/>
    <w:rsid w:val="0019061A"/>
    <w:rsid w:val="001A2981"/>
    <w:rsid w:val="001A78CF"/>
    <w:rsid w:val="001B159C"/>
    <w:rsid w:val="001B309B"/>
    <w:rsid w:val="001D046D"/>
    <w:rsid w:val="001E533E"/>
    <w:rsid w:val="001E5A83"/>
    <w:rsid w:val="001E7B46"/>
    <w:rsid w:val="001F026E"/>
    <w:rsid w:val="001F4B73"/>
    <w:rsid w:val="00204158"/>
    <w:rsid w:val="002160B7"/>
    <w:rsid w:val="00251F42"/>
    <w:rsid w:val="0025590D"/>
    <w:rsid w:val="00267D60"/>
    <w:rsid w:val="002715CC"/>
    <w:rsid w:val="002735AC"/>
    <w:rsid w:val="0027445D"/>
    <w:rsid w:val="00275101"/>
    <w:rsid w:val="0027720A"/>
    <w:rsid w:val="00283E51"/>
    <w:rsid w:val="002A6A6D"/>
    <w:rsid w:val="002D2EAC"/>
    <w:rsid w:val="002D5D79"/>
    <w:rsid w:val="002F2266"/>
    <w:rsid w:val="00303A0C"/>
    <w:rsid w:val="00310708"/>
    <w:rsid w:val="003109B9"/>
    <w:rsid w:val="00310DE6"/>
    <w:rsid w:val="00313575"/>
    <w:rsid w:val="00316BFA"/>
    <w:rsid w:val="00354D6B"/>
    <w:rsid w:val="00366D83"/>
    <w:rsid w:val="00372EB3"/>
    <w:rsid w:val="00377627"/>
    <w:rsid w:val="00377943"/>
    <w:rsid w:val="00383042"/>
    <w:rsid w:val="00384C6B"/>
    <w:rsid w:val="00385307"/>
    <w:rsid w:val="00387DED"/>
    <w:rsid w:val="003A1445"/>
    <w:rsid w:val="003A37F6"/>
    <w:rsid w:val="003A5D6A"/>
    <w:rsid w:val="003A6FF6"/>
    <w:rsid w:val="003B2BBB"/>
    <w:rsid w:val="003C39AF"/>
    <w:rsid w:val="003C43DD"/>
    <w:rsid w:val="003C5E5E"/>
    <w:rsid w:val="003C77A8"/>
    <w:rsid w:val="003E6D4A"/>
    <w:rsid w:val="003F217B"/>
    <w:rsid w:val="004466CF"/>
    <w:rsid w:val="0045319B"/>
    <w:rsid w:val="004548D1"/>
    <w:rsid w:val="00463249"/>
    <w:rsid w:val="004745A2"/>
    <w:rsid w:val="004872F5"/>
    <w:rsid w:val="004A3062"/>
    <w:rsid w:val="004A391F"/>
    <w:rsid w:val="004A7B55"/>
    <w:rsid w:val="004B0997"/>
    <w:rsid w:val="004B7DA3"/>
    <w:rsid w:val="004C08C3"/>
    <w:rsid w:val="004C2FFB"/>
    <w:rsid w:val="004D196C"/>
    <w:rsid w:val="004D7D42"/>
    <w:rsid w:val="004E7E0A"/>
    <w:rsid w:val="004F1D9A"/>
    <w:rsid w:val="004F2727"/>
    <w:rsid w:val="004F4079"/>
    <w:rsid w:val="004F692E"/>
    <w:rsid w:val="00500808"/>
    <w:rsid w:val="0051394C"/>
    <w:rsid w:val="00533C07"/>
    <w:rsid w:val="0054344F"/>
    <w:rsid w:val="005624AB"/>
    <w:rsid w:val="005665A2"/>
    <w:rsid w:val="00577A55"/>
    <w:rsid w:val="00581B0A"/>
    <w:rsid w:val="00590014"/>
    <w:rsid w:val="005A58C3"/>
    <w:rsid w:val="005A5D49"/>
    <w:rsid w:val="005A7BD2"/>
    <w:rsid w:val="005B6EA1"/>
    <w:rsid w:val="005C46E8"/>
    <w:rsid w:val="005D34F4"/>
    <w:rsid w:val="005E318D"/>
    <w:rsid w:val="005E51BC"/>
    <w:rsid w:val="005F0049"/>
    <w:rsid w:val="00612E7D"/>
    <w:rsid w:val="0061566F"/>
    <w:rsid w:val="006238C7"/>
    <w:rsid w:val="00631EDB"/>
    <w:rsid w:val="006346F7"/>
    <w:rsid w:val="006476C7"/>
    <w:rsid w:val="0066068A"/>
    <w:rsid w:val="00670F60"/>
    <w:rsid w:val="006830DC"/>
    <w:rsid w:val="00684932"/>
    <w:rsid w:val="0069156C"/>
    <w:rsid w:val="006A79B8"/>
    <w:rsid w:val="006B0989"/>
    <w:rsid w:val="006B2DF5"/>
    <w:rsid w:val="006C0A14"/>
    <w:rsid w:val="006D1BFF"/>
    <w:rsid w:val="006E6E32"/>
    <w:rsid w:val="006F2AD2"/>
    <w:rsid w:val="006F31A0"/>
    <w:rsid w:val="00700D22"/>
    <w:rsid w:val="007035F0"/>
    <w:rsid w:val="00707E3E"/>
    <w:rsid w:val="007369CC"/>
    <w:rsid w:val="00741AF6"/>
    <w:rsid w:val="00746823"/>
    <w:rsid w:val="00747ED8"/>
    <w:rsid w:val="0076087C"/>
    <w:rsid w:val="0076530F"/>
    <w:rsid w:val="007755C8"/>
    <w:rsid w:val="007761A9"/>
    <w:rsid w:val="00776D58"/>
    <w:rsid w:val="007A173E"/>
    <w:rsid w:val="007A2497"/>
    <w:rsid w:val="007A6B9A"/>
    <w:rsid w:val="007B050A"/>
    <w:rsid w:val="007B120A"/>
    <w:rsid w:val="007B6471"/>
    <w:rsid w:val="007C740D"/>
    <w:rsid w:val="007F3330"/>
    <w:rsid w:val="007F333D"/>
    <w:rsid w:val="007F78DE"/>
    <w:rsid w:val="007F7A62"/>
    <w:rsid w:val="007F7D67"/>
    <w:rsid w:val="008006EA"/>
    <w:rsid w:val="00804D35"/>
    <w:rsid w:val="00806314"/>
    <w:rsid w:val="0080667B"/>
    <w:rsid w:val="00815731"/>
    <w:rsid w:val="0082121E"/>
    <w:rsid w:val="008405F1"/>
    <w:rsid w:val="008429A5"/>
    <w:rsid w:val="00844796"/>
    <w:rsid w:val="0085063E"/>
    <w:rsid w:val="00853A9A"/>
    <w:rsid w:val="008604D4"/>
    <w:rsid w:val="0086489F"/>
    <w:rsid w:val="00894C8D"/>
    <w:rsid w:val="008A0930"/>
    <w:rsid w:val="008B17A8"/>
    <w:rsid w:val="008B1F06"/>
    <w:rsid w:val="008B2D3E"/>
    <w:rsid w:val="008B6B82"/>
    <w:rsid w:val="008C4049"/>
    <w:rsid w:val="008D14AA"/>
    <w:rsid w:val="008E0AB3"/>
    <w:rsid w:val="008E45E5"/>
    <w:rsid w:val="008F4205"/>
    <w:rsid w:val="009051D7"/>
    <w:rsid w:val="0092679E"/>
    <w:rsid w:val="009337BF"/>
    <w:rsid w:val="00934EDC"/>
    <w:rsid w:val="00942F9B"/>
    <w:rsid w:val="009465D5"/>
    <w:rsid w:val="00976E37"/>
    <w:rsid w:val="00977866"/>
    <w:rsid w:val="00980C7E"/>
    <w:rsid w:val="00981A5D"/>
    <w:rsid w:val="00983596"/>
    <w:rsid w:val="00985BB9"/>
    <w:rsid w:val="00997DE8"/>
    <w:rsid w:val="009A6278"/>
    <w:rsid w:val="009B35AC"/>
    <w:rsid w:val="009C1BF7"/>
    <w:rsid w:val="009C2822"/>
    <w:rsid w:val="009C6584"/>
    <w:rsid w:val="009D3DBB"/>
    <w:rsid w:val="009E3034"/>
    <w:rsid w:val="009F0973"/>
    <w:rsid w:val="009F6ACD"/>
    <w:rsid w:val="00A02F08"/>
    <w:rsid w:val="00A1129A"/>
    <w:rsid w:val="00A365E9"/>
    <w:rsid w:val="00A377B8"/>
    <w:rsid w:val="00A42BD4"/>
    <w:rsid w:val="00A5184D"/>
    <w:rsid w:val="00A55B42"/>
    <w:rsid w:val="00A602E7"/>
    <w:rsid w:val="00A6137B"/>
    <w:rsid w:val="00A62601"/>
    <w:rsid w:val="00A631F8"/>
    <w:rsid w:val="00A65D0C"/>
    <w:rsid w:val="00A85467"/>
    <w:rsid w:val="00A91FC3"/>
    <w:rsid w:val="00AE0B77"/>
    <w:rsid w:val="00AF05F3"/>
    <w:rsid w:val="00B0358F"/>
    <w:rsid w:val="00B04265"/>
    <w:rsid w:val="00B117F5"/>
    <w:rsid w:val="00B20FE9"/>
    <w:rsid w:val="00B25BBA"/>
    <w:rsid w:val="00B2623C"/>
    <w:rsid w:val="00B27C62"/>
    <w:rsid w:val="00B55FB9"/>
    <w:rsid w:val="00B57CB0"/>
    <w:rsid w:val="00B6669B"/>
    <w:rsid w:val="00B66E38"/>
    <w:rsid w:val="00B7104F"/>
    <w:rsid w:val="00B8008A"/>
    <w:rsid w:val="00B85FE3"/>
    <w:rsid w:val="00B941DF"/>
    <w:rsid w:val="00BA2B3C"/>
    <w:rsid w:val="00BC056B"/>
    <w:rsid w:val="00BC1EFC"/>
    <w:rsid w:val="00BC624C"/>
    <w:rsid w:val="00BC7CAC"/>
    <w:rsid w:val="00BD08BE"/>
    <w:rsid w:val="00BD22F2"/>
    <w:rsid w:val="00BE3F0A"/>
    <w:rsid w:val="00BE44B1"/>
    <w:rsid w:val="00BF5BA3"/>
    <w:rsid w:val="00C01163"/>
    <w:rsid w:val="00C1207B"/>
    <w:rsid w:val="00C14475"/>
    <w:rsid w:val="00C25BBC"/>
    <w:rsid w:val="00C3395B"/>
    <w:rsid w:val="00C44D76"/>
    <w:rsid w:val="00C60059"/>
    <w:rsid w:val="00C6149E"/>
    <w:rsid w:val="00C627E8"/>
    <w:rsid w:val="00C711FB"/>
    <w:rsid w:val="00C74FB9"/>
    <w:rsid w:val="00C76B0B"/>
    <w:rsid w:val="00C76D2F"/>
    <w:rsid w:val="00C8483B"/>
    <w:rsid w:val="00C93C97"/>
    <w:rsid w:val="00C963CB"/>
    <w:rsid w:val="00C972E0"/>
    <w:rsid w:val="00CA1367"/>
    <w:rsid w:val="00CB0D9F"/>
    <w:rsid w:val="00CB688C"/>
    <w:rsid w:val="00CC2199"/>
    <w:rsid w:val="00CC3D16"/>
    <w:rsid w:val="00CD6260"/>
    <w:rsid w:val="00CD66BF"/>
    <w:rsid w:val="00CD6784"/>
    <w:rsid w:val="00CE6CC3"/>
    <w:rsid w:val="00D013B1"/>
    <w:rsid w:val="00D01C07"/>
    <w:rsid w:val="00D33FAF"/>
    <w:rsid w:val="00D3612E"/>
    <w:rsid w:val="00D41A72"/>
    <w:rsid w:val="00D46C1A"/>
    <w:rsid w:val="00D73AD8"/>
    <w:rsid w:val="00D74224"/>
    <w:rsid w:val="00D74A89"/>
    <w:rsid w:val="00D96D1D"/>
    <w:rsid w:val="00DA03ED"/>
    <w:rsid w:val="00DA77D7"/>
    <w:rsid w:val="00DB01EE"/>
    <w:rsid w:val="00DC6C91"/>
    <w:rsid w:val="00DC6EFA"/>
    <w:rsid w:val="00DD1711"/>
    <w:rsid w:val="00DE281F"/>
    <w:rsid w:val="00DF69CA"/>
    <w:rsid w:val="00E07743"/>
    <w:rsid w:val="00E14921"/>
    <w:rsid w:val="00E2449C"/>
    <w:rsid w:val="00E25B2B"/>
    <w:rsid w:val="00E26474"/>
    <w:rsid w:val="00E40F37"/>
    <w:rsid w:val="00E42C5C"/>
    <w:rsid w:val="00E457E6"/>
    <w:rsid w:val="00E567CE"/>
    <w:rsid w:val="00E656F8"/>
    <w:rsid w:val="00E66408"/>
    <w:rsid w:val="00E70F73"/>
    <w:rsid w:val="00E71470"/>
    <w:rsid w:val="00E80D62"/>
    <w:rsid w:val="00E920D7"/>
    <w:rsid w:val="00EA26F5"/>
    <w:rsid w:val="00EC02EA"/>
    <w:rsid w:val="00EC7DD9"/>
    <w:rsid w:val="00ED1492"/>
    <w:rsid w:val="00ED6ACE"/>
    <w:rsid w:val="00EE0568"/>
    <w:rsid w:val="00EE2837"/>
    <w:rsid w:val="00EE7505"/>
    <w:rsid w:val="00EE7E98"/>
    <w:rsid w:val="00F002F7"/>
    <w:rsid w:val="00F11503"/>
    <w:rsid w:val="00F239E6"/>
    <w:rsid w:val="00F24CFD"/>
    <w:rsid w:val="00F334E1"/>
    <w:rsid w:val="00F41957"/>
    <w:rsid w:val="00F51D7E"/>
    <w:rsid w:val="00F630D5"/>
    <w:rsid w:val="00F82A7A"/>
    <w:rsid w:val="00F83BEF"/>
    <w:rsid w:val="00FA2437"/>
    <w:rsid w:val="00FB70E8"/>
    <w:rsid w:val="00FC7F95"/>
    <w:rsid w:val="00FD7D79"/>
    <w:rsid w:val="00FE028A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"/>
    <w:qFormat/>
    <w:rsid w:val="00670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72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27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735AC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273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3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2735AC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0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65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CC3D1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CC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C6149E"/>
    <w:pPr>
      <w:spacing w:before="100" w:beforeAutospacing="1" w:after="100" w:afterAutospacing="1"/>
    </w:pPr>
  </w:style>
  <w:style w:type="paragraph" w:customStyle="1" w:styleId="14">
    <w:name w:val="Обычный +14"/>
    <w:basedOn w:val="a0"/>
    <w:uiPriority w:val="99"/>
    <w:rsid w:val="00C6149E"/>
    <w:pPr>
      <w:ind w:firstLine="709"/>
      <w:jc w:val="both"/>
    </w:pPr>
    <w:rPr>
      <w:sz w:val="28"/>
      <w:szCs w:val="20"/>
    </w:rPr>
  </w:style>
  <w:style w:type="character" w:styleId="aa">
    <w:name w:val="Strong"/>
    <w:basedOn w:val="a1"/>
    <w:qFormat/>
    <w:rsid w:val="00C6149E"/>
    <w:rPr>
      <w:b/>
      <w:bCs/>
    </w:rPr>
  </w:style>
  <w:style w:type="paragraph" w:styleId="31">
    <w:name w:val="Body Text Indent 3"/>
    <w:basedOn w:val="a0"/>
    <w:link w:val="32"/>
    <w:uiPriority w:val="99"/>
    <w:semiHidden/>
    <w:unhideWhenUsed/>
    <w:rsid w:val="006476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47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6476C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476C7"/>
  </w:style>
  <w:style w:type="paragraph" w:styleId="ad">
    <w:name w:val="No Spacing"/>
    <w:uiPriority w:val="1"/>
    <w:qFormat/>
    <w:rsid w:val="00647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0"/>
    <w:uiPriority w:val="99"/>
    <w:rsid w:val="006476C7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6476C7"/>
  </w:style>
  <w:style w:type="character" w:customStyle="1" w:styleId="30">
    <w:name w:val="Заголовок 3 Знак"/>
    <w:basedOn w:val="a1"/>
    <w:link w:val="3"/>
    <w:uiPriority w:val="9"/>
    <w:semiHidden/>
    <w:rsid w:val="00C97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DB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271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"/>
    <w:rsid w:val="0067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content">
    <w:name w:val="article-content"/>
    <w:basedOn w:val="a1"/>
    <w:rsid w:val="00B20FE9"/>
  </w:style>
  <w:style w:type="paragraph" w:styleId="21">
    <w:name w:val="Body Text 2"/>
    <w:basedOn w:val="a0"/>
    <w:link w:val="22"/>
    <w:uiPriority w:val="99"/>
    <w:semiHidden/>
    <w:unhideWhenUsed/>
    <w:rsid w:val="00577A5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7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C76B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C76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C76B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277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e">
    <w:name w:val="FollowedHyperlink"/>
    <w:basedOn w:val="a1"/>
    <w:uiPriority w:val="99"/>
    <w:semiHidden/>
    <w:unhideWhenUsed/>
    <w:rsid w:val="0027720A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semiHidden/>
    <w:unhideWhenUsed/>
    <w:rsid w:val="0027720A"/>
    <w:pPr>
      <w:numPr>
        <w:numId w:val="1"/>
      </w:numPr>
    </w:pPr>
  </w:style>
  <w:style w:type="paragraph" w:styleId="af">
    <w:name w:val="Plain Text"/>
    <w:basedOn w:val="a0"/>
    <w:link w:val="af0"/>
    <w:uiPriority w:val="99"/>
    <w:semiHidden/>
    <w:unhideWhenUsed/>
    <w:rsid w:val="002772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semiHidden/>
    <w:rsid w:val="002772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2772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72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Стиль 20 пт По ширине"/>
    <w:basedOn w:val="a0"/>
    <w:next w:val="af"/>
    <w:autoRedefine/>
    <w:uiPriority w:val="99"/>
    <w:rsid w:val="0027720A"/>
    <w:pPr>
      <w:jc w:val="both"/>
    </w:pPr>
    <w:rPr>
      <w:sz w:val="40"/>
      <w:szCs w:val="20"/>
    </w:rPr>
  </w:style>
  <w:style w:type="paragraph" w:customStyle="1" w:styleId="s1">
    <w:name w:val="s_1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s22">
    <w:name w:val="s_22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cell">
    <w:name w:val="conspluscell"/>
    <w:basedOn w:val="a0"/>
    <w:uiPriority w:val="99"/>
    <w:rsid w:val="0027720A"/>
    <w:pPr>
      <w:spacing w:before="100" w:beforeAutospacing="1" w:after="100" w:afterAutospacing="1"/>
    </w:pPr>
  </w:style>
  <w:style w:type="character" w:customStyle="1" w:styleId="grame">
    <w:name w:val="grame"/>
    <w:rsid w:val="0027720A"/>
  </w:style>
  <w:style w:type="character" w:customStyle="1" w:styleId="articleseparator">
    <w:name w:val="article_separator"/>
    <w:rsid w:val="0027720A"/>
    <w:rPr>
      <w:vanish/>
      <w:webHidden w:val="0"/>
      <w:specVanish/>
    </w:rPr>
  </w:style>
  <w:style w:type="character" w:customStyle="1" w:styleId="apple-converted-space">
    <w:name w:val="apple-converted-space"/>
    <w:rsid w:val="0027720A"/>
  </w:style>
  <w:style w:type="table" w:styleId="af3">
    <w:name w:val="Table Grid"/>
    <w:basedOn w:val="a2"/>
    <w:rsid w:val="002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0"/>
    <w:uiPriority w:val="99"/>
    <w:semiHidden/>
    <w:rsid w:val="00A91FC3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303A0C"/>
    <w:pPr>
      <w:spacing w:before="100" w:beforeAutospacing="1" w:after="100" w:afterAutospacing="1"/>
    </w:pPr>
  </w:style>
  <w:style w:type="paragraph" w:customStyle="1" w:styleId="p1">
    <w:name w:val="p1"/>
    <w:basedOn w:val="a0"/>
    <w:uiPriority w:val="99"/>
    <w:rsid w:val="0054344F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F7D67"/>
  </w:style>
  <w:style w:type="paragraph" w:customStyle="1" w:styleId="ConsNormal">
    <w:name w:val="ConsNormal"/>
    <w:uiPriority w:val="99"/>
    <w:rsid w:val="007F7D67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7F7D6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7F7D67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7F7D67"/>
    <w:rPr>
      <w:b/>
      <w:bCs/>
      <w:color w:val="106BBE"/>
    </w:rPr>
  </w:style>
  <w:style w:type="paragraph" w:customStyle="1" w:styleId="afc">
    <w:name w:val="Заголовок статьи"/>
    <w:basedOn w:val="a0"/>
    <w:next w:val="a0"/>
    <w:uiPriority w:val="99"/>
    <w:rsid w:val="007F7D6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d">
    <w:name w:val="Комментарий"/>
    <w:basedOn w:val="a0"/>
    <w:next w:val="a0"/>
    <w:uiPriority w:val="99"/>
    <w:rsid w:val="007F7D6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0"/>
    <w:uiPriority w:val="99"/>
    <w:rsid w:val="007F7D67"/>
    <w:rPr>
      <w:i/>
      <w:iCs/>
    </w:rPr>
  </w:style>
  <w:style w:type="paragraph" w:styleId="41">
    <w:name w:val="List 4"/>
    <w:basedOn w:val="a0"/>
    <w:uiPriority w:val="99"/>
    <w:semiHidden/>
    <w:unhideWhenUsed/>
    <w:rsid w:val="00060064"/>
    <w:pPr>
      <w:ind w:left="1132" w:hanging="283"/>
    </w:pPr>
    <w:rPr>
      <w:sz w:val="20"/>
      <w:szCs w:val="20"/>
    </w:rPr>
  </w:style>
  <w:style w:type="paragraph" w:customStyle="1" w:styleId="210">
    <w:name w:val="Основной текст 21"/>
    <w:basedOn w:val="a0"/>
    <w:uiPriority w:val="99"/>
    <w:rsid w:val="00060064"/>
    <w:pPr>
      <w:widowControl w:val="0"/>
      <w:ind w:firstLine="720"/>
      <w:jc w:val="both"/>
    </w:pPr>
    <w:rPr>
      <w:szCs w:val="20"/>
    </w:rPr>
  </w:style>
  <w:style w:type="paragraph" w:customStyle="1" w:styleId="11">
    <w:name w:val="Цитата1"/>
    <w:basedOn w:val="a0"/>
    <w:uiPriority w:val="99"/>
    <w:rsid w:val="00060064"/>
    <w:pPr>
      <w:widowControl w:val="0"/>
      <w:spacing w:line="458" w:lineRule="auto"/>
      <w:ind w:left="2920" w:right="300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0"/>
    <w:uiPriority w:val="99"/>
    <w:rsid w:val="00060064"/>
    <w:pPr>
      <w:widowControl w:val="0"/>
      <w:spacing w:before="220"/>
      <w:ind w:firstLine="720"/>
    </w:pPr>
    <w:rPr>
      <w:szCs w:val="20"/>
    </w:rPr>
  </w:style>
  <w:style w:type="paragraph" w:customStyle="1" w:styleId="aff">
    <w:name w:val="a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FR1">
    <w:name w:val="FR1"/>
    <w:uiPriority w:val="99"/>
    <w:rsid w:val="0006006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0">
    <w:name w:val="consnormal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060064"/>
    <w:pPr>
      <w:widowControl w:val="0"/>
      <w:ind w:left="40" w:firstLine="720"/>
      <w:jc w:val="both"/>
    </w:pPr>
    <w:rPr>
      <w:szCs w:val="20"/>
    </w:rPr>
  </w:style>
  <w:style w:type="paragraph" w:customStyle="1" w:styleId="Heading">
    <w:name w:val="Heading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0"/>
    <w:next w:val="a0"/>
    <w:uiPriority w:val="99"/>
    <w:rsid w:val="00BC05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03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1">
    <w:name w:val="Title"/>
    <w:basedOn w:val="a0"/>
    <w:link w:val="aff2"/>
    <w:qFormat/>
    <w:rsid w:val="00BC7CAC"/>
    <w:pPr>
      <w:jc w:val="center"/>
    </w:pPr>
    <w:rPr>
      <w:sz w:val="28"/>
      <w:u w:val="single"/>
    </w:rPr>
  </w:style>
  <w:style w:type="character" w:customStyle="1" w:styleId="aff2">
    <w:name w:val="Название Знак"/>
    <w:basedOn w:val="a1"/>
    <w:link w:val="aff1"/>
    <w:rsid w:val="00BC7CA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f3">
    <w:name w:val="Абзац"/>
    <w:link w:val="aff4"/>
    <w:qFormat/>
    <w:rsid w:val="00A5184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Знак"/>
    <w:basedOn w:val="a1"/>
    <w:link w:val="aff3"/>
    <w:qFormat/>
    <w:locked/>
    <w:rsid w:val="00A5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0"/>
    <w:uiPriority w:val="99"/>
    <w:semiHidden/>
    <w:rsid w:val="00EE0568"/>
    <w:pPr>
      <w:spacing w:before="100" w:beforeAutospacing="1" w:after="100" w:afterAutospacing="1"/>
    </w:pPr>
  </w:style>
  <w:style w:type="paragraph" w:customStyle="1" w:styleId="a20">
    <w:name w:val="a2"/>
    <w:basedOn w:val="a0"/>
    <w:rsid w:val="006F2AD2"/>
    <w:pPr>
      <w:spacing w:before="100" w:beforeAutospacing="1" w:after="100" w:afterAutospacing="1"/>
    </w:pPr>
  </w:style>
  <w:style w:type="paragraph" w:styleId="23">
    <w:name w:val="Body Text Indent 2"/>
    <w:basedOn w:val="a0"/>
    <w:link w:val="24"/>
    <w:uiPriority w:val="99"/>
    <w:semiHidden/>
    <w:unhideWhenUsed/>
    <w:rsid w:val="00A377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37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A377B8"/>
  </w:style>
  <w:style w:type="character" w:customStyle="1" w:styleId="ab4ced0ce">
    <w:name w:val="ab4ced0ce"/>
    <w:basedOn w:val="a1"/>
    <w:rsid w:val="00A377B8"/>
  </w:style>
  <w:style w:type="character" w:customStyle="1" w:styleId="q5d15d257">
    <w:name w:val="q5d15d257"/>
    <w:basedOn w:val="a1"/>
    <w:rsid w:val="00A377B8"/>
  </w:style>
  <w:style w:type="paragraph" w:customStyle="1" w:styleId="aff5">
    <w:name w:val="Заг таблицы"/>
    <w:basedOn w:val="a7"/>
    <w:uiPriority w:val="99"/>
    <w:rsid w:val="00A377B8"/>
    <w:pPr>
      <w:keepNext/>
      <w:keepLines/>
      <w:spacing w:before="24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aff6">
    <w:name w:val="шапка таблицы"/>
    <w:basedOn w:val="a0"/>
    <w:uiPriority w:val="99"/>
    <w:rsid w:val="00A377B8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rbinder-33844">
    <w:name w:val="rbinder-33844"/>
    <w:basedOn w:val="a0"/>
    <w:rsid w:val="00A377B8"/>
    <w:pPr>
      <w:spacing w:before="100" w:beforeAutospacing="1" w:after="100" w:afterAutospacing="1"/>
    </w:pPr>
  </w:style>
  <w:style w:type="paragraph" w:customStyle="1" w:styleId="csad7a2888">
    <w:name w:val="csad7a2888"/>
    <w:basedOn w:val="a0"/>
    <w:rsid w:val="00A377B8"/>
    <w:pPr>
      <w:spacing w:before="240" w:after="240"/>
    </w:pPr>
  </w:style>
  <w:style w:type="character" w:customStyle="1" w:styleId="cs5a8d4ee31">
    <w:name w:val="cs5a8d4ee31"/>
    <w:basedOn w:val="a1"/>
    <w:rsid w:val="00A377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xt">
    <w:name w:val="txt"/>
    <w:basedOn w:val="a0"/>
    <w:uiPriority w:val="99"/>
    <w:semiHidden/>
    <w:rsid w:val="00A377B8"/>
    <w:pPr>
      <w:spacing w:before="150" w:after="225"/>
    </w:pPr>
  </w:style>
  <w:style w:type="character" w:styleId="aff7">
    <w:name w:val="Emphasis"/>
    <w:basedOn w:val="a1"/>
    <w:uiPriority w:val="20"/>
    <w:qFormat/>
    <w:rsid w:val="00A377B8"/>
    <w:rPr>
      <w:i/>
      <w:iCs/>
    </w:rPr>
  </w:style>
  <w:style w:type="paragraph" w:customStyle="1" w:styleId="formattext">
    <w:name w:val="formattext"/>
    <w:basedOn w:val="a0"/>
    <w:rsid w:val="00A377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"/>
    <w:qFormat/>
    <w:rsid w:val="00670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72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27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735AC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273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3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2735AC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0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65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CC3D1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CC3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C6149E"/>
    <w:pPr>
      <w:spacing w:before="100" w:beforeAutospacing="1" w:after="100" w:afterAutospacing="1"/>
    </w:pPr>
  </w:style>
  <w:style w:type="paragraph" w:customStyle="1" w:styleId="14">
    <w:name w:val="Обычный +14"/>
    <w:basedOn w:val="a0"/>
    <w:uiPriority w:val="99"/>
    <w:rsid w:val="00C6149E"/>
    <w:pPr>
      <w:ind w:firstLine="709"/>
      <w:jc w:val="both"/>
    </w:pPr>
    <w:rPr>
      <w:sz w:val="28"/>
      <w:szCs w:val="20"/>
    </w:rPr>
  </w:style>
  <w:style w:type="character" w:styleId="aa">
    <w:name w:val="Strong"/>
    <w:basedOn w:val="a1"/>
    <w:qFormat/>
    <w:rsid w:val="00C6149E"/>
    <w:rPr>
      <w:b/>
      <w:bCs/>
    </w:rPr>
  </w:style>
  <w:style w:type="paragraph" w:styleId="31">
    <w:name w:val="Body Text Indent 3"/>
    <w:basedOn w:val="a0"/>
    <w:link w:val="32"/>
    <w:uiPriority w:val="99"/>
    <w:semiHidden/>
    <w:unhideWhenUsed/>
    <w:rsid w:val="006476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47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6476C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476C7"/>
  </w:style>
  <w:style w:type="paragraph" w:styleId="ad">
    <w:name w:val="No Spacing"/>
    <w:uiPriority w:val="1"/>
    <w:qFormat/>
    <w:rsid w:val="006476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0"/>
    <w:uiPriority w:val="99"/>
    <w:rsid w:val="006476C7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6476C7"/>
  </w:style>
  <w:style w:type="character" w:customStyle="1" w:styleId="30">
    <w:name w:val="Заголовок 3 Знак"/>
    <w:basedOn w:val="a1"/>
    <w:link w:val="3"/>
    <w:uiPriority w:val="9"/>
    <w:semiHidden/>
    <w:rsid w:val="00C972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DB0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271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"/>
    <w:rsid w:val="0067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content">
    <w:name w:val="article-content"/>
    <w:basedOn w:val="a1"/>
    <w:rsid w:val="00B20FE9"/>
  </w:style>
  <w:style w:type="paragraph" w:styleId="21">
    <w:name w:val="Body Text 2"/>
    <w:basedOn w:val="a0"/>
    <w:link w:val="22"/>
    <w:uiPriority w:val="99"/>
    <w:semiHidden/>
    <w:unhideWhenUsed/>
    <w:rsid w:val="00577A5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7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semiHidden/>
    <w:unhideWhenUsed/>
    <w:rsid w:val="00C76B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C76B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C76B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277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e">
    <w:name w:val="FollowedHyperlink"/>
    <w:basedOn w:val="a1"/>
    <w:uiPriority w:val="99"/>
    <w:semiHidden/>
    <w:unhideWhenUsed/>
    <w:rsid w:val="0027720A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semiHidden/>
    <w:unhideWhenUsed/>
    <w:rsid w:val="0027720A"/>
    <w:pPr>
      <w:numPr>
        <w:numId w:val="1"/>
      </w:numPr>
    </w:pPr>
  </w:style>
  <w:style w:type="paragraph" w:styleId="af">
    <w:name w:val="Plain Text"/>
    <w:basedOn w:val="a0"/>
    <w:link w:val="af0"/>
    <w:uiPriority w:val="99"/>
    <w:semiHidden/>
    <w:unhideWhenUsed/>
    <w:rsid w:val="002772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semiHidden/>
    <w:rsid w:val="002772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2772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772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">
    <w:name w:val="Стиль 20 пт По ширине"/>
    <w:basedOn w:val="a0"/>
    <w:next w:val="af"/>
    <w:autoRedefine/>
    <w:uiPriority w:val="99"/>
    <w:rsid w:val="0027720A"/>
    <w:pPr>
      <w:jc w:val="both"/>
    </w:pPr>
    <w:rPr>
      <w:sz w:val="40"/>
      <w:szCs w:val="20"/>
    </w:rPr>
  </w:style>
  <w:style w:type="paragraph" w:customStyle="1" w:styleId="s1">
    <w:name w:val="s_1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s22">
    <w:name w:val="s_22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0"/>
    <w:uiPriority w:val="99"/>
    <w:rsid w:val="0027720A"/>
    <w:pPr>
      <w:spacing w:before="100" w:beforeAutospacing="1" w:after="100" w:afterAutospacing="1"/>
    </w:pPr>
  </w:style>
  <w:style w:type="paragraph" w:customStyle="1" w:styleId="conspluscell">
    <w:name w:val="conspluscell"/>
    <w:basedOn w:val="a0"/>
    <w:uiPriority w:val="99"/>
    <w:rsid w:val="0027720A"/>
    <w:pPr>
      <w:spacing w:before="100" w:beforeAutospacing="1" w:after="100" w:afterAutospacing="1"/>
    </w:pPr>
  </w:style>
  <w:style w:type="character" w:customStyle="1" w:styleId="grame">
    <w:name w:val="grame"/>
    <w:rsid w:val="0027720A"/>
  </w:style>
  <w:style w:type="character" w:customStyle="1" w:styleId="articleseparator">
    <w:name w:val="article_separator"/>
    <w:rsid w:val="0027720A"/>
    <w:rPr>
      <w:vanish/>
      <w:webHidden w:val="0"/>
      <w:specVanish/>
    </w:rPr>
  </w:style>
  <w:style w:type="character" w:customStyle="1" w:styleId="apple-converted-space">
    <w:name w:val="apple-converted-space"/>
    <w:rsid w:val="0027720A"/>
  </w:style>
  <w:style w:type="table" w:styleId="af3">
    <w:name w:val="Table Grid"/>
    <w:basedOn w:val="a2"/>
    <w:rsid w:val="0027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topleveltext"/>
    <w:basedOn w:val="a0"/>
    <w:uiPriority w:val="99"/>
    <w:semiHidden/>
    <w:rsid w:val="00A91FC3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303A0C"/>
    <w:pPr>
      <w:spacing w:before="100" w:beforeAutospacing="1" w:after="100" w:afterAutospacing="1"/>
    </w:pPr>
  </w:style>
  <w:style w:type="paragraph" w:customStyle="1" w:styleId="p1">
    <w:name w:val="p1"/>
    <w:basedOn w:val="a0"/>
    <w:uiPriority w:val="99"/>
    <w:rsid w:val="0054344F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F7D67"/>
  </w:style>
  <w:style w:type="paragraph" w:customStyle="1" w:styleId="ConsNormal">
    <w:name w:val="ConsNormal"/>
    <w:uiPriority w:val="99"/>
    <w:rsid w:val="007F7D67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footer"/>
    <w:basedOn w:val="a0"/>
    <w:link w:val="af8"/>
    <w:uiPriority w:val="99"/>
    <w:rsid w:val="007F7D6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F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7F7D6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a">
    <w:name w:val="Цветовое выделение"/>
    <w:rsid w:val="007F7D67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7F7D67"/>
    <w:rPr>
      <w:b/>
      <w:bCs/>
      <w:color w:val="106BBE"/>
    </w:rPr>
  </w:style>
  <w:style w:type="paragraph" w:customStyle="1" w:styleId="afc">
    <w:name w:val="Заголовок статьи"/>
    <w:basedOn w:val="a0"/>
    <w:next w:val="a0"/>
    <w:uiPriority w:val="99"/>
    <w:rsid w:val="007F7D6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d">
    <w:name w:val="Комментарий"/>
    <w:basedOn w:val="a0"/>
    <w:next w:val="a0"/>
    <w:uiPriority w:val="99"/>
    <w:rsid w:val="007F7D6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0"/>
    <w:uiPriority w:val="99"/>
    <w:rsid w:val="007F7D67"/>
    <w:rPr>
      <w:i/>
      <w:iCs/>
    </w:rPr>
  </w:style>
  <w:style w:type="paragraph" w:styleId="41">
    <w:name w:val="List 4"/>
    <w:basedOn w:val="a0"/>
    <w:uiPriority w:val="99"/>
    <w:semiHidden/>
    <w:unhideWhenUsed/>
    <w:rsid w:val="00060064"/>
    <w:pPr>
      <w:ind w:left="1132" w:hanging="283"/>
    </w:pPr>
    <w:rPr>
      <w:sz w:val="20"/>
      <w:szCs w:val="20"/>
    </w:rPr>
  </w:style>
  <w:style w:type="paragraph" w:customStyle="1" w:styleId="210">
    <w:name w:val="Основной текст 21"/>
    <w:basedOn w:val="a0"/>
    <w:uiPriority w:val="99"/>
    <w:rsid w:val="00060064"/>
    <w:pPr>
      <w:widowControl w:val="0"/>
      <w:ind w:firstLine="720"/>
      <w:jc w:val="both"/>
    </w:pPr>
    <w:rPr>
      <w:szCs w:val="20"/>
    </w:rPr>
  </w:style>
  <w:style w:type="paragraph" w:customStyle="1" w:styleId="11">
    <w:name w:val="Цитата1"/>
    <w:basedOn w:val="a0"/>
    <w:uiPriority w:val="99"/>
    <w:rsid w:val="00060064"/>
    <w:pPr>
      <w:widowControl w:val="0"/>
      <w:spacing w:line="458" w:lineRule="auto"/>
      <w:ind w:left="2920" w:right="3000"/>
      <w:jc w:val="center"/>
    </w:pPr>
    <w:rPr>
      <w:b/>
      <w:szCs w:val="20"/>
    </w:rPr>
  </w:style>
  <w:style w:type="paragraph" w:customStyle="1" w:styleId="310">
    <w:name w:val="Основной текст с отступом 31"/>
    <w:basedOn w:val="a0"/>
    <w:uiPriority w:val="99"/>
    <w:rsid w:val="00060064"/>
    <w:pPr>
      <w:widowControl w:val="0"/>
      <w:spacing w:before="220"/>
      <w:ind w:firstLine="720"/>
    </w:pPr>
    <w:rPr>
      <w:szCs w:val="20"/>
    </w:rPr>
  </w:style>
  <w:style w:type="paragraph" w:customStyle="1" w:styleId="aff">
    <w:name w:val="a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FR1">
    <w:name w:val="FR1"/>
    <w:uiPriority w:val="99"/>
    <w:rsid w:val="00060064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0">
    <w:name w:val="consnormal"/>
    <w:basedOn w:val="a0"/>
    <w:uiPriority w:val="99"/>
    <w:rsid w:val="00060064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060064"/>
    <w:pPr>
      <w:widowControl w:val="0"/>
      <w:ind w:left="40" w:firstLine="720"/>
      <w:jc w:val="both"/>
    </w:pPr>
    <w:rPr>
      <w:szCs w:val="20"/>
    </w:rPr>
  </w:style>
  <w:style w:type="paragraph" w:customStyle="1" w:styleId="Heading">
    <w:name w:val="Heading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4D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0"/>
    <w:next w:val="a0"/>
    <w:uiPriority w:val="99"/>
    <w:rsid w:val="00BC05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036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1">
    <w:name w:val="Title"/>
    <w:basedOn w:val="a0"/>
    <w:link w:val="aff2"/>
    <w:qFormat/>
    <w:rsid w:val="00BC7CAC"/>
    <w:pPr>
      <w:jc w:val="center"/>
    </w:pPr>
    <w:rPr>
      <w:sz w:val="28"/>
      <w:u w:val="single"/>
    </w:rPr>
  </w:style>
  <w:style w:type="character" w:customStyle="1" w:styleId="aff2">
    <w:name w:val="Название Знак"/>
    <w:basedOn w:val="a1"/>
    <w:link w:val="aff1"/>
    <w:rsid w:val="00BC7CA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f3">
    <w:name w:val="Абзац"/>
    <w:link w:val="aff4"/>
    <w:qFormat/>
    <w:rsid w:val="00A5184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Знак"/>
    <w:basedOn w:val="a1"/>
    <w:link w:val="aff3"/>
    <w:qFormat/>
    <w:locked/>
    <w:rsid w:val="00A5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0"/>
    <w:uiPriority w:val="99"/>
    <w:semiHidden/>
    <w:rsid w:val="00EE0568"/>
    <w:pPr>
      <w:spacing w:before="100" w:beforeAutospacing="1" w:after="100" w:afterAutospacing="1"/>
    </w:pPr>
  </w:style>
  <w:style w:type="paragraph" w:customStyle="1" w:styleId="a20">
    <w:name w:val="a2"/>
    <w:basedOn w:val="a0"/>
    <w:rsid w:val="006F2AD2"/>
    <w:pPr>
      <w:spacing w:before="100" w:beforeAutospacing="1" w:after="100" w:afterAutospacing="1"/>
    </w:pPr>
  </w:style>
  <w:style w:type="paragraph" w:styleId="23">
    <w:name w:val="Body Text Indent 2"/>
    <w:basedOn w:val="a0"/>
    <w:link w:val="24"/>
    <w:uiPriority w:val="99"/>
    <w:semiHidden/>
    <w:unhideWhenUsed/>
    <w:rsid w:val="00A377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377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A377B8"/>
  </w:style>
  <w:style w:type="character" w:customStyle="1" w:styleId="ab4ced0ce">
    <w:name w:val="ab4ced0ce"/>
    <w:basedOn w:val="a1"/>
    <w:rsid w:val="00A377B8"/>
  </w:style>
  <w:style w:type="character" w:customStyle="1" w:styleId="q5d15d257">
    <w:name w:val="q5d15d257"/>
    <w:basedOn w:val="a1"/>
    <w:rsid w:val="00A377B8"/>
  </w:style>
  <w:style w:type="paragraph" w:customStyle="1" w:styleId="aff5">
    <w:name w:val="Заг таблицы"/>
    <w:basedOn w:val="a7"/>
    <w:uiPriority w:val="99"/>
    <w:rsid w:val="00A377B8"/>
    <w:pPr>
      <w:keepNext/>
      <w:keepLines/>
      <w:spacing w:before="24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aff6">
    <w:name w:val="шапка таблицы"/>
    <w:basedOn w:val="a0"/>
    <w:uiPriority w:val="99"/>
    <w:rsid w:val="00A377B8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rbinder-33844">
    <w:name w:val="rbinder-33844"/>
    <w:basedOn w:val="a0"/>
    <w:rsid w:val="00A377B8"/>
    <w:pPr>
      <w:spacing w:before="100" w:beforeAutospacing="1" w:after="100" w:afterAutospacing="1"/>
    </w:pPr>
  </w:style>
  <w:style w:type="paragraph" w:customStyle="1" w:styleId="csad7a2888">
    <w:name w:val="csad7a2888"/>
    <w:basedOn w:val="a0"/>
    <w:rsid w:val="00A377B8"/>
    <w:pPr>
      <w:spacing w:before="240" w:after="240"/>
    </w:pPr>
  </w:style>
  <w:style w:type="character" w:customStyle="1" w:styleId="cs5a8d4ee31">
    <w:name w:val="cs5a8d4ee31"/>
    <w:basedOn w:val="a1"/>
    <w:rsid w:val="00A377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xt">
    <w:name w:val="txt"/>
    <w:basedOn w:val="a0"/>
    <w:uiPriority w:val="99"/>
    <w:semiHidden/>
    <w:rsid w:val="00A377B8"/>
    <w:pPr>
      <w:spacing w:before="150" w:after="225"/>
    </w:pPr>
  </w:style>
  <w:style w:type="character" w:styleId="aff7">
    <w:name w:val="Emphasis"/>
    <w:basedOn w:val="a1"/>
    <w:uiPriority w:val="20"/>
    <w:qFormat/>
    <w:rsid w:val="00A377B8"/>
    <w:rPr>
      <w:i/>
      <w:iCs/>
    </w:rPr>
  </w:style>
  <w:style w:type="paragraph" w:customStyle="1" w:styleId="formattext">
    <w:name w:val="formattext"/>
    <w:basedOn w:val="a0"/>
    <w:rsid w:val="00A377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f.klerk.ru/spr/spr70_36.htm" TargetMode="External"/><Relationship Id="rId13" Type="http://schemas.openxmlformats.org/officeDocument/2006/relationships/hyperlink" Target="https://lenoblast.bezformata.com/word/nevskogo/1230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a.ru/location_Leningradskaja_oblast" TargetMode="External"/><Relationship Id="rId12" Type="http://schemas.openxmlformats.org/officeDocument/2006/relationships/hyperlink" Target="http://www.kremlin.ru/acts/assignments/orders/65524" TargetMode="External"/><Relationship Id="rId17" Type="http://schemas.openxmlformats.org/officeDocument/2006/relationships/hyperlink" Target="http://kremlin.ru/events/president/news/678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noblast.bezformata.com/word/aleksandr-nevskij/22783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552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noblast.bezformata.com/word/kantati/93396/" TargetMode="External"/><Relationship Id="rId10" Type="http://schemas.openxmlformats.org/officeDocument/2006/relationships/hyperlink" Target="http://www.consultant.ru/document/cons_doc_LAW_2257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vf.klerk.ru/spr/spr70_37.htm" TargetMode="External"/><Relationship Id="rId14" Type="http://schemas.openxmlformats.org/officeDocument/2006/relationships/hyperlink" Target="https://lenoblast.bezformata.com/word/vstavajte-lyudi-russkie/608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AED7-401E-4ECE-BCE1-7E01EDE7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32</Pages>
  <Words>11213</Words>
  <Characters>63917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548</cp:revision>
  <cp:lastPrinted>2023-03-09T07:19:00Z</cp:lastPrinted>
  <dcterms:created xsi:type="dcterms:W3CDTF">2016-04-01T05:46:00Z</dcterms:created>
  <dcterms:modified xsi:type="dcterms:W3CDTF">2023-03-13T06:39:00Z</dcterms:modified>
</cp:coreProperties>
</file>